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E686" w14:textId="77777777" w:rsidR="00690159" w:rsidRDefault="003960F5" w:rsidP="0054186E">
      <w:pPr>
        <w:autoSpaceDE w:val="0"/>
        <w:autoSpaceDN w:val="0"/>
        <w:adjustRightInd w:val="0"/>
        <w:jc w:val="center"/>
        <w:rPr>
          <w:rFonts w:ascii="Arial" w:hAnsi="Arial" w:cs="Arial"/>
          <w:b/>
          <w:bCs/>
          <w:color w:val="000000"/>
          <w:sz w:val="72"/>
          <w:szCs w:val="72"/>
        </w:rPr>
      </w:pPr>
      <w:r>
        <w:rPr>
          <w:noProof/>
        </w:rPr>
        <w:pict w14:anchorId="669887F0">
          <v:oval id="Ellipse 35" o:spid="_x0000_s2440" style="position:absolute;left:0;text-align:left;margin-left:45.95pt;margin-top:58.05pt;width:14.95pt;height:14pt;z-index:251671552;visibility:visible;mso-position-horizontal-relative:page;mso-position-vertical-relative:page;mso-width-relative:margin;mso-height-relative:margin;v-text-anchor:middle" fillcolor="#298e8b" strokecolor="#298d9b" strokeweight="1pt">
            <v:stroke joinstyle="miter"/>
            <w10:wrap anchorx="page" anchory="page"/>
          </v:oval>
        </w:pict>
      </w:r>
      <w:r>
        <w:rPr>
          <w:noProof/>
        </w:rPr>
        <w:pict w14:anchorId="04A40012">
          <v:shapetype id="_x0000_t32" coordsize="21600,21600" o:spt="32" o:oned="t" path="m,l21600,21600e" filled="f">
            <v:path arrowok="t" fillok="f" o:connecttype="none"/>
            <o:lock v:ext="edit" shapetype="t"/>
          </v:shapetype>
          <v:shape id="_x0000_s2448" type="#_x0000_t32" style="position:absolute;left:0;text-align:left;margin-left:382.05pt;margin-top:-57.95pt;width:109.5pt;height:1.05pt;flip:x;z-index:251673600" o:connectortype="straight" strokecolor="white" strokeweight="2.5pt">
            <v:shadow color="#868686"/>
          </v:shape>
        </w:pict>
      </w:r>
      <w:r>
        <w:rPr>
          <w:noProof/>
        </w:rPr>
        <w:pict w14:anchorId="22A36C03">
          <v:rect id="_x0000_s2442" style="position:absolute;left:0;text-align:left;margin-left:.75pt;margin-top:-83.9pt;width:546pt;height:33pt;z-index:251672576;visibility:visible;mso-position-horizontal-relative:page;v-text-anchor:middle" fillcolor="#298e8b" strokecolor="#298d9b" strokeweight="1pt">
            <w10:wrap anchorx="page"/>
          </v:rect>
        </w:pict>
      </w:r>
      <w:r>
        <w:rPr>
          <w:rFonts w:ascii="Arial" w:hAnsi="Arial" w:cs="Arial"/>
          <w:b/>
          <w:bCs/>
          <w:noProof/>
          <w:color w:val="000000"/>
          <w:sz w:val="72"/>
          <w:szCs w:val="72"/>
        </w:rPr>
        <w:pict w14:anchorId="72736EC7">
          <v:shape id="Grafik 11" o:spid="_x0000_s2435" type="#_x0000_t75" style="position:absolute;left:0;text-align:left;margin-left:240.3pt;margin-top:-58.35pt;width:332.2pt;height:1.45pt;z-index:251668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ZlwQAAANsAAAAPAAAAZHJzL2Rvd25yZXYueG1sRE/dasIw&#10;FL4f7B3CGXg30xYcoxplTDqE7abqAxySY1NsTmqTae3TL4PB7s7H93tWm9F14kpDaD0ryOcZCGLt&#10;TcuNguOhen4FESKywc4zKbhTgM368WGFpfE3rum6j41IIRxKVGBj7Espg7bkMMx9T5y4kx8cxgSH&#10;RpoBbyncdbLIshfpsOXUYLGnd0v6vP92CnzQ00edf10W2o6HwlenafsplZo9jW9LEJHG+C/+c+9M&#10;mp/D7y/pALn+AQAA//8DAFBLAQItABQABgAIAAAAIQDb4fbL7gAAAIUBAAATAAAAAAAAAAAAAAAA&#10;AAAAAABbQ29udGVudF9UeXBlc10ueG1sUEsBAi0AFAAGAAgAAAAhAFr0LFu/AAAAFQEAAAsAAAAA&#10;AAAAAAAAAAAAHwEAAF9yZWxzLy5yZWxzUEsBAi0AFAAGAAgAAAAhAPPwpmXBAAAA2wAAAA8AAAAA&#10;AAAAAAAAAAAABwIAAGRycy9kb3ducmV2LnhtbFBLBQYAAAAAAwADALcAAAD1AgAAAAA=&#10;">
            <v:imagedata r:id="rId8" o:title=""/>
          </v:shape>
        </w:pict>
      </w:r>
      <w:r>
        <w:rPr>
          <w:rFonts w:ascii="Arial" w:hAnsi="Arial" w:cs="Arial"/>
          <w:b/>
          <w:bCs/>
          <w:noProof/>
          <w:color w:val="000000"/>
          <w:sz w:val="72"/>
          <w:szCs w:val="72"/>
        </w:rPr>
        <w:pict w14:anchorId="516DB144">
          <v:shape id="_x0000_s2426" type="#_x0000_t75" style="position:absolute;left:0;text-align:left;margin-left:266.5pt;margin-top:-46.45pt;width:257.95pt;height:104.35pt;z-index:251667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VwgAAANoAAAAPAAAAZHJzL2Rvd25yZXYueG1sRI9Ra8Iw&#10;FIXfB/sP4Qq+DE2nMKQai5sI+iDDbj/gklzb2uamJFG7f78Igz0ezjnf4ayKwXbiRj40jhW8TjMQ&#10;xNqZhisF31+7yQJEiMgGO8ek4IcCFOvnpxXmxt35RLcyViJBOOSooI6xz6UMuiaLYep64uSdnbcY&#10;k/SVNB7vCW47OcuyN2mx4bRQY08fNem2vFoFrfzUFZaeD/LFz5tjv30/6otS49GwWYKINMT/8F97&#10;bxTM4XEl3QC5/gUAAP//AwBQSwECLQAUAAYACAAAACEA2+H2y+4AAACFAQAAEwAAAAAAAAAAAAAA&#10;AAAAAAAAW0NvbnRlbnRfVHlwZXNdLnhtbFBLAQItABQABgAIAAAAIQBa9CxbvwAAABUBAAALAAAA&#10;AAAAAAAAAAAAAB8BAABfcmVscy8ucmVsc1BLAQItABQABgAIAAAAIQC/euqVwgAAANoAAAAPAAAA&#10;AAAAAAAAAAAAAAcCAABkcnMvZG93bnJldi54bWxQSwUGAAAAAAMAAwC3AAAA9gIAAAAA&#10;">
            <v:imagedata r:id="rId9" o:title=""/>
          </v:shape>
        </w:pict>
      </w:r>
      <w:r>
        <w:rPr>
          <w:noProof/>
        </w:rPr>
        <w:pict w14:anchorId="783669F9">
          <v:oval id="Ellipse 14" o:spid="_x0000_s2439" style="position:absolute;left:0;text-align:left;margin-left:-874.3pt;margin-top:-64.65pt;width:1446.75pt;height:1447.5pt;rotation:512346fd;z-index:251641856;visibility:visible;mso-position-horizontal-relative:page;mso-width-relative:margin;mso-height-relative:margin;v-text-anchor:middle" filled="f" strokecolor="#008e8b" strokeweight="2.5pt">
            <v:stroke joinstyle="miter"/>
            <v:shadow color="#868686"/>
            <w10:wrap anchorx="page"/>
          </v:oval>
        </w:pict>
      </w:r>
      <w:r>
        <w:rPr>
          <w:rFonts w:ascii="Arial" w:hAnsi="Arial" w:cs="Arial"/>
          <w:b/>
          <w:bCs/>
          <w:noProof/>
          <w:color w:val="000000"/>
          <w:sz w:val="72"/>
          <w:szCs w:val="72"/>
        </w:rPr>
        <w:pict w14:anchorId="5A8C615A">
          <v:shape id="Grafik 12" o:spid="_x0000_s2436" type="#_x0000_t75" style="position:absolute;left:0;text-align:left;margin-left:169.9pt;margin-top:-42.65pt;width:235.7pt;height:1.45pt;z-index:251669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3xAAAANsAAAAPAAAAZHJzL2Rvd25yZXYueG1sRI9Bi8Iw&#10;EIXvgv8hjOBtTVVWpBpFRNHLHnT3oLexGZtiMylNrN399UZY8DbDe/O+N/Nla0vRUO0LxwqGgwQE&#10;ceZ0wbmCn+/txxSED8gaS8ek4Jc8LBfdzhxT7R58oOYYchFD2KeowIRQpVL6zJBFP3AVcdSurrYY&#10;4lrnUtf4iOG2lKMkmUiLBUeCwYrWhrLb8W4jZHMa776sGe9dcztcbHP+k5NPpfq9djUDEagNb/P/&#10;9V7H+iN4/RIHkIsnAAAA//8DAFBLAQItABQABgAIAAAAIQDb4fbL7gAAAIUBAAATAAAAAAAAAAAA&#10;AAAAAAAAAABbQ29udGVudF9UeXBlc10ueG1sUEsBAi0AFAAGAAgAAAAhAFr0LFu/AAAAFQEAAAsA&#10;AAAAAAAAAAAAAAAAHwEAAF9yZWxzLy5yZWxzUEsBAi0AFAAGAAgAAAAhAN2X6ffEAAAA2wAAAA8A&#10;AAAAAAAAAAAAAAAABwIAAGRycy9kb3ducmV2LnhtbFBLBQYAAAAAAwADALcAAAD4AgAAAAA=&#10;">
            <v:imagedata r:id="rId10" o:title=""/>
          </v:shape>
        </w:pict>
      </w:r>
    </w:p>
    <w:p w14:paraId="1FC76B96" w14:textId="77777777" w:rsidR="000E1747" w:rsidRDefault="000E1747" w:rsidP="0054186E">
      <w:pPr>
        <w:autoSpaceDE w:val="0"/>
        <w:autoSpaceDN w:val="0"/>
        <w:adjustRightInd w:val="0"/>
        <w:jc w:val="center"/>
        <w:rPr>
          <w:rFonts w:ascii="Arial" w:hAnsi="Arial" w:cs="Arial"/>
          <w:b/>
          <w:bCs/>
          <w:color w:val="000000"/>
          <w:sz w:val="72"/>
          <w:szCs w:val="72"/>
        </w:rPr>
      </w:pPr>
    </w:p>
    <w:p w14:paraId="40772937" w14:textId="77777777" w:rsidR="000E1747" w:rsidRDefault="000E1747" w:rsidP="0054186E">
      <w:pPr>
        <w:autoSpaceDE w:val="0"/>
        <w:autoSpaceDN w:val="0"/>
        <w:adjustRightInd w:val="0"/>
        <w:jc w:val="center"/>
        <w:rPr>
          <w:rFonts w:ascii="Arial" w:hAnsi="Arial" w:cs="Arial"/>
          <w:b/>
          <w:bCs/>
          <w:color w:val="000000"/>
          <w:sz w:val="72"/>
          <w:szCs w:val="72"/>
        </w:rPr>
      </w:pPr>
    </w:p>
    <w:p w14:paraId="36750703" w14:textId="77777777" w:rsidR="00F33A96" w:rsidRDefault="00F33A96" w:rsidP="0054186E">
      <w:pPr>
        <w:autoSpaceDE w:val="0"/>
        <w:autoSpaceDN w:val="0"/>
        <w:adjustRightInd w:val="0"/>
        <w:jc w:val="center"/>
        <w:rPr>
          <w:rFonts w:ascii="Arial" w:hAnsi="Arial" w:cs="Arial"/>
          <w:b/>
          <w:bCs/>
          <w:color w:val="000000"/>
          <w:sz w:val="72"/>
          <w:szCs w:val="72"/>
        </w:rPr>
      </w:pPr>
    </w:p>
    <w:p w14:paraId="429AC45F" w14:textId="77777777" w:rsidR="00F33A96" w:rsidRPr="00F33A96" w:rsidRDefault="00F33A96" w:rsidP="0054186E">
      <w:pPr>
        <w:autoSpaceDE w:val="0"/>
        <w:autoSpaceDN w:val="0"/>
        <w:adjustRightInd w:val="0"/>
        <w:jc w:val="center"/>
        <w:rPr>
          <w:rFonts w:ascii="Arial" w:hAnsi="Arial" w:cs="Arial"/>
          <w:b/>
          <w:bCs/>
          <w:color w:val="000000"/>
          <w:sz w:val="28"/>
          <w:szCs w:val="72"/>
        </w:rPr>
      </w:pPr>
    </w:p>
    <w:p w14:paraId="466C58E3" w14:textId="77777777" w:rsidR="00F33A96" w:rsidRDefault="003960F5" w:rsidP="0054186E">
      <w:pPr>
        <w:autoSpaceDE w:val="0"/>
        <w:autoSpaceDN w:val="0"/>
        <w:adjustRightInd w:val="0"/>
        <w:jc w:val="center"/>
        <w:rPr>
          <w:rFonts w:ascii="Arial" w:hAnsi="Arial" w:cs="Arial"/>
          <w:b/>
          <w:bCs/>
          <w:color w:val="000000"/>
          <w:sz w:val="72"/>
          <w:szCs w:val="72"/>
        </w:rPr>
      </w:pPr>
      <w:r>
        <w:rPr>
          <w:noProof/>
        </w:rPr>
        <w:pict w14:anchorId="567FA91D">
          <v:shape id="_x0000_s2446" type="#_x0000_t75" style="position:absolute;left:0;text-align:left;margin-left:11.55pt;margin-top:20.5pt;width:372.75pt;height:264pt;z-index:251640832">
            <v:imagedata r:id="rId11" o:title=""/>
            <w10:wrap type="square"/>
          </v:shape>
        </w:pict>
      </w:r>
    </w:p>
    <w:p w14:paraId="459AD747" w14:textId="77777777" w:rsidR="000E1747" w:rsidRDefault="000E1747" w:rsidP="0054186E">
      <w:pPr>
        <w:autoSpaceDE w:val="0"/>
        <w:autoSpaceDN w:val="0"/>
        <w:adjustRightInd w:val="0"/>
        <w:jc w:val="center"/>
        <w:rPr>
          <w:rFonts w:ascii="Arial" w:hAnsi="Arial" w:cs="Arial"/>
          <w:b/>
          <w:bCs/>
          <w:color w:val="000000"/>
          <w:sz w:val="72"/>
          <w:szCs w:val="72"/>
        </w:rPr>
      </w:pPr>
    </w:p>
    <w:p w14:paraId="60419E53" w14:textId="77777777" w:rsidR="00AE1176" w:rsidRDefault="00AE1176" w:rsidP="0054186E">
      <w:pPr>
        <w:autoSpaceDE w:val="0"/>
        <w:autoSpaceDN w:val="0"/>
        <w:adjustRightInd w:val="0"/>
        <w:jc w:val="center"/>
        <w:rPr>
          <w:rFonts w:ascii="Arial" w:hAnsi="Arial" w:cs="Arial"/>
          <w:b/>
          <w:bCs/>
          <w:color w:val="000000"/>
          <w:sz w:val="72"/>
          <w:szCs w:val="72"/>
        </w:rPr>
      </w:pPr>
    </w:p>
    <w:p w14:paraId="5063C6B2" w14:textId="77777777" w:rsidR="00AE1176" w:rsidRDefault="00AE1176" w:rsidP="0054186E">
      <w:pPr>
        <w:autoSpaceDE w:val="0"/>
        <w:autoSpaceDN w:val="0"/>
        <w:adjustRightInd w:val="0"/>
        <w:jc w:val="center"/>
        <w:rPr>
          <w:rFonts w:ascii="Arial" w:hAnsi="Arial" w:cs="Arial"/>
          <w:b/>
          <w:bCs/>
          <w:color w:val="000000"/>
          <w:sz w:val="72"/>
          <w:szCs w:val="72"/>
        </w:rPr>
      </w:pPr>
    </w:p>
    <w:p w14:paraId="1ECA6DC3" w14:textId="77777777" w:rsidR="00AE1176" w:rsidRDefault="00AE1176" w:rsidP="0054186E">
      <w:pPr>
        <w:autoSpaceDE w:val="0"/>
        <w:autoSpaceDN w:val="0"/>
        <w:adjustRightInd w:val="0"/>
        <w:jc w:val="center"/>
        <w:rPr>
          <w:rFonts w:ascii="Arial" w:hAnsi="Arial" w:cs="Arial"/>
          <w:b/>
          <w:bCs/>
          <w:color w:val="000000"/>
          <w:sz w:val="72"/>
          <w:szCs w:val="72"/>
        </w:rPr>
      </w:pPr>
    </w:p>
    <w:p w14:paraId="56E1962C" w14:textId="77777777" w:rsidR="00AE1176" w:rsidRDefault="00AE1176" w:rsidP="0054186E">
      <w:pPr>
        <w:autoSpaceDE w:val="0"/>
        <w:autoSpaceDN w:val="0"/>
        <w:adjustRightInd w:val="0"/>
        <w:jc w:val="center"/>
        <w:rPr>
          <w:rFonts w:ascii="Arial" w:hAnsi="Arial" w:cs="Arial"/>
          <w:b/>
          <w:bCs/>
          <w:color w:val="000000"/>
          <w:sz w:val="72"/>
          <w:szCs w:val="72"/>
        </w:rPr>
      </w:pPr>
    </w:p>
    <w:p w14:paraId="274B0900" w14:textId="77777777" w:rsidR="00AE1176" w:rsidRDefault="00AE1176" w:rsidP="0054186E">
      <w:pPr>
        <w:autoSpaceDE w:val="0"/>
        <w:autoSpaceDN w:val="0"/>
        <w:adjustRightInd w:val="0"/>
        <w:jc w:val="center"/>
        <w:rPr>
          <w:rFonts w:ascii="Arial" w:hAnsi="Arial" w:cs="Arial"/>
          <w:b/>
          <w:bCs/>
          <w:color w:val="000000"/>
          <w:sz w:val="72"/>
          <w:szCs w:val="72"/>
        </w:rPr>
      </w:pPr>
    </w:p>
    <w:p w14:paraId="04A517E0" w14:textId="77777777" w:rsidR="00AE1176" w:rsidRDefault="00AE1176" w:rsidP="000E1747"/>
    <w:p w14:paraId="4C919BCE" w14:textId="77777777" w:rsidR="000E1747" w:rsidRDefault="003960F5" w:rsidP="000E1747">
      <w:r>
        <w:rPr>
          <w:rFonts w:ascii="Arial" w:hAnsi="Arial" w:cs="Arial"/>
          <w:b/>
          <w:bCs/>
          <w:noProof/>
          <w:color w:val="000000"/>
          <w:sz w:val="72"/>
          <w:szCs w:val="72"/>
        </w:rPr>
        <w:pict w14:anchorId="7A879B31">
          <v:shapetype id="_x0000_t202" coordsize="21600,21600" o:spt="202" path="m,l,21600r21600,l21600,xe">
            <v:stroke joinstyle="miter"/>
            <v:path gradientshapeok="t" o:connecttype="rect"/>
          </v:shapetype>
          <v:shape id="Google Shape;221;p30" o:spid="_x0000_s2437" type="#_x0000_t202" style="position:absolute;margin-left:-36.65pt;margin-top:9.65pt;width:367.75pt;height:253.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64QEAALUDAAAOAAAAZHJzL2Uyb0RvYy54bWysU9uO0zAQfUfiHyy/0zTptrDZpitg1Qqp&#10;gpUWPsB1nMbC8RiP26R/z9gtbYA3xIvbuZ05M2eyfBw6w47KowZb8Xwy5UxZCbW2+4p/+7p+844z&#10;DMLWwoBVFT8p5I+r16+WvStVAS2YWnlGIBbL3lW8DcGVWYayVZ3ACThlKdiA70Qg0++z2oue0DuT&#10;FdPpIuvB186DVIjkfToH+SrhN42S4UvToArMVJy4hfT69O7im62Wotx74VotLzTEP7DohLbU9Ar1&#10;JIJgB6//guq09IDQhImELoOm0VKlGWiafPrHNC+tcCrNQstBd10T/j9Y+fn47JmuSTtSyoqONNoA&#10;7I1iqftDUeQPbpYW1TssKf/FUUUYPsBARWlodFuQ35FZ2HjSMI9bzUbZUQ0skeriiobGd/GXhmcE&#10;QaqcrkqoITBJztn8frG4o5Ck2KzI59GIqLdy5zFsFHQs/qm4J6kTGXHcYjin/kqJ3SystTFJbmN/&#10;cxBm9CTCZ46RbRh2Q9rL29g3enZQn2hydHKtqeVWYHgWnq4l56ynC6o4/jgIrzgznyxJdJ/fFXM6&#10;ubHhx8ZubAgrW6DDlMFzdjY+hnSoZ7LvDwEanQa7kbmwpttIq7nccTy+sZ2ybl/b6icAAAD//wMA&#10;UEsDBBQABgAIAAAAIQDmjyhe4QAAAAwBAAAPAAAAZHJzL2Rvd25yZXYueG1sTI/LTsMwEEX3SPyD&#10;NUhsUOukVE0a4lSoEosuWNAi1q49eah+RLbThr9nWMFyZo7unFvvZmvYFUMcvBOQLzNg6JTXg+sE&#10;fJ7eFiWwmKTT0niHAr4xwq65v6tlpf3NfeD1mDpGIS5WUkCf0lhxHlWPVsalH9HRrfXBykRj6LgO&#10;8kbh1vBVlm24lYOjD70ccd+juhwnK+BJdYeizfbTxUzhlFDp9uvwLsTjw/z6AizhnP5g+NUndWjI&#10;6ewnpyMzAhZ5XhTECnje5lSCkPW6pM1ZQLktV8Cbmv8v0fwAAAD//wMAUEsBAi0AFAAGAAgAAAAh&#10;ALaDOJL+AAAA4QEAABMAAAAAAAAAAAAAAAAAAAAAAFtDb250ZW50X1R5cGVzXS54bWxQSwECLQAU&#10;AAYACAAAACEAOP0h/9YAAACUAQAACwAAAAAAAAAAAAAAAAAvAQAAX3JlbHMvLnJlbHNQSwECLQAU&#10;AAYACAAAACEAsv0UeuEBAAC1AwAADgAAAAAAAAAAAAAAAAAuAgAAZHJzL2Uyb0RvYy54bWxQSwEC&#10;LQAUAAYACAAAACEA5o8oXuEAAAAMAQAADwAAAAAAAAAAAAAAAAA7BAAAZHJzL2Rvd25yZXYueG1s&#10;UEsFBgAAAAAEAAQA8wAAAEkFAAAAAA==&#10;" filled="f" stroked="f">
            <o:lock v:ext="edit" grouping="t"/>
            <v:textbox inset="2.53958mm,2.53958mm,2.53958mm,2.53958mm">
              <w:txbxContent>
                <w:p w14:paraId="0813C7A2" w14:textId="77777777" w:rsidR="00AE1176" w:rsidRPr="000E1747" w:rsidRDefault="00AE1176" w:rsidP="000E1747">
                  <w:pPr>
                    <w:pStyle w:val="StandardWeb"/>
                    <w:spacing w:before="0" w:beforeAutospacing="0" w:after="0" w:afterAutospacing="0"/>
                    <w:rPr>
                      <w:rFonts w:ascii="Montserrat ExtraBold" w:eastAsia="Montserrat ExtraBold" w:hAnsi="Montserrat ExtraBold" w:cs="Montserrat ExtraBold"/>
                      <w:color w:val="00A7C4"/>
                      <w:sz w:val="26"/>
                      <w:szCs w:val="56"/>
                    </w:rPr>
                  </w:pPr>
                </w:p>
                <w:p w14:paraId="79DE5270" w14:textId="77777777" w:rsidR="000E1747" w:rsidRPr="000E1747" w:rsidRDefault="000E1747" w:rsidP="000E1747">
                  <w:pPr>
                    <w:pStyle w:val="StandardWeb"/>
                    <w:spacing w:before="0" w:beforeAutospacing="0" w:after="0" w:afterAutospacing="0"/>
                    <w:rPr>
                      <w:rFonts w:ascii="Montserrat ExtraBold" w:eastAsia="Montserrat ExtraBold" w:hAnsi="Montserrat ExtraBold" w:cs="Montserrat ExtraBold"/>
                      <w:color w:val="00A7C4"/>
                      <w:sz w:val="20"/>
                      <w:szCs w:val="20"/>
                    </w:rPr>
                  </w:pPr>
                </w:p>
                <w:p w14:paraId="610D828E" w14:textId="77777777" w:rsidR="000E1747" w:rsidRPr="001352F0" w:rsidRDefault="000E1747" w:rsidP="000E1747">
                  <w:pPr>
                    <w:pStyle w:val="StandardWeb"/>
                    <w:spacing w:before="0" w:beforeAutospacing="0" w:after="0" w:afterAutospacing="0"/>
                    <w:rPr>
                      <w:rFonts w:ascii="Arial" w:eastAsia="Montserrat ExtraBold" w:hAnsi="Arial" w:cs="Arial"/>
                      <w:b/>
                      <w:bCs/>
                      <w:color w:val="FFFFFF"/>
                      <w:sz w:val="130"/>
                      <w:szCs w:val="56"/>
                    </w:rPr>
                  </w:pPr>
                  <w:r w:rsidRPr="001352F0">
                    <w:rPr>
                      <w:rFonts w:ascii="Arial" w:eastAsia="Montserrat ExtraBold" w:hAnsi="Arial" w:cs="Arial"/>
                      <w:b/>
                      <w:bCs/>
                      <w:color w:val="FFFFFF"/>
                      <w:sz w:val="130"/>
                      <w:szCs w:val="56"/>
                    </w:rPr>
                    <w:t>Aero life 2</w:t>
                  </w:r>
                </w:p>
                <w:p w14:paraId="5E5662C4" w14:textId="77777777" w:rsidR="000E1747" w:rsidRPr="001352F0" w:rsidRDefault="000E1747" w:rsidP="000E1747">
                  <w:pPr>
                    <w:pStyle w:val="StandardWeb"/>
                    <w:spacing w:before="0" w:beforeAutospacing="0" w:after="0" w:afterAutospacing="0"/>
                    <w:rPr>
                      <w:rFonts w:ascii="Arial" w:eastAsia="Montserrat ExtraBold" w:hAnsi="Arial" w:cs="Arial"/>
                      <w:b/>
                      <w:bCs/>
                      <w:color w:val="FFFFFF"/>
                      <w:sz w:val="44"/>
                      <w:szCs w:val="56"/>
                    </w:rPr>
                  </w:pPr>
                </w:p>
                <w:p w14:paraId="3317E999" w14:textId="77777777" w:rsidR="000E1747" w:rsidRPr="001352F0" w:rsidRDefault="000E1747" w:rsidP="000E1747">
                  <w:pPr>
                    <w:pStyle w:val="StandardWeb"/>
                    <w:spacing w:before="0" w:beforeAutospacing="0" w:after="0" w:afterAutospacing="0"/>
                    <w:rPr>
                      <w:rFonts w:ascii="Arial" w:eastAsia="Montserrat ExtraBold" w:hAnsi="Arial" w:cs="Arial"/>
                      <w:b/>
                      <w:bCs/>
                      <w:color w:val="FFFFFF"/>
                      <w:sz w:val="130"/>
                      <w:szCs w:val="56"/>
                    </w:rPr>
                  </w:pPr>
                  <w:r w:rsidRPr="001352F0">
                    <w:rPr>
                      <w:rFonts w:ascii="Arial" w:eastAsia="Montserrat ExtraBold" w:hAnsi="Arial" w:cs="Arial"/>
                      <w:b/>
                      <w:bCs/>
                      <w:color w:val="FFFFFF"/>
                      <w:sz w:val="130"/>
                      <w:szCs w:val="56"/>
                    </w:rPr>
                    <w:t>Aero life 3</w:t>
                  </w:r>
                </w:p>
              </w:txbxContent>
            </v:textbox>
          </v:shape>
        </w:pict>
      </w:r>
    </w:p>
    <w:p w14:paraId="091306DB" w14:textId="77777777" w:rsidR="000E1747" w:rsidRDefault="003960F5" w:rsidP="000E1747">
      <w:r>
        <w:rPr>
          <w:noProof/>
        </w:rPr>
        <w:pict w14:anchorId="3F59A8F4">
          <v:rect id="Rechteck 1" o:spid="_x0000_s2443" style="position:absolute;margin-left:.75pt;margin-top:25.2pt;width:445.5pt;height:203.25pt;z-index:251642880;visibility:visible;mso-position-horizontal-relative:page;v-text-anchor:middle" fillcolor="#298e8b" strokecolor="#298d9b" strokeweight="1pt">
            <w10:wrap anchorx="page"/>
          </v:rect>
        </w:pict>
      </w:r>
    </w:p>
    <w:p w14:paraId="39FAAAF1" w14:textId="77777777" w:rsidR="000E1747" w:rsidRDefault="000E1747" w:rsidP="000E1747"/>
    <w:p w14:paraId="607CBFE8" w14:textId="77777777" w:rsidR="000E1747" w:rsidRDefault="000E1747" w:rsidP="000E1747"/>
    <w:p w14:paraId="2CDB17C0" w14:textId="77777777" w:rsidR="000E1747" w:rsidRDefault="000E1747" w:rsidP="000E1747"/>
    <w:p w14:paraId="6C2AECE0" w14:textId="77777777" w:rsidR="00F33A96" w:rsidRDefault="00F33A96" w:rsidP="000E1747"/>
    <w:p w14:paraId="45CE3C32" w14:textId="77777777" w:rsidR="00F33A96" w:rsidRDefault="00F33A96" w:rsidP="000E1747"/>
    <w:p w14:paraId="13E81685" w14:textId="77777777" w:rsidR="00F33A96" w:rsidRDefault="00F33A96" w:rsidP="000E1747"/>
    <w:p w14:paraId="49B4A350" w14:textId="77777777" w:rsidR="00F33A96" w:rsidRDefault="00F33A96" w:rsidP="000E1747"/>
    <w:p w14:paraId="31EA1A57" w14:textId="77777777" w:rsidR="00F33A96" w:rsidRDefault="00F33A96" w:rsidP="000E1747"/>
    <w:p w14:paraId="7D01531E" w14:textId="77777777" w:rsidR="00F33A96" w:rsidRDefault="00F33A96" w:rsidP="000E1747"/>
    <w:p w14:paraId="36DEAC19" w14:textId="77777777" w:rsidR="00F33A96" w:rsidRDefault="00F33A96" w:rsidP="000E1747"/>
    <w:p w14:paraId="177CFAD9" w14:textId="77777777" w:rsidR="00F33A96" w:rsidRDefault="00F33A96" w:rsidP="000E1747"/>
    <w:p w14:paraId="30B0206A" w14:textId="77777777" w:rsidR="00F33A96" w:rsidRDefault="00634A48" w:rsidP="00634A48">
      <w:pPr>
        <w:tabs>
          <w:tab w:val="left" w:pos="6520"/>
        </w:tabs>
      </w:pPr>
      <w:r>
        <w:tab/>
      </w:r>
    </w:p>
    <w:p w14:paraId="6FD84438" w14:textId="77777777" w:rsidR="00F33A96" w:rsidRDefault="00F33A96" w:rsidP="000E1747"/>
    <w:p w14:paraId="56BDFDA5" w14:textId="77777777" w:rsidR="00F33A96" w:rsidRDefault="00F33A96" w:rsidP="000E1747"/>
    <w:p w14:paraId="51B892F5" w14:textId="77777777" w:rsidR="00F33A96" w:rsidRDefault="00F33A96" w:rsidP="000E1747"/>
    <w:p w14:paraId="30EAB00D" w14:textId="77777777" w:rsidR="00F33A96" w:rsidRDefault="00F33A96" w:rsidP="000E1747"/>
    <w:p w14:paraId="36709D8B" w14:textId="77777777" w:rsidR="00F33A96" w:rsidRDefault="00F33A96" w:rsidP="000E1747"/>
    <w:p w14:paraId="1958A787" w14:textId="77777777" w:rsidR="00406716" w:rsidRDefault="00406716" w:rsidP="000E1747"/>
    <w:p w14:paraId="791FAB33" w14:textId="77777777" w:rsidR="00406716" w:rsidRDefault="00406716" w:rsidP="000E1747"/>
    <w:p w14:paraId="4EF7B677" w14:textId="77777777" w:rsidR="00406716" w:rsidRDefault="00406716" w:rsidP="000E1747"/>
    <w:p w14:paraId="101FE5A6" w14:textId="77777777" w:rsidR="00406716" w:rsidRDefault="00406716" w:rsidP="000E1747"/>
    <w:p w14:paraId="32B9D2CB" w14:textId="77777777" w:rsidR="00406716" w:rsidRDefault="00406716" w:rsidP="000E1747"/>
    <w:p w14:paraId="1DD88626" w14:textId="77777777" w:rsidR="00406716" w:rsidRDefault="00406716" w:rsidP="000E1747"/>
    <w:p w14:paraId="169F0F76" w14:textId="77777777" w:rsidR="00406716" w:rsidRDefault="00406716" w:rsidP="000E1747"/>
    <w:p w14:paraId="6F20E96C" w14:textId="77777777" w:rsidR="00406716" w:rsidRDefault="00406716" w:rsidP="000E1747"/>
    <w:p w14:paraId="5CA7BFFB" w14:textId="77777777" w:rsidR="00406716" w:rsidRDefault="00406716" w:rsidP="000E1747"/>
    <w:p w14:paraId="2A7CE1D1" w14:textId="77777777" w:rsidR="00406716" w:rsidRDefault="00406716" w:rsidP="000E1747"/>
    <w:p w14:paraId="13EFDC68" w14:textId="77777777" w:rsidR="00406716" w:rsidRDefault="00406716" w:rsidP="000E1747"/>
    <w:p w14:paraId="73E72E36" w14:textId="77777777" w:rsidR="00406716" w:rsidRDefault="00406716" w:rsidP="000E1747"/>
    <w:p w14:paraId="06E4C2CF" w14:textId="77777777" w:rsidR="00406716" w:rsidRDefault="00406716" w:rsidP="000E1747"/>
    <w:p w14:paraId="111235FA" w14:textId="77777777" w:rsidR="00406716" w:rsidRDefault="00406716" w:rsidP="000E1747"/>
    <w:p w14:paraId="02AD62D5" w14:textId="77777777" w:rsidR="00406716" w:rsidRDefault="00406716" w:rsidP="000E1747"/>
    <w:p w14:paraId="50B542E5" w14:textId="77777777" w:rsidR="00406716" w:rsidRDefault="00406716" w:rsidP="000E1747"/>
    <w:p w14:paraId="54D429E7" w14:textId="77777777" w:rsidR="00406716" w:rsidRDefault="00406716" w:rsidP="000E1747"/>
    <w:p w14:paraId="6A58642C" w14:textId="77777777" w:rsidR="00406716" w:rsidRDefault="00406716" w:rsidP="000E1747"/>
    <w:p w14:paraId="5C07E358" w14:textId="77777777" w:rsidR="00406716" w:rsidRDefault="00406716" w:rsidP="000E1747"/>
    <w:p w14:paraId="35A98E5F" w14:textId="77777777" w:rsidR="00406716" w:rsidRDefault="00406716" w:rsidP="000E1747"/>
    <w:p w14:paraId="44C79F77" w14:textId="77777777" w:rsidR="00406716" w:rsidRDefault="00406716" w:rsidP="000E1747"/>
    <w:p w14:paraId="393D609D" w14:textId="77777777" w:rsidR="00406716" w:rsidRDefault="00406716" w:rsidP="000E1747"/>
    <w:p w14:paraId="02B02C59" w14:textId="77777777" w:rsidR="00406716" w:rsidRDefault="00406716" w:rsidP="000E1747"/>
    <w:p w14:paraId="3BA2067C" w14:textId="77777777" w:rsidR="00406716" w:rsidRDefault="00406716" w:rsidP="000E1747"/>
    <w:p w14:paraId="51DF86B5" w14:textId="77777777" w:rsidR="00406716" w:rsidRDefault="00406716" w:rsidP="000E1747"/>
    <w:p w14:paraId="073FBF6D" w14:textId="77777777" w:rsidR="00406716" w:rsidRDefault="00406716" w:rsidP="000E1747"/>
    <w:p w14:paraId="339F5AC4" w14:textId="77777777" w:rsidR="00406716" w:rsidRDefault="00406716" w:rsidP="000E1747"/>
    <w:p w14:paraId="0369E474" w14:textId="77777777" w:rsidR="00406716" w:rsidRDefault="00406716" w:rsidP="000E1747"/>
    <w:p w14:paraId="106DE20D" w14:textId="77777777" w:rsidR="00406716" w:rsidRDefault="00406716" w:rsidP="000E1747"/>
    <w:p w14:paraId="6285D121" w14:textId="77777777" w:rsidR="00406716" w:rsidRDefault="00406716" w:rsidP="000E1747"/>
    <w:p w14:paraId="42B4D8F9" w14:textId="77777777" w:rsidR="00406716" w:rsidRDefault="00406716" w:rsidP="000E1747"/>
    <w:p w14:paraId="2EF49735" w14:textId="77777777" w:rsidR="00406716" w:rsidRDefault="00406716" w:rsidP="000E1747"/>
    <w:p w14:paraId="7859A26B" w14:textId="77777777" w:rsidR="00406716" w:rsidRDefault="00406716" w:rsidP="000E1747"/>
    <w:p w14:paraId="21B8DEBB" w14:textId="77777777" w:rsidR="00406716" w:rsidRDefault="00406716" w:rsidP="000E1747"/>
    <w:p w14:paraId="4C456926" w14:textId="77777777" w:rsidR="00406716" w:rsidRDefault="00406716" w:rsidP="000E1747"/>
    <w:p w14:paraId="1DDFC002" w14:textId="77777777" w:rsidR="00406716" w:rsidRDefault="00406716" w:rsidP="000E1747"/>
    <w:p w14:paraId="2BD5C11A" w14:textId="77777777" w:rsidR="00406716" w:rsidRDefault="00406716" w:rsidP="000E1747"/>
    <w:p w14:paraId="425DDB03" w14:textId="77777777" w:rsidR="000E1747" w:rsidRDefault="000E1747" w:rsidP="000E1747"/>
    <w:p w14:paraId="25A7D064" w14:textId="77777777" w:rsidR="00406716" w:rsidRDefault="00406716" w:rsidP="000E1747"/>
    <w:p w14:paraId="31F25F0D" w14:textId="77777777" w:rsidR="00406716" w:rsidRDefault="00406716" w:rsidP="000E1747"/>
    <w:p w14:paraId="3A353D94" w14:textId="77777777" w:rsidR="00406716" w:rsidRDefault="00406716" w:rsidP="000E1747"/>
    <w:p w14:paraId="27883806" w14:textId="77777777" w:rsidR="00406716" w:rsidRDefault="00406716" w:rsidP="000E1747"/>
    <w:p w14:paraId="2FDA0F2E" w14:textId="77777777" w:rsidR="00406716" w:rsidRDefault="00406716" w:rsidP="000E1747"/>
    <w:p w14:paraId="5B8518BF" w14:textId="77777777" w:rsidR="00406716" w:rsidRDefault="00406716" w:rsidP="000E1747"/>
    <w:p w14:paraId="1C134AB4" w14:textId="77777777" w:rsidR="000E1747" w:rsidRPr="000314B1" w:rsidRDefault="000E1747" w:rsidP="00306937">
      <w:pPr>
        <w:pStyle w:val="Verzeichnis1"/>
        <w:rPr>
          <w:color w:val="7F7F7F"/>
          <w:sz w:val="24"/>
          <w:szCs w:val="24"/>
        </w:rPr>
      </w:pPr>
      <w:bookmarkStart w:id="0" w:name="_Hlk167705965"/>
      <w:r w:rsidRPr="000314B1">
        <w:rPr>
          <w:color w:val="7F7F7F"/>
          <w:sz w:val="24"/>
          <w:szCs w:val="24"/>
        </w:rPr>
        <w:t xml:space="preserve">(FR) Mode d'emploi </w:t>
      </w:r>
      <w:r w:rsidRPr="000314B1">
        <w:rPr>
          <w:color w:val="7F7F7F"/>
          <w:sz w:val="24"/>
          <w:szCs w:val="24"/>
        </w:rPr>
        <w:tab/>
      </w:r>
      <w:r w:rsidR="008622AA" w:rsidRPr="000314B1">
        <w:rPr>
          <w:color w:val="7F7F7F"/>
          <w:sz w:val="24"/>
          <w:szCs w:val="24"/>
        </w:rPr>
        <w:t>4</w:t>
      </w:r>
    </w:p>
    <w:p w14:paraId="2B25A3C6" w14:textId="77777777" w:rsidR="000E1747" w:rsidRPr="000314B1" w:rsidRDefault="000E1747" w:rsidP="00306937">
      <w:pPr>
        <w:pStyle w:val="Verzeichnis1"/>
        <w:rPr>
          <w:color w:val="7F7F7F"/>
          <w:sz w:val="24"/>
          <w:szCs w:val="24"/>
        </w:rPr>
      </w:pPr>
      <w:r w:rsidRPr="000314B1">
        <w:rPr>
          <w:color w:val="7F7F7F"/>
          <w:sz w:val="24"/>
          <w:szCs w:val="24"/>
        </w:rPr>
        <w:t>(FR) Mode d'emploi</w:t>
      </w:r>
      <w:r w:rsidRPr="000314B1">
        <w:rPr>
          <w:rFonts w:eastAsia="Cambria Math"/>
          <w:color w:val="7F7F7F"/>
          <w:kern w:val="24"/>
          <w:sz w:val="96"/>
          <w:szCs w:val="48"/>
        </w:rPr>
        <w:t xml:space="preserve"> </w:t>
      </w:r>
      <w:r w:rsidRPr="000314B1">
        <w:rPr>
          <w:color w:val="7F7F7F"/>
          <w:sz w:val="24"/>
          <w:szCs w:val="24"/>
        </w:rPr>
        <w:tab/>
      </w:r>
      <w:r w:rsidR="008622AA" w:rsidRPr="000314B1">
        <w:rPr>
          <w:color w:val="7F7F7F"/>
          <w:sz w:val="24"/>
          <w:szCs w:val="24"/>
        </w:rPr>
        <w:t>28</w:t>
      </w:r>
    </w:p>
    <w:bookmarkEnd w:id="0"/>
    <w:p w14:paraId="5E08A83D" w14:textId="77777777" w:rsidR="0054186E" w:rsidRDefault="0054186E" w:rsidP="0054186E">
      <w:pPr>
        <w:autoSpaceDE w:val="0"/>
        <w:autoSpaceDN w:val="0"/>
        <w:adjustRightInd w:val="0"/>
        <w:jc w:val="center"/>
        <w:rPr>
          <w:rFonts w:ascii="Arial" w:hAnsi="Arial" w:cs="Arial"/>
          <w:b/>
          <w:bCs/>
          <w:color w:val="000000"/>
          <w:sz w:val="72"/>
          <w:szCs w:val="72"/>
        </w:rPr>
      </w:pPr>
    </w:p>
    <w:p w14:paraId="0D2B06AD" w14:textId="77777777" w:rsidR="000E1747" w:rsidRDefault="000E1747" w:rsidP="0054186E">
      <w:pPr>
        <w:autoSpaceDE w:val="0"/>
        <w:autoSpaceDN w:val="0"/>
        <w:adjustRightInd w:val="0"/>
        <w:jc w:val="center"/>
        <w:rPr>
          <w:rFonts w:ascii="Arial" w:hAnsi="Arial" w:cs="Arial"/>
          <w:b/>
          <w:bCs/>
          <w:color w:val="00ACA8"/>
          <w:sz w:val="72"/>
          <w:szCs w:val="72"/>
        </w:rPr>
      </w:pPr>
    </w:p>
    <w:p w14:paraId="46ABDE82" w14:textId="77777777" w:rsidR="000E1747" w:rsidRDefault="000E1747" w:rsidP="0054186E">
      <w:pPr>
        <w:autoSpaceDE w:val="0"/>
        <w:autoSpaceDN w:val="0"/>
        <w:adjustRightInd w:val="0"/>
        <w:jc w:val="center"/>
        <w:rPr>
          <w:rFonts w:ascii="Arial" w:hAnsi="Arial" w:cs="Arial"/>
          <w:b/>
          <w:bCs/>
          <w:color w:val="00ACA8"/>
          <w:sz w:val="72"/>
          <w:szCs w:val="72"/>
        </w:rPr>
      </w:pPr>
    </w:p>
    <w:p w14:paraId="4A83FBE4" w14:textId="77777777" w:rsidR="000E1747" w:rsidRDefault="000E1747" w:rsidP="0054186E">
      <w:pPr>
        <w:autoSpaceDE w:val="0"/>
        <w:autoSpaceDN w:val="0"/>
        <w:adjustRightInd w:val="0"/>
        <w:jc w:val="center"/>
        <w:rPr>
          <w:rFonts w:ascii="Arial" w:hAnsi="Arial" w:cs="Arial"/>
          <w:b/>
          <w:bCs/>
          <w:color w:val="00ACA8"/>
          <w:sz w:val="72"/>
          <w:szCs w:val="72"/>
        </w:rPr>
      </w:pPr>
    </w:p>
    <w:p w14:paraId="44632B6D" w14:textId="77777777" w:rsidR="000E1747" w:rsidRDefault="000E1747" w:rsidP="0054186E">
      <w:pPr>
        <w:autoSpaceDE w:val="0"/>
        <w:autoSpaceDN w:val="0"/>
        <w:adjustRightInd w:val="0"/>
        <w:jc w:val="center"/>
        <w:rPr>
          <w:rFonts w:ascii="Arial" w:hAnsi="Arial" w:cs="Arial"/>
          <w:b/>
          <w:bCs/>
          <w:color w:val="00ACA8"/>
          <w:sz w:val="72"/>
          <w:szCs w:val="72"/>
        </w:rPr>
      </w:pPr>
    </w:p>
    <w:p w14:paraId="2B85C705" w14:textId="77777777" w:rsidR="000E1747" w:rsidRDefault="000E1747" w:rsidP="0054186E">
      <w:pPr>
        <w:autoSpaceDE w:val="0"/>
        <w:autoSpaceDN w:val="0"/>
        <w:adjustRightInd w:val="0"/>
        <w:jc w:val="center"/>
        <w:rPr>
          <w:rFonts w:ascii="Arial" w:hAnsi="Arial" w:cs="Arial"/>
          <w:b/>
          <w:bCs/>
          <w:color w:val="00ACA8"/>
          <w:sz w:val="72"/>
          <w:szCs w:val="72"/>
        </w:rPr>
      </w:pPr>
    </w:p>
    <w:p w14:paraId="4630DD2A" w14:textId="77777777" w:rsidR="000E1747" w:rsidRDefault="000E1747" w:rsidP="0054186E">
      <w:pPr>
        <w:autoSpaceDE w:val="0"/>
        <w:autoSpaceDN w:val="0"/>
        <w:adjustRightInd w:val="0"/>
        <w:jc w:val="center"/>
        <w:rPr>
          <w:rFonts w:ascii="Arial" w:hAnsi="Arial" w:cs="Arial"/>
          <w:b/>
          <w:bCs/>
          <w:color w:val="00ACA8"/>
          <w:sz w:val="72"/>
          <w:szCs w:val="72"/>
        </w:rPr>
      </w:pPr>
    </w:p>
    <w:p w14:paraId="5BA15FA2" w14:textId="77777777" w:rsidR="000E1747" w:rsidRDefault="000E1747" w:rsidP="0054186E">
      <w:pPr>
        <w:autoSpaceDE w:val="0"/>
        <w:autoSpaceDN w:val="0"/>
        <w:adjustRightInd w:val="0"/>
        <w:jc w:val="center"/>
        <w:rPr>
          <w:rFonts w:ascii="Arial" w:hAnsi="Arial" w:cs="Arial"/>
          <w:b/>
          <w:bCs/>
          <w:color w:val="00ACA8"/>
          <w:sz w:val="72"/>
          <w:szCs w:val="72"/>
        </w:rPr>
      </w:pPr>
    </w:p>
    <w:p w14:paraId="58DEBFB6" w14:textId="77777777" w:rsidR="000E1747" w:rsidRDefault="000E1747" w:rsidP="0054186E">
      <w:pPr>
        <w:autoSpaceDE w:val="0"/>
        <w:autoSpaceDN w:val="0"/>
        <w:adjustRightInd w:val="0"/>
        <w:jc w:val="center"/>
        <w:rPr>
          <w:rFonts w:ascii="Arial" w:hAnsi="Arial" w:cs="Arial"/>
          <w:b/>
          <w:bCs/>
          <w:color w:val="00ACA8"/>
          <w:sz w:val="72"/>
          <w:szCs w:val="72"/>
        </w:rPr>
      </w:pPr>
    </w:p>
    <w:p w14:paraId="746D9E9A" w14:textId="77777777" w:rsidR="000E1747" w:rsidRDefault="000E1747" w:rsidP="0054186E">
      <w:pPr>
        <w:autoSpaceDE w:val="0"/>
        <w:autoSpaceDN w:val="0"/>
        <w:adjustRightInd w:val="0"/>
        <w:jc w:val="center"/>
        <w:rPr>
          <w:rFonts w:ascii="Arial" w:hAnsi="Arial" w:cs="Arial"/>
          <w:b/>
          <w:bCs/>
          <w:color w:val="00ACA8"/>
          <w:sz w:val="72"/>
          <w:szCs w:val="72"/>
        </w:rPr>
      </w:pPr>
    </w:p>
    <w:p w14:paraId="2C6A72F5" w14:textId="77777777" w:rsidR="00D60F46" w:rsidRDefault="00D60F46" w:rsidP="0054186E">
      <w:pPr>
        <w:autoSpaceDE w:val="0"/>
        <w:autoSpaceDN w:val="0"/>
        <w:adjustRightInd w:val="0"/>
        <w:jc w:val="center"/>
        <w:rPr>
          <w:rFonts w:ascii="Arial" w:hAnsi="Arial" w:cs="Arial"/>
          <w:b/>
          <w:bCs/>
          <w:color w:val="00ACA8"/>
          <w:sz w:val="72"/>
          <w:szCs w:val="72"/>
        </w:rPr>
      </w:pPr>
    </w:p>
    <w:p w14:paraId="0AC8E1F8" w14:textId="77777777" w:rsidR="000E1747" w:rsidRDefault="000E1747" w:rsidP="0054186E">
      <w:pPr>
        <w:autoSpaceDE w:val="0"/>
        <w:autoSpaceDN w:val="0"/>
        <w:adjustRightInd w:val="0"/>
        <w:jc w:val="center"/>
        <w:rPr>
          <w:rFonts w:ascii="Arial" w:hAnsi="Arial" w:cs="Arial"/>
          <w:b/>
          <w:bCs/>
          <w:color w:val="00ACA8"/>
          <w:sz w:val="72"/>
          <w:szCs w:val="72"/>
        </w:rPr>
      </w:pPr>
    </w:p>
    <w:p w14:paraId="5791AD13" w14:textId="77777777" w:rsidR="00C13552" w:rsidRPr="00662003" w:rsidRDefault="003960F5" w:rsidP="0054186E">
      <w:pPr>
        <w:autoSpaceDE w:val="0"/>
        <w:autoSpaceDN w:val="0"/>
        <w:adjustRightInd w:val="0"/>
        <w:jc w:val="center"/>
        <w:rPr>
          <w:rFonts w:ascii="Arial" w:hAnsi="Arial" w:cs="Arial"/>
          <w:b/>
          <w:bCs/>
          <w:color w:val="000000"/>
          <w:sz w:val="72"/>
          <w:szCs w:val="72"/>
        </w:rPr>
      </w:pPr>
      <w:r>
        <w:rPr>
          <w:rFonts w:ascii="Arial" w:hAnsi="Arial" w:cs="Arial"/>
          <w:b/>
          <w:bCs/>
          <w:noProof/>
          <w:color w:val="000000"/>
          <w:sz w:val="72"/>
          <w:szCs w:val="72"/>
        </w:rPr>
        <w:pict w14:anchorId="6DB35FBF">
          <v:rect id="_x0000_s2444" style="position:absolute;left:0;text-align:left;margin-left:-56.7pt;margin-top:24.4pt;width:522.75pt;height:81.75pt;z-index:-251641856" fillcolor="#7b7b7b" stroked="f"/>
        </w:pict>
      </w:r>
    </w:p>
    <w:p w14:paraId="0AA9A4C5" w14:textId="77777777" w:rsidR="000E1747" w:rsidRPr="00CA3240" w:rsidRDefault="000E1747" w:rsidP="00406716">
      <w:pPr>
        <w:autoSpaceDE w:val="0"/>
        <w:autoSpaceDN w:val="0"/>
        <w:adjustRightInd w:val="0"/>
        <w:rPr>
          <w:rFonts w:ascii="Arial" w:eastAsia="Cambria Math" w:hAnsi="Arial" w:cs="Arial"/>
          <w:b/>
          <w:bCs/>
          <w:color w:val="FFFFFF"/>
          <w:kern w:val="24"/>
          <w:sz w:val="72"/>
          <w:szCs w:val="56"/>
        </w:rPr>
      </w:pPr>
      <w:bookmarkStart w:id="1" w:name="_Hlk167789664"/>
      <w:r w:rsidRPr="00CA3240">
        <w:rPr>
          <w:rFonts w:ascii="Arial" w:eastAsia="Cambria Math" w:hAnsi="Arial" w:cs="Arial"/>
          <w:b/>
          <w:bCs/>
          <w:color w:val="FFFFFF"/>
          <w:kern w:val="24"/>
          <w:sz w:val="72"/>
          <w:szCs w:val="56"/>
        </w:rPr>
        <w:t>(FR) Mode d'emploi</w:t>
      </w:r>
    </w:p>
    <w:bookmarkEnd w:id="1"/>
    <w:p w14:paraId="2922DE81" w14:textId="77777777" w:rsidR="00AA2A18" w:rsidRPr="00662003" w:rsidRDefault="00AA2A18">
      <w:pPr>
        <w:jc w:val="center"/>
        <w:rPr>
          <w:rFonts w:ascii="Arial" w:hAnsi="Arial" w:cs="Arial"/>
          <w:sz w:val="72"/>
          <w:szCs w:val="72"/>
        </w:rPr>
      </w:pPr>
    </w:p>
    <w:p w14:paraId="39BEB289" w14:textId="77777777" w:rsidR="00C13552" w:rsidRPr="00662003" w:rsidRDefault="00C13552">
      <w:pPr>
        <w:jc w:val="center"/>
        <w:rPr>
          <w:rFonts w:ascii="Arial" w:hAnsi="Arial" w:cs="Arial"/>
          <w:sz w:val="72"/>
          <w:szCs w:val="72"/>
        </w:rPr>
      </w:pPr>
    </w:p>
    <w:p w14:paraId="63D40A08" w14:textId="77777777" w:rsidR="00D87BAF" w:rsidRPr="00662003" w:rsidRDefault="00D87BAF">
      <w:pPr>
        <w:jc w:val="center"/>
        <w:rPr>
          <w:rFonts w:ascii="Arial" w:hAnsi="Arial" w:cs="Arial"/>
          <w:sz w:val="72"/>
          <w:szCs w:val="72"/>
        </w:rPr>
      </w:pPr>
    </w:p>
    <w:p w14:paraId="5891D40F" w14:textId="77777777" w:rsidR="002C6475" w:rsidRPr="00662003" w:rsidRDefault="003960F5">
      <w:pPr>
        <w:jc w:val="center"/>
        <w:rPr>
          <w:rFonts w:ascii="Arial" w:hAnsi="Arial" w:cs="Arial"/>
          <w:sz w:val="72"/>
          <w:szCs w:val="72"/>
        </w:rPr>
      </w:pPr>
      <w:r>
        <w:rPr>
          <w:rFonts w:ascii="Arial" w:hAnsi="Arial" w:cs="Arial"/>
          <w:b/>
          <w:bCs/>
          <w:color w:val="000000"/>
          <w:sz w:val="72"/>
          <w:szCs w:val="72"/>
        </w:rPr>
        <w:pict w14:anchorId="156D0AB1">
          <v:shape id="_x0000_i1027" type="#_x0000_t75" style="width:425.25pt;height:198pt">
            <v:imagedata r:id="rId12" o:title="1"/>
          </v:shape>
        </w:pict>
      </w:r>
    </w:p>
    <w:p w14:paraId="6D8126A7" w14:textId="77777777" w:rsidR="00A21B61" w:rsidRPr="00662003" w:rsidRDefault="00A21B61" w:rsidP="00A21B61">
      <w:pPr>
        <w:autoSpaceDE w:val="0"/>
        <w:autoSpaceDN w:val="0"/>
        <w:adjustRightInd w:val="0"/>
        <w:jc w:val="center"/>
        <w:rPr>
          <w:rFonts w:ascii="Arial" w:hAnsi="Arial" w:cs="Arial"/>
          <w:b/>
          <w:color w:val="211D1E"/>
          <w:szCs w:val="28"/>
          <w:lang w:eastAsia="en-US"/>
        </w:rPr>
      </w:pPr>
    </w:p>
    <w:p w14:paraId="0EB4C164" w14:textId="77777777" w:rsidR="00AD525F" w:rsidRPr="00662003" w:rsidRDefault="00AD525F" w:rsidP="00A21B61">
      <w:pPr>
        <w:autoSpaceDE w:val="0"/>
        <w:autoSpaceDN w:val="0"/>
        <w:adjustRightInd w:val="0"/>
        <w:jc w:val="center"/>
        <w:rPr>
          <w:rFonts w:ascii="Arial" w:hAnsi="Arial" w:cs="Arial"/>
          <w:b/>
          <w:color w:val="211D1E"/>
          <w:lang w:eastAsia="en-US"/>
        </w:rPr>
      </w:pPr>
    </w:p>
    <w:p w14:paraId="476BE262" w14:textId="77777777" w:rsidR="00AD525F" w:rsidRPr="00662003" w:rsidRDefault="00AD525F" w:rsidP="00A21B61">
      <w:pPr>
        <w:autoSpaceDE w:val="0"/>
        <w:autoSpaceDN w:val="0"/>
        <w:adjustRightInd w:val="0"/>
        <w:jc w:val="center"/>
        <w:rPr>
          <w:rFonts w:ascii="Arial" w:hAnsi="Arial" w:cs="Arial"/>
          <w:b/>
          <w:color w:val="211D1E"/>
          <w:lang w:eastAsia="en-US"/>
        </w:rPr>
      </w:pPr>
    </w:p>
    <w:p w14:paraId="10D8A744" w14:textId="77777777" w:rsidR="00AD525F" w:rsidRPr="00662003" w:rsidRDefault="00AD525F" w:rsidP="00A21B61">
      <w:pPr>
        <w:autoSpaceDE w:val="0"/>
        <w:autoSpaceDN w:val="0"/>
        <w:adjustRightInd w:val="0"/>
        <w:jc w:val="center"/>
        <w:rPr>
          <w:rFonts w:ascii="Arial" w:hAnsi="Arial" w:cs="Arial"/>
          <w:b/>
          <w:color w:val="211D1E"/>
          <w:lang w:eastAsia="en-US"/>
        </w:rPr>
      </w:pPr>
    </w:p>
    <w:p w14:paraId="62959120" w14:textId="77777777" w:rsidR="000E1747" w:rsidRDefault="000E1747" w:rsidP="00F23A39">
      <w:pPr>
        <w:pStyle w:val="Inhaltsverzeichnisberschrift"/>
        <w:spacing w:before="120" w:after="120"/>
        <w:rPr>
          <w:rFonts w:ascii="Arial" w:hAnsi="Arial" w:cs="Arial"/>
          <w:color w:val="auto"/>
          <w:sz w:val="24"/>
          <w:szCs w:val="24"/>
          <w:lang w:val="de-DE"/>
        </w:rPr>
      </w:pPr>
    </w:p>
    <w:p w14:paraId="1EED6606" w14:textId="77777777" w:rsidR="000E1747" w:rsidRDefault="000E1747" w:rsidP="00F23A39">
      <w:pPr>
        <w:pStyle w:val="Inhaltsverzeichnisberschrift"/>
        <w:spacing w:before="120" w:after="120"/>
        <w:rPr>
          <w:rFonts w:ascii="Arial" w:hAnsi="Arial" w:cs="Arial"/>
          <w:color w:val="auto"/>
          <w:sz w:val="24"/>
          <w:szCs w:val="24"/>
          <w:lang w:val="de-DE"/>
        </w:rPr>
      </w:pPr>
    </w:p>
    <w:p w14:paraId="146FAF27" w14:textId="77777777" w:rsidR="000E1747" w:rsidRDefault="000E1747" w:rsidP="00F23A39">
      <w:pPr>
        <w:pStyle w:val="Inhaltsverzeichnisberschrift"/>
        <w:spacing w:before="120" w:after="120"/>
        <w:rPr>
          <w:rFonts w:ascii="Arial" w:hAnsi="Arial" w:cs="Arial"/>
          <w:color w:val="auto"/>
          <w:sz w:val="24"/>
          <w:szCs w:val="24"/>
          <w:lang w:val="de-DE"/>
        </w:rPr>
      </w:pPr>
    </w:p>
    <w:p w14:paraId="1B9F1CC6" w14:textId="77777777" w:rsidR="000E1747" w:rsidRDefault="000E1747" w:rsidP="00F23A39">
      <w:pPr>
        <w:pStyle w:val="Inhaltsverzeichnisberschrift"/>
        <w:spacing w:before="120" w:after="120"/>
        <w:rPr>
          <w:rFonts w:ascii="Arial" w:hAnsi="Arial" w:cs="Arial"/>
          <w:color w:val="auto"/>
          <w:sz w:val="24"/>
          <w:szCs w:val="24"/>
          <w:lang w:val="de-DE"/>
        </w:rPr>
      </w:pPr>
    </w:p>
    <w:p w14:paraId="421F94D9" w14:textId="77777777" w:rsidR="000E1747" w:rsidRDefault="000E1747" w:rsidP="000E1747">
      <w:pPr>
        <w:rPr>
          <w:lang w:eastAsia="en-US"/>
        </w:rPr>
      </w:pPr>
    </w:p>
    <w:p w14:paraId="509E1628" w14:textId="77777777" w:rsidR="000E1747" w:rsidRPr="00406716" w:rsidRDefault="000E1747" w:rsidP="000E1747">
      <w:pPr>
        <w:rPr>
          <w:b/>
          <w:sz w:val="24"/>
          <w:lang w:eastAsia="en-US"/>
        </w:rPr>
      </w:pPr>
    </w:p>
    <w:p w14:paraId="5BC4E7C1" w14:textId="77777777" w:rsidR="00406716" w:rsidRPr="00CA3240" w:rsidRDefault="00406716" w:rsidP="00406716">
      <w:pPr>
        <w:autoSpaceDE w:val="0"/>
        <w:autoSpaceDN w:val="0"/>
        <w:adjustRightInd w:val="0"/>
        <w:jc w:val="center"/>
        <w:rPr>
          <w:rFonts w:ascii="Arial" w:hAnsi="Arial" w:cs="Arial"/>
          <w:b/>
          <w:color w:val="7B7B7B"/>
          <w:sz w:val="24"/>
          <w:lang w:eastAsia="en-US"/>
        </w:rPr>
      </w:pPr>
      <w:r w:rsidRPr="00CA3240">
        <w:rPr>
          <w:rFonts w:ascii="Arial" w:hAnsi="Arial" w:cs="Arial"/>
          <w:b/>
          <w:color w:val="7B7B7B"/>
          <w:sz w:val="24"/>
          <w:lang w:eastAsia="en-US"/>
        </w:rPr>
        <w:t>Édition : Rév. N 2024-06</w:t>
      </w:r>
    </w:p>
    <w:p w14:paraId="2BFBAE2E" w14:textId="77777777" w:rsidR="00406716" w:rsidRPr="00CA3240" w:rsidRDefault="00406716" w:rsidP="00406716">
      <w:pPr>
        <w:jc w:val="center"/>
        <w:rPr>
          <w:rFonts w:ascii="Arial" w:hAnsi="Arial" w:cs="Arial"/>
          <w:b/>
          <w:i/>
          <w:color w:val="7B7B7B"/>
          <w:sz w:val="24"/>
          <w:lang w:eastAsia="en-US"/>
        </w:rPr>
      </w:pPr>
      <w:r w:rsidRPr="00CA3240">
        <w:rPr>
          <w:rFonts w:ascii="Arial" w:hAnsi="Arial" w:cs="Arial"/>
          <w:b/>
          <w:color w:val="7B7B7B"/>
          <w:sz w:val="24"/>
          <w:lang w:eastAsia="en-US"/>
        </w:rPr>
        <w:t>Date de publication : 2024-06-11</w:t>
      </w:r>
      <w:r w:rsidRPr="00CA3240">
        <w:rPr>
          <w:rFonts w:ascii="Arial" w:hAnsi="Arial" w:cs="Arial"/>
          <w:b/>
          <w:i/>
          <w:color w:val="7B7B7B"/>
          <w:sz w:val="24"/>
          <w:lang w:eastAsia="en-US"/>
        </w:rPr>
        <w:t xml:space="preserve"> </w:t>
      </w:r>
    </w:p>
    <w:p w14:paraId="7155F718" w14:textId="77777777" w:rsidR="00306937" w:rsidRPr="00406716" w:rsidRDefault="00306937" w:rsidP="00406716">
      <w:pPr>
        <w:rPr>
          <w:lang w:eastAsia="en-US"/>
        </w:rPr>
      </w:pPr>
    </w:p>
    <w:p w14:paraId="09F55280" w14:textId="77777777" w:rsidR="00F23A39" w:rsidRPr="000E1747" w:rsidRDefault="00AD525F" w:rsidP="00F23A39">
      <w:pPr>
        <w:pStyle w:val="Inhaltsverzeichnisberschrift"/>
        <w:spacing w:before="120" w:after="120"/>
        <w:rPr>
          <w:rFonts w:ascii="Arial" w:hAnsi="Arial" w:cs="Arial"/>
          <w:color w:val="auto"/>
          <w:sz w:val="32"/>
          <w:szCs w:val="24"/>
          <w:lang w:val="de-DE"/>
        </w:rPr>
      </w:pPr>
      <w:r w:rsidRPr="000E1747">
        <w:rPr>
          <w:rFonts w:ascii="Arial" w:hAnsi="Arial" w:cs="Arial"/>
          <w:color w:val="auto"/>
          <w:sz w:val="32"/>
          <w:szCs w:val="24"/>
          <w:lang w:val="de-DE"/>
        </w:rPr>
        <w:lastRenderedPageBreak/>
        <w:t xml:space="preserve">Table </w:t>
      </w:r>
      <w:r w:rsidR="00F23A39" w:rsidRPr="000E1747">
        <w:rPr>
          <w:rFonts w:ascii="Arial" w:hAnsi="Arial" w:cs="Arial"/>
          <w:color w:val="auto"/>
          <w:sz w:val="32"/>
          <w:szCs w:val="24"/>
          <w:lang w:val="de-DE"/>
        </w:rPr>
        <w:t>des matières</w:t>
      </w:r>
    </w:p>
    <w:p w14:paraId="236AB8DE" w14:textId="77777777" w:rsidR="00666ED2" w:rsidRPr="00306937" w:rsidRDefault="00F23A39" w:rsidP="00306937">
      <w:pPr>
        <w:pStyle w:val="Verzeichnis1"/>
        <w:rPr>
          <w:b w:val="0"/>
          <w:bCs w:val="0"/>
          <w:sz w:val="22"/>
          <w:szCs w:val="22"/>
        </w:rPr>
      </w:pPr>
      <w:r w:rsidRPr="00306937">
        <w:rPr>
          <w:b w:val="0"/>
          <w:bCs w:val="0"/>
          <w:szCs w:val="24"/>
        </w:rPr>
        <w:fldChar w:fldCharType="begin"/>
      </w:r>
      <w:r w:rsidRPr="00306937">
        <w:rPr>
          <w:b w:val="0"/>
          <w:bCs w:val="0"/>
          <w:szCs w:val="24"/>
        </w:rPr>
        <w:instrText xml:space="preserve"> TOC \o "1-3" \h \z \u </w:instrText>
      </w:r>
      <w:r w:rsidRPr="00306937">
        <w:rPr>
          <w:b w:val="0"/>
          <w:bCs w:val="0"/>
          <w:szCs w:val="24"/>
        </w:rPr>
        <w:fldChar w:fldCharType="separate"/>
      </w:r>
      <w:hyperlink w:anchor="_Toc151115637" w:history="1">
        <w:r w:rsidR="00666ED2" w:rsidRPr="00306937">
          <w:rPr>
            <w:rStyle w:val="Hyperlink"/>
            <w:b w:val="0"/>
            <w:bCs w:val="0"/>
          </w:rPr>
          <w:t xml:space="preserve">1 Introduction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_Toc151115637 \h </w:instrText>
      </w:r>
      <w:r w:rsidR="00666ED2" w:rsidRPr="00306937">
        <w:rPr>
          <w:b w:val="0"/>
          <w:bCs w:val="0"/>
          <w:webHidden/>
        </w:rPr>
      </w:r>
      <w:r w:rsidR="00666ED2" w:rsidRPr="00306937">
        <w:rPr>
          <w:b w:val="0"/>
          <w:bCs w:val="0"/>
          <w:webHidden/>
        </w:rPr>
        <w:fldChar w:fldCharType="separate"/>
      </w:r>
      <w:hyperlink w:anchor="_Toc151115637" w:history="1">
        <w:r w:rsidR="00BD18FC">
          <w:rPr>
            <w:b w:val="0"/>
            <w:bCs w:val="0"/>
            <w:webHidden/>
          </w:rPr>
          <w:t>6</w:t>
        </w:r>
      </w:hyperlink>
      <w:r w:rsidR="00666ED2" w:rsidRPr="00306937">
        <w:rPr>
          <w:b w:val="0"/>
          <w:bCs w:val="0"/>
          <w:webHidden/>
        </w:rPr>
        <w:fldChar w:fldCharType="end"/>
      </w:r>
    </w:p>
    <w:p w14:paraId="5042D13F" w14:textId="77777777" w:rsidR="00666ED2" w:rsidRPr="00306937" w:rsidRDefault="003960F5">
      <w:pPr>
        <w:pStyle w:val="Verzeichnis2"/>
        <w:tabs>
          <w:tab w:val="right" w:leader="dot" w:pos="9628"/>
        </w:tabs>
        <w:rPr>
          <w:rFonts w:ascii="Arial" w:hAnsi="Arial" w:cs="Arial"/>
          <w:noProof/>
          <w:sz w:val="22"/>
          <w:szCs w:val="22"/>
        </w:rPr>
      </w:pPr>
      <w:hyperlink w:anchor="_Toc151115638" w:history="1">
        <w:r w:rsidR="00666ED2" w:rsidRPr="00306937">
          <w:rPr>
            <w:rStyle w:val="Hyperlink"/>
            <w:rFonts w:ascii="Arial" w:hAnsi="Arial" w:cs="Arial"/>
            <w:noProof/>
          </w:rPr>
          <w:t xml:space="preserve">1.2 Utilisation du mode d'emploi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_Toc151115638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38" w:history="1">
        <w:r w:rsidR="00BD18FC">
          <w:rPr>
            <w:rFonts w:ascii="Arial" w:hAnsi="Arial" w:cs="Arial"/>
            <w:noProof/>
            <w:webHidden/>
          </w:rPr>
          <w:t>6</w:t>
        </w:r>
      </w:hyperlink>
      <w:r w:rsidR="00666ED2" w:rsidRPr="00306937">
        <w:rPr>
          <w:rFonts w:ascii="Arial" w:hAnsi="Arial" w:cs="Arial"/>
          <w:noProof/>
          <w:webHidden/>
        </w:rPr>
        <w:fldChar w:fldCharType="end"/>
      </w:r>
    </w:p>
    <w:p w14:paraId="2E624B5C" w14:textId="77777777" w:rsidR="00666ED2" w:rsidRPr="00306937" w:rsidRDefault="003960F5">
      <w:pPr>
        <w:pStyle w:val="Verzeichnis2"/>
        <w:tabs>
          <w:tab w:val="right" w:leader="dot" w:pos="9628"/>
        </w:tabs>
        <w:rPr>
          <w:rFonts w:ascii="Arial" w:hAnsi="Arial" w:cs="Arial"/>
          <w:noProof/>
          <w:sz w:val="22"/>
          <w:szCs w:val="22"/>
        </w:rPr>
      </w:pPr>
      <w:hyperlink w:anchor="_Toc151115639" w:history="1">
        <w:r w:rsidR="00666ED2" w:rsidRPr="00306937">
          <w:rPr>
            <w:rStyle w:val="Hyperlink"/>
            <w:rFonts w:ascii="Arial" w:hAnsi="Arial" w:cs="Arial"/>
            <w:noProof/>
          </w:rPr>
          <w:t xml:space="preserve">1.3 Signification des avertissements ou des remarques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_Toc151115639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39" w:history="1">
        <w:r w:rsidR="00BD18FC">
          <w:rPr>
            <w:rFonts w:ascii="Arial" w:hAnsi="Arial" w:cs="Arial"/>
            <w:noProof/>
            <w:webHidden/>
          </w:rPr>
          <w:t>6</w:t>
        </w:r>
      </w:hyperlink>
      <w:r w:rsidR="00666ED2" w:rsidRPr="00306937">
        <w:rPr>
          <w:rFonts w:ascii="Arial" w:hAnsi="Arial" w:cs="Arial"/>
          <w:noProof/>
          <w:webHidden/>
        </w:rPr>
        <w:fldChar w:fldCharType="end"/>
      </w:r>
    </w:p>
    <w:p w14:paraId="0BF1CA5D" w14:textId="77777777" w:rsidR="00666ED2" w:rsidRPr="00306937" w:rsidRDefault="003960F5">
      <w:pPr>
        <w:pStyle w:val="Verzeichnis2"/>
        <w:tabs>
          <w:tab w:val="right" w:leader="dot" w:pos="9628"/>
        </w:tabs>
        <w:rPr>
          <w:rFonts w:ascii="Arial" w:hAnsi="Arial" w:cs="Arial"/>
          <w:noProof/>
          <w:sz w:val="22"/>
          <w:szCs w:val="22"/>
        </w:rPr>
      </w:pPr>
      <w:hyperlink w:anchor="_Toc151115640" w:history="1">
        <w:r w:rsidR="00666ED2" w:rsidRPr="00306937">
          <w:rPr>
            <w:rStyle w:val="Hyperlink"/>
            <w:rFonts w:ascii="Arial" w:hAnsi="Arial" w:cs="Arial"/>
            <w:noProof/>
          </w:rPr>
          <w:t xml:space="preserve">1.4 Brève description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_Toc151115640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0" w:history="1">
        <w:r w:rsidR="00BD18FC">
          <w:rPr>
            <w:rFonts w:ascii="Arial" w:hAnsi="Arial" w:cs="Arial"/>
            <w:noProof/>
            <w:webHidden/>
          </w:rPr>
          <w:t>7</w:t>
        </w:r>
      </w:hyperlink>
      <w:r w:rsidR="00666ED2" w:rsidRPr="00306937">
        <w:rPr>
          <w:rFonts w:ascii="Arial" w:hAnsi="Arial" w:cs="Arial"/>
          <w:noProof/>
          <w:webHidden/>
        </w:rPr>
        <w:fldChar w:fldCharType="end"/>
      </w:r>
    </w:p>
    <w:p w14:paraId="55ECFF44" w14:textId="77777777" w:rsidR="00666ED2" w:rsidRPr="00306937" w:rsidRDefault="003960F5">
      <w:pPr>
        <w:pStyle w:val="Verzeichnis2"/>
        <w:tabs>
          <w:tab w:val="right" w:leader="dot" w:pos="9628"/>
        </w:tabs>
        <w:rPr>
          <w:rFonts w:ascii="Arial" w:hAnsi="Arial" w:cs="Arial"/>
          <w:noProof/>
          <w:sz w:val="22"/>
          <w:szCs w:val="22"/>
        </w:rPr>
      </w:pPr>
      <w:hyperlink w:anchor="_Toc151115641" w:history="1">
        <w:r w:rsidR="00666ED2" w:rsidRPr="00306937">
          <w:rPr>
            <w:rStyle w:val="Hyperlink"/>
            <w:rFonts w:ascii="Arial" w:hAnsi="Arial" w:cs="Arial"/>
            <w:noProof/>
          </w:rPr>
          <w:t xml:space="preserve">1.5 Utilisation prévue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_Toc151115641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1" w:history="1">
        <w:r w:rsidR="00BD18FC">
          <w:rPr>
            <w:rFonts w:ascii="Arial" w:hAnsi="Arial" w:cs="Arial"/>
            <w:noProof/>
            <w:webHidden/>
          </w:rPr>
          <w:t>7</w:t>
        </w:r>
      </w:hyperlink>
      <w:r w:rsidR="00666ED2" w:rsidRPr="00306937">
        <w:rPr>
          <w:rFonts w:ascii="Arial" w:hAnsi="Arial" w:cs="Arial"/>
          <w:noProof/>
          <w:webHidden/>
        </w:rPr>
        <w:fldChar w:fldCharType="end"/>
      </w:r>
    </w:p>
    <w:p w14:paraId="0009B75D" w14:textId="77777777" w:rsidR="00666ED2" w:rsidRPr="00306937" w:rsidRDefault="003960F5">
      <w:pPr>
        <w:pStyle w:val="Verzeichnis2"/>
        <w:tabs>
          <w:tab w:val="right" w:leader="dot" w:pos="9628"/>
        </w:tabs>
        <w:rPr>
          <w:rFonts w:ascii="Arial" w:hAnsi="Arial" w:cs="Arial"/>
          <w:noProof/>
          <w:sz w:val="22"/>
          <w:szCs w:val="22"/>
        </w:rPr>
      </w:pPr>
      <w:hyperlink w:anchor="_Toc151115642" w:history="1">
        <w:r w:rsidR="00666ED2" w:rsidRPr="00306937">
          <w:rPr>
            <w:rStyle w:val="Hyperlink"/>
            <w:rFonts w:ascii="Arial" w:hAnsi="Arial" w:cs="Arial"/>
            <w:noProof/>
          </w:rPr>
          <w:t xml:space="preserve">1.6 Description fonctionnelle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_Toc151115642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2" w:history="1">
        <w:r w:rsidR="00BD18FC">
          <w:rPr>
            <w:rFonts w:ascii="Arial" w:hAnsi="Arial" w:cs="Arial"/>
            <w:noProof/>
            <w:webHidden/>
          </w:rPr>
          <w:t>7</w:t>
        </w:r>
      </w:hyperlink>
      <w:r w:rsidR="00666ED2" w:rsidRPr="00306937">
        <w:rPr>
          <w:rFonts w:ascii="Arial" w:hAnsi="Arial" w:cs="Arial"/>
          <w:noProof/>
          <w:webHidden/>
        </w:rPr>
        <w:fldChar w:fldCharType="end"/>
      </w:r>
    </w:p>
    <w:p w14:paraId="0FCC0E3B" w14:textId="77777777" w:rsidR="00666ED2" w:rsidRPr="00306937" w:rsidRDefault="003960F5" w:rsidP="00306937">
      <w:pPr>
        <w:pStyle w:val="Verzeichnis1"/>
        <w:rPr>
          <w:b w:val="0"/>
          <w:bCs w:val="0"/>
          <w:sz w:val="22"/>
          <w:szCs w:val="22"/>
        </w:rPr>
      </w:pPr>
      <w:hyperlink w:anchor="_Toc151115643" w:history="1">
        <w:r w:rsidR="00666ED2" w:rsidRPr="00306937">
          <w:rPr>
            <w:rStyle w:val="Hyperlink"/>
            <w:b w:val="0"/>
            <w:bCs w:val="0"/>
          </w:rPr>
          <w:t xml:space="preserve">2. Sécurité et informations importantes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_Toc151115643 \h </w:instrText>
      </w:r>
      <w:r w:rsidR="00666ED2" w:rsidRPr="00306937">
        <w:rPr>
          <w:b w:val="0"/>
          <w:bCs w:val="0"/>
          <w:webHidden/>
        </w:rPr>
      </w:r>
      <w:r w:rsidR="00666ED2" w:rsidRPr="00306937">
        <w:rPr>
          <w:b w:val="0"/>
          <w:bCs w:val="0"/>
          <w:webHidden/>
        </w:rPr>
        <w:fldChar w:fldCharType="separate"/>
      </w:r>
      <w:hyperlink w:anchor="_Toc151115643" w:history="1">
        <w:r w:rsidR="00BD18FC">
          <w:rPr>
            <w:b w:val="0"/>
            <w:bCs w:val="0"/>
            <w:webHidden/>
          </w:rPr>
          <w:t>9</w:t>
        </w:r>
      </w:hyperlink>
      <w:r w:rsidR="00666ED2" w:rsidRPr="00306937">
        <w:rPr>
          <w:b w:val="0"/>
          <w:bCs w:val="0"/>
          <w:webHidden/>
        </w:rPr>
        <w:fldChar w:fldCharType="end"/>
      </w:r>
    </w:p>
    <w:p w14:paraId="224A9DB1" w14:textId="77777777" w:rsidR="00666ED2" w:rsidRPr="00306937" w:rsidRDefault="003960F5">
      <w:pPr>
        <w:pStyle w:val="Verzeichnis2"/>
        <w:tabs>
          <w:tab w:val="right" w:leader="dot" w:pos="9628"/>
        </w:tabs>
        <w:rPr>
          <w:rFonts w:ascii="Arial" w:hAnsi="Arial" w:cs="Arial"/>
          <w:noProof/>
          <w:sz w:val="22"/>
          <w:szCs w:val="22"/>
        </w:rPr>
      </w:pPr>
      <w:hyperlink w:anchor="_Toc151115644" w:history="1">
        <w:r w:rsidR="00666ED2" w:rsidRPr="00306937">
          <w:rPr>
            <w:rStyle w:val="Hyperlink"/>
            <w:rFonts w:ascii="Arial" w:hAnsi="Arial" w:cs="Arial"/>
            <w:noProof/>
          </w:rPr>
          <w:t xml:space="preserve">2.1 Objet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_Toc151115644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4" w:history="1">
        <w:r w:rsidR="00BD18FC">
          <w:rPr>
            <w:rFonts w:ascii="Arial" w:hAnsi="Arial" w:cs="Arial"/>
            <w:noProof/>
            <w:webHidden/>
          </w:rPr>
          <w:t>9</w:t>
        </w:r>
      </w:hyperlink>
      <w:r w:rsidR="00666ED2" w:rsidRPr="00306937">
        <w:rPr>
          <w:rFonts w:ascii="Arial" w:hAnsi="Arial" w:cs="Arial"/>
          <w:noProof/>
          <w:webHidden/>
        </w:rPr>
        <w:fldChar w:fldCharType="end"/>
      </w:r>
    </w:p>
    <w:p w14:paraId="23904F89" w14:textId="77777777" w:rsidR="00666ED2" w:rsidRPr="00306937" w:rsidRDefault="003960F5">
      <w:pPr>
        <w:pStyle w:val="Verzeichnis2"/>
        <w:tabs>
          <w:tab w:val="right" w:leader="dot" w:pos="9628"/>
        </w:tabs>
        <w:rPr>
          <w:rFonts w:ascii="Arial" w:hAnsi="Arial" w:cs="Arial"/>
          <w:noProof/>
          <w:sz w:val="22"/>
          <w:szCs w:val="22"/>
        </w:rPr>
      </w:pPr>
      <w:hyperlink w:anchor="_Toc151115645" w:history="1">
        <w:r w:rsidR="00666ED2" w:rsidRPr="00306937">
          <w:rPr>
            <w:rStyle w:val="Hyperlink"/>
            <w:rFonts w:ascii="Arial" w:hAnsi="Arial" w:cs="Arial"/>
            <w:noProof/>
            <w:lang w:eastAsia="en-US"/>
          </w:rPr>
          <w:t xml:space="preserve">2.2 Indications et contre-indications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_Toc151115645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5" w:history="1">
        <w:r w:rsidR="00BD18FC">
          <w:rPr>
            <w:rFonts w:ascii="Arial" w:hAnsi="Arial" w:cs="Arial"/>
            <w:noProof/>
            <w:webHidden/>
          </w:rPr>
          <w:t>9</w:t>
        </w:r>
      </w:hyperlink>
      <w:r w:rsidR="00666ED2" w:rsidRPr="00306937">
        <w:rPr>
          <w:rFonts w:ascii="Arial" w:hAnsi="Arial" w:cs="Arial"/>
          <w:noProof/>
          <w:webHidden/>
        </w:rPr>
        <w:fldChar w:fldCharType="end"/>
      </w:r>
    </w:p>
    <w:p w14:paraId="7247FFED" w14:textId="77777777" w:rsidR="00666ED2" w:rsidRPr="00306937" w:rsidRDefault="003960F5">
      <w:pPr>
        <w:pStyle w:val="Verzeichnis3"/>
        <w:tabs>
          <w:tab w:val="right" w:leader="dot" w:pos="9628"/>
        </w:tabs>
        <w:rPr>
          <w:rFonts w:ascii="Arial" w:hAnsi="Arial" w:cs="Arial"/>
          <w:noProof/>
          <w:sz w:val="22"/>
          <w:szCs w:val="22"/>
        </w:rPr>
      </w:pPr>
      <w:hyperlink w:anchor="_Toc151115646" w:history="1">
        <w:r w:rsidR="00666ED2" w:rsidRPr="00306937">
          <w:rPr>
            <w:rStyle w:val="Hyperlink"/>
            <w:rFonts w:ascii="Arial" w:hAnsi="Arial" w:cs="Arial"/>
            <w:noProof/>
          </w:rPr>
          <w:t xml:space="preserve">2.2.1 Effets secondaires et risques résiduels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_Toc151115646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6" w:history="1">
        <w:r w:rsidR="00BD18FC">
          <w:rPr>
            <w:rFonts w:ascii="Arial" w:hAnsi="Arial" w:cs="Arial"/>
            <w:noProof/>
            <w:webHidden/>
          </w:rPr>
          <w:t>10</w:t>
        </w:r>
      </w:hyperlink>
      <w:r w:rsidR="00666ED2" w:rsidRPr="00306937">
        <w:rPr>
          <w:rFonts w:ascii="Arial" w:hAnsi="Arial" w:cs="Arial"/>
          <w:noProof/>
          <w:webHidden/>
        </w:rPr>
        <w:fldChar w:fldCharType="end"/>
      </w:r>
    </w:p>
    <w:p w14:paraId="4F321A09" w14:textId="77777777" w:rsidR="00666ED2" w:rsidRPr="00306937" w:rsidRDefault="003960F5">
      <w:pPr>
        <w:pStyle w:val="Verzeichnis2"/>
        <w:tabs>
          <w:tab w:val="right" w:leader="dot" w:pos="9628"/>
        </w:tabs>
        <w:rPr>
          <w:rFonts w:ascii="Arial" w:hAnsi="Arial" w:cs="Arial"/>
          <w:noProof/>
          <w:sz w:val="22"/>
          <w:szCs w:val="22"/>
        </w:rPr>
      </w:pPr>
      <w:hyperlink w:anchor="_Toc151115647" w:history="1">
        <w:r w:rsidR="00666ED2" w:rsidRPr="00306937">
          <w:rPr>
            <w:rStyle w:val="Hyperlink"/>
            <w:rFonts w:ascii="Arial" w:hAnsi="Arial" w:cs="Arial"/>
            <w:noProof/>
          </w:rPr>
          <w:t xml:space="preserve">2.3 Utilisateurs visés et groupes cibles personnels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_Toc151115647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7" w:history="1">
        <w:r w:rsidR="00BD18FC">
          <w:rPr>
            <w:rFonts w:ascii="Arial" w:hAnsi="Arial" w:cs="Arial"/>
            <w:noProof/>
            <w:webHidden/>
          </w:rPr>
          <w:t>10</w:t>
        </w:r>
      </w:hyperlink>
      <w:r w:rsidR="00666ED2" w:rsidRPr="00306937">
        <w:rPr>
          <w:rFonts w:ascii="Arial" w:hAnsi="Arial" w:cs="Arial"/>
          <w:noProof/>
          <w:webHidden/>
        </w:rPr>
        <w:fldChar w:fldCharType="end"/>
      </w:r>
    </w:p>
    <w:p w14:paraId="501DBDAF" w14:textId="77777777" w:rsidR="00666ED2" w:rsidRPr="00306937" w:rsidRDefault="003960F5">
      <w:pPr>
        <w:pStyle w:val="Verzeichnis3"/>
        <w:tabs>
          <w:tab w:val="right" w:leader="dot" w:pos="9628"/>
        </w:tabs>
        <w:rPr>
          <w:rFonts w:ascii="Arial" w:hAnsi="Arial" w:cs="Arial"/>
          <w:noProof/>
          <w:sz w:val="22"/>
          <w:szCs w:val="22"/>
        </w:rPr>
      </w:pPr>
      <w:hyperlink w:anchor="_Toc151115648" w:history="1">
        <w:r w:rsidR="00666ED2" w:rsidRPr="00306937">
          <w:rPr>
            <w:rStyle w:val="Hyperlink"/>
            <w:rFonts w:ascii="Arial" w:hAnsi="Arial" w:cs="Arial"/>
            <w:noProof/>
          </w:rPr>
          <w:t xml:space="preserve">2.3.1 </w:t>
        </w:r>
      </w:hyperlink>
      <w:hyperlink w:anchor="_Toc151115648" w:history="1">
        <w:r w:rsidR="00666ED2" w:rsidRPr="00306937">
          <w:rPr>
            <w:rStyle w:val="Hyperlink"/>
            <w:rFonts w:ascii="Arial" w:hAnsi="Arial" w:cs="Arial"/>
            <w:noProof/>
            <w:lang w:eastAsia="en-US"/>
          </w:rPr>
          <w:t xml:space="preserve">Responsabilité de l'utilisateur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_Toc151115648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8" w:history="1">
        <w:r w:rsidR="00BD18FC">
          <w:rPr>
            <w:rFonts w:ascii="Arial" w:hAnsi="Arial" w:cs="Arial"/>
            <w:noProof/>
            <w:webHidden/>
          </w:rPr>
          <w:t>11</w:t>
        </w:r>
      </w:hyperlink>
      <w:r w:rsidR="00666ED2" w:rsidRPr="00306937">
        <w:rPr>
          <w:rFonts w:ascii="Arial" w:hAnsi="Arial" w:cs="Arial"/>
          <w:noProof/>
          <w:webHidden/>
        </w:rPr>
        <w:fldChar w:fldCharType="end"/>
      </w:r>
    </w:p>
    <w:p w14:paraId="2002CA6D" w14:textId="77777777" w:rsidR="00666ED2" w:rsidRPr="00306937" w:rsidRDefault="003960F5">
      <w:pPr>
        <w:pStyle w:val="Verzeichnis2"/>
        <w:tabs>
          <w:tab w:val="right" w:leader="dot" w:pos="9628"/>
        </w:tabs>
        <w:rPr>
          <w:rFonts w:ascii="Arial" w:hAnsi="Arial" w:cs="Arial"/>
          <w:noProof/>
          <w:sz w:val="22"/>
          <w:szCs w:val="22"/>
        </w:rPr>
      </w:pPr>
      <w:hyperlink w:anchor="_Toc151115649" w:history="1">
        <w:r w:rsidR="00666ED2" w:rsidRPr="00306937">
          <w:rPr>
            <w:rStyle w:val="Hyperlink"/>
            <w:rFonts w:ascii="Arial" w:hAnsi="Arial" w:cs="Arial"/>
            <w:noProof/>
          </w:rPr>
          <w:t xml:space="preserve">2.4 Consignes importantes d'utilisation et de sécurité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_Toc151115649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49" w:history="1">
        <w:r w:rsidR="00BD18FC">
          <w:rPr>
            <w:rFonts w:ascii="Arial" w:hAnsi="Arial" w:cs="Arial"/>
            <w:noProof/>
            <w:webHidden/>
          </w:rPr>
          <w:t>11</w:t>
        </w:r>
      </w:hyperlink>
      <w:r w:rsidR="00666ED2" w:rsidRPr="00306937">
        <w:rPr>
          <w:rFonts w:ascii="Arial" w:hAnsi="Arial" w:cs="Arial"/>
          <w:noProof/>
          <w:webHidden/>
        </w:rPr>
        <w:fldChar w:fldCharType="end"/>
      </w:r>
    </w:p>
    <w:p w14:paraId="261C87FF" w14:textId="77777777" w:rsidR="00666ED2" w:rsidRPr="00306937" w:rsidRDefault="003960F5">
      <w:pPr>
        <w:pStyle w:val="Verzeichnis3"/>
        <w:tabs>
          <w:tab w:val="right" w:leader="dot" w:pos="9628"/>
        </w:tabs>
        <w:rPr>
          <w:rFonts w:ascii="Arial" w:hAnsi="Arial" w:cs="Arial"/>
          <w:noProof/>
          <w:sz w:val="22"/>
          <w:szCs w:val="22"/>
        </w:rPr>
      </w:pPr>
      <w:hyperlink w:anchor="_Toc151115650" w:history="1">
        <w:r w:rsidR="00666ED2" w:rsidRPr="00306937">
          <w:rPr>
            <w:rStyle w:val="Hyperlink"/>
            <w:rFonts w:ascii="Arial" w:hAnsi="Arial" w:cs="Arial"/>
            <w:noProof/>
          </w:rPr>
          <w:t xml:space="preserve">2.4.1 Manipulation de l'appareil, généralités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_Toc151115650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0" w:history="1">
        <w:r w:rsidR="00BD18FC">
          <w:rPr>
            <w:rFonts w:ascii="Arial" w:hAnsi="Arial" w:cs="Arial"/>
            <w:noProof/>
            <w:webHidden/>
          </w:rPr>
          <w:t>11</w:t>
        </w:r>
      </w:hyperlink>
      <w:r w:rsidR="00666ED2" w:rsidRPr="00306937">
        <w:rPr>
          <w:rFonts w:ascii="Arial" w:hAnsi="Arial" w:cs="Arial"/>
          <w:noProof/>
          <w:webHidden/>
        </w:rPr>
        <w:fldChar w:fldCharType="end"/>
      </w:r>
    </w:p>
    <w:p w14:paraId="2F9A17A8" w14:textId="77777777" w:rsidR="00666ED2" w:rsidRPr="00306937" w:rsidRDefault="003960F5">
      <w:pPr>
        <w:pStyle w:val="Verzeichnis3"/>
        <w:tabs>
          <w:tab w:val="right" w:leader="dot" w:pos="9628"/>
        </w:tabs>
        <w:rPr>
          <w:rFonts w:ascii="Arial" w:hAnsi="Arial" w:cs="Arial"/>
          <w:noProof/>
          <w:sz w:val="22"/>
          <w:szCs w:val="22"/>
        </w:rPr>
      </w:pPr>
      <w:hyperlink w:anchor="_Toc151115651" w:history="1">
        <w:r w:rsidR="00666ED2" w:rsidRPr="00306937">
          <w:rPr>
            <w:rStyle w:val="Hyperlink"/>
            <w:rFonts w:ascii="Arial" w:hAnsi="Arial" w:cs="Arial"/>
            <w:noProof/>
          </w:rPr>
          <w:t xml:space="preserve">2.4.2 Manipulation des accessoires recommandés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_Toc151115651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1" w:history="1">
        <w:r w:rsidR="00BD18FC">
          <w:rPr>
            <w:rFonts w:ascii="Arial" w:hAnsi="Arial" w:cs="Arial"/>
            <w:noProof/>
            <w:webHidden/>
          </w:rPr>
          <w:t>12</w:t>
        </w:r>
      </w:hyperlink>
      <w:r w:rsidR="00666ED2" w:rsidRPr="00306937">
        <w:rPr>
          <w:rFonts w:ascii="Arial" w:hAnsi="Arial" w:cs="Arial"/>
          <w:noProof/>
          <w:webHidden/>
        </w:rPr>
        <w:fldChar w:fldCharType="end"/>
      </w:r>
    </w:p>
    <w:p w14:paraId="458A4F96" w14:textId="77777777" w:rsidR="00666ED2" w:rsidRPr="00306937" w:rsidRDefault="003960F5">
      <w:pPr>
        <w:pStyle w:val="Verzeichnis2"/>
        <w:tabs>
          <w:tab w:val="right" w:leader="dot" w:pos="9628"/>
        </w:tabs>
        <w:rPr>
          <w:rFonts w:ascii="Arial" w:hAnsi="Arial" w:cs="Arial"/>
          <w:noProof/>
          <w:sz w:val="22"/>
          <w:szCs w:val="22"/>
        </w:rPr>
      </w:pPr>
      <w:hyperlink w:anchor="_Toc151115652" w:history="1">
        <w:r w:rsidR="00666ED2" w:rsidRPr="00306937">
          <w:rPr>
            <w:rStyle w:val="Hyperlink"/>
            <w:rFonts w:ascii="Arial" w:hAnsi="Arial" w:cs="Arial"/>
            <w:noProof/>
          </w:rPr>
          <w:t xml:space="preserve">2.5 Avertissements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_Toc151115652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2" w:history="1">
        <w:r w:rsidR="00BD18FC">
          <w:rPr>
            <w:rFonts w:ascii="Arial" w:hAnsi="Arial" w:cs="Arial"/>
            <w:noProof/>
            <w:webHidden/>
          </w:rPr>
          <w:t>13</w:t>
        </w:r>
      </w:hyperlink>
      <w:r w:rsidR="00666ED2" w:rsidRPr="00306937">
        <w:rPr>
          <w:rFonts w:ascii="Arial" w:hAnsi="Arial" w:cs="Arial"/>
          <w:noProof/>
          <w:webHidden/>
        </w:rPr>
        <w:fldChar w:fldCharType="end"/>
      </w:r>
    </w:p>
    <w:p w14:paraId="661C193D" w14:textId="77777777" w:rsidR="00666ED2" w:rsidRPr="00306937" w:rsidRDefault="003960F5">
      <w:pPr>
        <w:pStyle w:val="Verzeichnis2"/>
        <w:tabs>
          <w:tab w:val="right" w:leader="dot" w:pos="9628"/>
        </w:tabs>
        <w:rPr>
          <w:rFonts w:ascii="Arial" w:hAnsi="Arial" w:cs="Arial"/>
          <w:noProof/>
          <w:sz w:val="22"/>
          <w:szCs w:val="22"/>
        </w:rPr>
      </w:pPr>
      <w:hyperlink w:anchor="_Toc151115653" w:history="1">
        <w:r w:rsidR="00666ED2" w:rsidRPr="00306937">
          <w:rPr>
            <w:rStyle w:val="Hyperlink"/>
            <w:rFonts w:ascii="Arial" w:hAnsi="Arial" w:cs="Arial"/>
            <w:noProof/>
          </w:rPr>
          <w:t xml:space="preserve">2.6 Durée de vie prévue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_Toc151115653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3" w:history="1">
        <w:r w:rsidR="00BD18FC">
          <w:rPr>
            <w:rFonts w:ascii="Arial" w:hAnsi="Arial" w:cs="Arial"/>
            <w:noProof/>
            <w:webHidden/>
          </w:rPr>
          <w:t>14</w:t>
        </w:r>
      </w:hyperlink>
      <w:r w:rsidR="00666ED2" w:rsidRPr="00306937">
        <w:rPr>
          <w:rFonts w:ascii="Arial" w:hAnsi="Arial" w:cs="Arial"/>
          <w:noProof/>
          <w:webHidden/>
        </w:rPr>
        <w:fldChar w:fldCharType="end"/>
      </w:r>
    </w:p>
    <w:p w14:paraId="5F011AA4" w14:textId="77777777" w:rsidR="00666ED2" w:rsidRPr="00306937" w:rsidRDefault="003960F5">
      <w:pPr>
        <w:pStyle w:val="Verzeichnis2"/>
        <w:tabs>
          <w:tab w:val="right" w:leader="dot" w:pos="9628"/>
        </w:tabs>
        <w:rPr>
          <w:rFonts w:ascii="Arial" w:hAnsi="Arial" w:cs="Arial"/>
          <w:noProof/>
          <w:sz w:val="22"/>
          <w:szCs w:val="22"/>
        </w:rPr>
      </w:pPr>
      <w:hyperlink w:anchor="_Toc151115654" w:history="1">
        <w:r w:rsidR="00666ED2" w:rsidRPr="00306937">
          <w:rPr>
            <w:rStyle w:val="Hyperlink"/>
            <w:rFonts w:ascii="Arial" w:hAnsi="Arial" w:cs="Arial"/>
            <w:noProof/>
          </w:rPr>
          <w:t xml:space="preserve">2.7 Exonération de responsabilité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_Toc151115654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4" w:history="1">
        <w:r w:rsidR="00BD18FC">
          <w:rPr>
            <w:rFonts w:ascii="Arial" w:hAnsi="Arial" w:cs="Arial"/>
            <w:noProof/>
            <w:webHidden/>
          </w:rPr>
          <w:t>14</w:t>
        </w:r>
      </w:hyperlink>
      <w:r w:rsidR="00666ED2" w:rsidRPr="00306937">
        <w:rPr>
          <w:rFonts w:ascii="Arial" w:hAnsi="Arial" w:cs="Arial"/>
          <w:noProof/>
          <w:webHidden/>
        </w:rPr>
        <w:fldChar w:fldCharType="end"/>
      </w:r>
    </w:p>
    <w:p w14:paraId="4867EB7B" w14:textId="77777777" w:rsidR="00666ED2" w:rsidRPr="00306937" w:rsidRDefault="003960F5">
      <w:pPr>
        <w:pStyle w:val="Verzeichnis2"/>
        <w:tabs>
          <w:tab w:val="right" w:leader="dot" w:pos="9628"/>
        </w:tabs>
        <w:rPr>
          <w:rFonts w:ascii="Arial" w:hAnsi="Arial" w:cs="Arial"/>
          <w:noProof/>
          <w:sz w:val="22"/>
          <w:szCs w:val="22"/>
        </w:rPr>
      </w:pPr>
      <w:hyperlink w:anchor="_Toc151115655" w:history="1">
        <w:r w:rsidR="00666ED2" w:rsidRPr="00306937">
          <w:rPr>
            <w:rStyle w:val="Hyperlink"/>
            <w:rFonts w:ascii="Arial" w:hAnsi="Arial" w:cs="Arial"/>
            <w:noProof/>
          </w:rPr>
          <w:t xml:space="preserve">2.8 </w:t>
        </w:r>
      </w:hyperlink>
      <w:hyperlink w:anchor="_Toc151115655" w:history="1">
        <w:r w:rsidR="00666ED2" w:rsidRPr="00306937">
          <w:rPr>
            <w:rStyle w:val="Hyperlink"/>
            <w:rFonts w:ascii="Arial" w:hAnsi="Arial" w:cs="Arial"/>
            <w:noProof/>
            <w:lang w:eastAsia="en-US"/>
          </w:rPr>
          <w:t xml:space="preserve">Garantie et garantie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_Toc151115655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5" w:history="1">
        <w:r w:rsidR="00BD18FC">
          <w:rPr>
            <w:rFonts w:ascii="Arial" w:hAnsi="Arial" w:cs="Arial"/>
            <w:noProof/>
            <w:webHidden/>
          </w:rPr>
          <w:t>15</w:t>
        </w:r>
      </w:hyperlink>
      <w:r w:rsidR="00666ED2" w:rsidRPr="00306937">
        <w:rPr>
          <w:rFonts w:ascii="Arial" w:hAnsi="Arial" w:cs="Arial"/>
          <w:noProof/>
          <w:webHidden/>
        </w:rPr>
        <w:fldChar w:fldCharType="end"/>
      </w:r>
    </w:p>
    <w:p w14:paraId="55C1A8B8" w14:textId="77777777" w:rsidR="00666ED2" w:rsidRPr="00306937" w:rsidRDefault="003960F5">
      <w:pPr>
        <w:pStyle w:val="Verzeichnis2"/>
        <w:tabs>
          <w:tab w:val="right" w:leader="dot" w:pos="9628"/>
        </w:tabs>
        <w:rPr>
          <w:rFonts w:ascii="Arial" w:hAnsi="Arial" w:cs="Arial"/>
          <w:noProof/>
          <w:sz w:val="22"/>
          <w:szCs w:val="22"/>
        </w:rPr>
      </w:pPr>
      <w:hyperlink w:anchor="_Toc151115656" w:history="1">
        <w:r w:rsidR="00666ED2" w:rsidRPr="00306937">
          <w:rPr>
            <w:rStyle w:val="Hyperlink"/>
            <w:rFonts w:ascii="Arial" w:hAnsi="Arial" w:cs="Arial"/>
            <w:noProof/>
          </w:rPr>
          <w:t xml:space="preserve">2.9 Adresses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_Toc151115656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6" w:history="1">
        <w:r w:rsidR="00BD18FC">
          <w:rPr>
            <w:rFonts w:ascii="Arial" w:hAnsi="Arial" w:cs="Arial"/>
            <w:noProof/>
            <w:webHidden/>
          </w:rPr>
          <w:t>15</w:t>
        </w:r>
      </w:hyperlink>
      <w:r w:rsidR="00666ED2" w:rsidRPr="00306937">
        <w:rPr>
          <w:rFonts w:ascii="Arial" w:hAnsi="Arial" w:cs="Arial"/>
          <w:noProof/>
          <w:webHidden/>
        </w:rPr>
        <w:fldChar w:fldCharType="end"/>
      </w:r>
    </w:p>
    <w:p w14:paraId="01728F49" w14:textId="77777777" w:rsidR="00666ED2" w:rsidRPr="00306937" w:rsidRDefault="003960F5" w:rsidP="00306937">
      <w:pPr>
        <w:pStyle w:val="Verzeichnis1"/>
        <w:rPr>
          <w:b w:val="0"/>
          <w:bCs w:val="0"/>
          <w:sz w:val="22"/>
          <w:szCs w:val="22"/>
        </w:rPr>
      </w:pPr>
      <w:hyperlink w:anchor="_Toc151115657" w:history="1">
        <w:r w:rsidR="00666ED2" w:rsidRPr="00306937">
          <w:rPr>
            <w:rStyle w:val="Hyperlink"/>
            <w:b w:val="0"/>
            <w:bCs w:val="0"/>
          </w:rPr>
          <w:t xml:space="preserve">3 Opération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_Toc151115657 \h </w:instrText>
      </w:r>
      <w:r w:rsidR="00666ED2" w:rsidRPr="00306937">
        <w:rPr>
          <w:b w:val="0"/>
          <w:bCs w:val="0"/>
          <w:webHidden/>
        </w:rPr>
      </w:r>
      <w:r w:rsidR="00666ED2" w:rsidRPr="00306937">
        <w:rPr>
          <w:b w:val="0"/>
          <w:bCs w:val="0"/>
          <w:webHidden/>
        </w:rPr>
        <w:fldChar w:fldCharType="separate"/>
      </w:r>
      <w:hyperlink w:anchor="_Toc151115657" w:history="1">
        <w:r w:rsidR="00BD18FC">
          <w:rPr>
            <w:b w:val="0"/>
            <w:bCs w:val="0"/>
            <w:webHidden/>
          </w:rPr>
          <w:t>16</w:t>
        </w:r>
      </w:hyperlink>
      <w:r w:rsidR="00666ED2" w:rsidRPr="00306937">
        <w:rPr>
          <w:b w:val="0"/>
          <w:bCs w:val="0"/>
          <w:webHidden/>
        </w:rPr>
        <w:fldChar w:fldCharType="end"/>
      </w:r>
    </w:p>
    <w:p w14:paraId="22EFA156" w14:textId="77777777" w:rsidR="00666ED2" w:rsidRPr="00306937" w:rsidRDefault="003960F5">
      <w:pPr>
        <w:pStyle w:val="Verzeichnis2"/>
        <w:tabs>
          <w:tab w:val="right" w:leader="dot" w:pos="9628"/>
        </w:tabs>
        <w:rPr>
          <w:rFonts w:ascii="Arial" w:hAnsi="Arial" w:cs="Arial"/>
          <w:noProof/>
          <w:sz w:val="22"/>
          <w:szCs w:val="22"/>
        </w:rPr>
      </w:pPr>
      <w:hyperlink w:anchor="_Toc151115658" w:history="1">
        <w:r w:rsidR="00666ED2" w:rsidRPr="00306937">
          <w:rPr>
            <w:rStyle w:val="Hyperlink"/>
            <w:rFonts w:ascii="Arial" w:hAnsi="Arial" w:cs="Arial"/>
            <w:noProof/>
          </w:rPr>
          <w:t xml:space="preserve">3.1 Préparation à l'exploitation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_Toc151115658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8" w:history="1">
        <w:r w:rsidR="00BD18FC">
          <w:rPr>
            <w:rFonts w:ascii="Arial" w:hAnsi="Arial" w:cs="Arial"/>
            <w:noProof/>
            <w:webHidden/>
          </w:rPr>
          <w:t>16</w:t>
        </w:r>
      </w:hyperlink>
      <w:r w:rsidR="00666ED2" w:rsidRPr="00306937">
        <w:rPr>
          <w:rFonts w:ascii="Arial" w:hAnsi="Arial" w:cs="Arial"/>
          <w:noProof/>
          <w:webHidden/>
        </w:rPr>
        <w:fldChar w:fldCharType="end"/>
      </w:r>
    </w:p>
    <w:p w14:paraId="5E0D3476" w14:textId="77777777" w:rsidR="00666ED2" w:rsidRPr="00306937" w:rsidRDefault="003960F5">
      <w:pPr>
        <w:pStyle w:val="Verzeichnis2"/>
        <w:tabs>
          <w:tab w:val="right" w:leader="dot" w:pos="9628"/>
        </w:tabs>
        <w:rPr>
          <w:rFonts w:ascii="Arial" w:hAnsi="Arial" w:cs="Arial"/>
          <w:noProof/>
          <w:sz w:val="22"/>
          <w:szCs w:val="22"/>
        </w:rPr>
      </w:pPr>
      <w:hyperlink w:anchor="_Toc151115659" w:history="1">
        <w:r w:rsidR="00666ED2" w:rsidRPr="00306937">
          <w:rPr>
            <w:rStyle w:val="Hyperlink"/>
            <w:rFonts w:ascii="Arial" w:hAnsi="Arial" w:cs="Arial"/>
            <w:noProof/>
          </w:rPr>
          <w:t xml:space="preserve">3.2 Mise en marche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_Toc151115659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59" w:history="1">
        <w:r w:rsidR="00BD18FC">
          <w:rPr>
            <w:rFonts w:ascii="Arial" w:hAnsi="Arial" w:cs="Arial"/>
            <w:noProof/>
            <w:webHidden/>
          </w:rPr>
          <w:t>17</w:t>
        </w:r>
      </w:hyperlink>
      <w:r w:rsidR="00666ED2" w:rsidRPr="00306937">
        <w:rPr>
          <w:rFonts w:ascii="Arial" w:hAnsi="Arial" w:cs="Arial"/>
          <w:noProof/>
          <w:webHidden/>
        </w:rPr>
        <w:fldChar w:fldCharType="end"/>
      </w:r>
    </w:p>
    <w:p w14:paraId="3BA27E81" w14:textId="77777777" w:rsidR="00666ED2" w:rsidRPr="00306937" w:rsidRDefault="003960F5">
      <w:pPr>
        <w:pStyle w:val="Verzeichnis2"/>
        <w:tabs>
          <w:tab w:val="left" w:pos="880"/>
          <w:tab w:val="right" w:leader="dot" w:pos="9628"/>
        </w:tabs>
        <w:rPr>
          <w:rFonts w:ascii="Arial" w:hAnsi="Arial" w:cs="Arial"/>
          <w:noProof/>
          <w:sz w:val="22"/>
          <w:szCs w:val="22"/>
        </w:rPr>
      </w:pPr>
      <w:hyperlink w:anchor="_Toc151115660" w:history="1">
        <w:r w:rsidR="00666ED2" w:rsidRPr="00306937">
          <w:rPr>
            <w:rStyle w:val="Hyperlink"/>
            <w:rFonts w:ascii="Arial" w:hAnsi="Arial" w:cs="Arial"/>
            <w:noProof/>
          </w:rPr>
          <w:t>3.3</w:t>
        </w:r>
      </w:hyperlink>
      <w:hyperlink w:anchor="_Toc151115660" w:history="1">
        <w:r w:rsidR="00666ED2" w:rsidRPr="00306937">
          <w:rPr>
            <w:rFonts w:ascii="Arial" w:hAnsi="Arial" w:cs="Arial"/>
            <w:noProof/>
            <w:sz w:val="22"/>
            <w:szCs w:val="22"/>
          </w:rPr>
          <w:t xml:space="preserve"> </w:t>
        </w:r>
      </w:hyperlink>
      <w:hyperlink w:anchor="_Toc151115660" w:history="1">
        <w:r w:rsidR="00666ED2" w:rsidRPr="00306937">
          <w:rPr>
            <w:rStyle w:val="Hyperlink"/>
            <w:rFonts w:ascii="Arial" w:hAnsi="Arial" w:cs="Arial"/>
            <w:noProof/>
          </w:rPr>
          <w:t xml:space="preserve">Opération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_Toc151115660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60" w:history="1">
        <w:r w:rsidR="00BD18FC">
          <w:rPr>
            <w:rFonts w:ascii="Arial" w:hAnsi="Arial" w:cs="Arial"/>
            <w:noProof/>
            <w:webHidden/>
          </w:rPr>
          <w:t>18</w:t>
        </w:r>
      </w:hyperlink>
      <w:r w:rsidR="00666ED2" w:rsidRPr="00306937">
        <w:rPr>
          <w:rFonts w:ascii="Arial" w:hAnsi="Arial" w:cs="Arial"/>
          <w:noProof/>
          <w:webHidden/>
        </w:rPr>
        <w:fldChar w:fldCharType="end"/>
      </w:r>
    </w:p>
    <w:p w14:paraId="63DBDEBF" w14:textId="77777777" w:rsidR="00666ED2" w:rsidRPr="00306937" w:rsidRDefault="003960F5">
      <w:pPr>
        <w:pStyle w:val="Verzeichnis2"/>
        <w:tabs>
          <w:tab w:val="right" w:leader="dot" w:pos="9628"/>
        </w:tabs>
        <w:rPr>
          <w:rFonts w:ascii="Arial" w:hAnsi="Arial" w:cs="Arial"/>
          <w:noProof/>
          <w:sz w:val="22"/>
          <w:szCs w:val="22"/>
        </w:rPr>
      </w:pPr>
      <w:hyperlink w:anchor="_Toc151115661" w:history="1">
        <w:r w:rsidR="00666ED2" w:rsidRPr="00306937">
          <w:rPr>
            <w:rStyle w:val="Hyperlink"/>
            <w:rFonts w:ascii="Arial" w:hAnsi="Arial" w:cs="Arial"/>
            <w:noProof/>
          </w:rPr>
          <w:t xml:space="preserve">3.4 Arrêt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_Toc151115661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61" w:history="1">
        <w:r w:rsidR="00BD18FC">
          <w:rPr>
            <w:rFonts w:ascii="Arial" w:hAnsi="Arial" w:cs="Arial"/>
            <w:noProof/>
            <w:webHidden/>
          </w:rPr>
          <w:t>18</w:t>
        </w:r>
      </w:hyperlink>
      <w:r w:rsidR="00666ED2" w:rsidRPr="00306937">
        <w:rPr>
          <w:rFonts w:ascii="Arial" w:hAnsi="Arial" w:cs="Arial"/>
          <w:noProof/>
          <w:webHidden/>
        </w:rPr>
        <w:fldChar w:fldCharType="end"/>
      </w:r>
    </w:p>
    <w:p w14:paraId="04FD34F5" w14:textId="77777777" w:rsidR="00666ED2" w:rsidRPr="00306937" w:rsidRDefault="003960F5" w:rsidP="00306937">
      <w:pPr>
        <w:pStyle w:val="Verzeichnis1"/>
        <w:rPr>
          <w:b w:val="0"/>
          <w:bCs w:val="0"/>
          <w:sz w:val="22"/>
          <w:szCs w:val="22"/>
        </w:rPr>
      </w:pPr>
      <w:hyperlink w:anchor="_Toc151115662" w:history="1">
        <w:r w:rsidR="00666ED2" w:rsidRPr="00306937">
          <w:rPr>
            <w:rStyle w:val="Hyperlink"/>
            <w:b w:val="0"/>
            <w:bCs w:val="0"/>
          </w:rPr>
          <w:t xml:space="preserve">4 Dysfonctionnements et leur élimination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_Toc151115662 \h </w:instrText>
      </w:r>
      <w:r w:rsidR="00666ED2" w:rsidRPr="00306937">
        <w:rPr>
          <w:b w:val="0"/>
          <w:bCs w:val="0"/>
          <w:webHidden/>
        </w:rPr>
      </w:r>
      <w:r w:rsidR="00666ED2" w:rsidRPr="00306937">
        <w:rPr>
          <w:b w:val="0"/>
          <w:bCs w:val="0"/>
          <w:webHidden/>
        </w:rPr>
        <w:fldChar w:fldCharType="separate"/>
      </w:r>
      <w:hyperlink w:anchor="_Toc151115662" w:history="1">
        <w:r w:rsidR="00BD18FC">
          <w:rPr>
            <w:b w:val="0"/>
            <w:bCs w:val="0"/>
            <w:webHidden/>
          </w:rPr>
          <w:t>19</w:t>
        </w:r>
      </w:hyperlink>
      <w:r w:rsidR="00666ED2" w:rsidRPr="00306937">
        <w:rPr>
          <w:b w:val="0"/>
          <w:bCs w:val="0"/>
          <w:webHidden/>
        </w:rPr>
        <w:fldChar w:fldCharType="end"/>
      </w:r>
    </w:p>
    <w:p w14:paraId="00E5603E" w14:textId="77777777" w:rsidR="00666ED2" w:rsidRPr="00306937" w:rsidRDefault="003960F5" w:rsidP="00306937">
      <w:pPr>
        <w:pStyle w:val="Verzeichnis1"/>
        <w:rPr>
          <w:b w:val="0"/>
          <w:bCs w:val="0"/>
          <w:sz w:val="22"/>
          <w:szCs w:val="22"/>
        </w:rPr>
      </w:pPr>
      <w:hyperlink w:anchor="_Toc151115663" w:history="1">
        <w:r w:rsidR="00666ED2" w:rsidRPr="00306937">
          <w:rPr>
            <w:rStyle w:val="Hyperlink"/>
            <w:b w:val="0"/>
            <w:bCs w:val="0"/>
          </w:rPr>
          <w:t xml:space="preserve">5 procédures de nettoyage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_Toc151115663 \h </w:instrText>
      </w:r>
      <w:r w:rsidR="00666ED2" w:rsidRPr="00306937">
        <w:rPr>
          <w:b w:val="0"/>
          <w:bCs w:val="0"/>
          <w:webHidden/>
        </w:rPr>
      </w:r>
      <w:r w:rsidR="00666ED2" w:rsidRPr="00306937">
        <w:rPr>
          <w:b w:val="0"/>
          <w:bCs w:val="0"/>
          <w:webHidden/>
        </w:rPr>
        <w:fldChar w:fldCharType="separate"/>
      </w:r>
      <w:hyperlink w:anchor="_Toc151115663" w:history="1">
        <w:r w:rsidR="00BD18FC">
          <w:rPr>
            <w:b w:val="0"/>
            <w:bCs w:val="0"/>
            <w:webHidden/>
          </w:rPr>
          <w:t>20</w:t>
        </w:r>
      </w:hyperlink>
      <w:r w:rsidR="00666ED2" w:rsidRPr="00306937">
        <w:rPr>
          <w:b w:val="0"/>
          <w:bCs w:val="0"/>
          <w:webHidden/>
        </w:rPr>
        <w:fldChar w:fldCharType="end"/>
      </w:r>
    </w:p>
    <w:p w14:paraId="7AA9D7B4" w14:textId="77777777" w:rsidR="00666ED2" w:rsidRPr="00306937" w:rsidRDefault="003960F5">
      <w:pPr>
        <w:pStyle w:val="Verzeichnis2"/>
        <w:tabs>
          <w:tab w:val="right" w:leader="dot" w:pos="9628"/>
        </w:tabs>
        <w:rPr>
          <w:rFonts w:ascii="Arial" w:hAnsi="Arial" w:cs="Arial"/>
          <w:noProof/>
          <w:sz w:val="22"/>
          <w:szCs w:val="22"/>
        </w:rPr>
      </w:pPr>
      <w:hyperlink w:anchor="_Toc151115664" w:history="1">
        <w:r w:rsidR="00666ED2" w:rsidRPr="00306937">
          <w:rPr>
            <w:rStyle w:val="Hyperlink"/>
            <w:rFonts w:ascii="Arial" w:hAnsi="Arial" w:cs="Arial"/>
            <w:noProof/>
          </w:rPr>
          <w:t xml:space="preserve">5.1 Informations générales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_Toc151115664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64" w:history="1">
        <w:r w:rsidR="00BD18FC">
          <w:rPr>
            <w:rFonts w:ascii="Arial" w:hAnsi="Arial" w:cs="Arial"/>
            <w:noProof/>
            <w:webHidden/>
          </w:rPr>
          <w:t>20</w:t>
        </w:r>
      </w:hyperlink>
      <w:r w:rsidR="00666ED2" w:rsidRPr="00306937">
        <w:rPr>
          <w:rFonts w:ascii="Arial" w:hAnsi="Arial" w:cs="Arial"/>
          <w:noProof/>
          <w:webHidden/>
        </w:rPr>
        <w:fldChar w:fldCharType="end"/>
      </w:r>
    </w:p>
    <w:p w14:paraId="60C50289" w14:textId="77777777" w:rsidR="00666ED2" w:rsidRPr="00306937" w:rsidRDefault="003960F5">
      <w:pPr>
        <w:pStyle w:val="Verzeichnis2"/>
        <w:tabs>
          <w:tab w:val="right" w:leader="dot" w:pos="9628"/>
        </w:tabs>
        <w:rPr>
          <w:rFonts w:ascii="Arial" w:hAnsi="Arial" w:cs="Arial"/>
          <w:noProof/>
          <w:sz w:val="22"/>
          <w:szCs w:val="22"/>
        </w:rPr>
      </w:pPr>
      <w:hyperlink w:anchor="_Toc151115665" w:history="1">
        <w:r w:rsidR="00666ED2" w:rsidRPr="00306937">
          <w:rPr>
            <w:rStyle w:val="Hyperlink"/>
            <w:rFonts w:ascii="Arial" w:hAnsi="Arial" w:cs="Arial"/>
            <w:noProof/>
          </w:rPr>
          <w:t xml:space="preserve">5.2 Intervalles de nettoyage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_Toc151115665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65" w:history="1">
        <w:r w:rsidR="00BD18FC">
          <w:rPr>
            <w:rFonts w:ascii="Arial" w:hAnsi="Arial" w:cs="Arial"/>
            <w:noProof/>
            <w:webHidden/>
          </w:rPr>
          <w:t>21</w:t>
        </w:r>
      </w:hyperlink>
      <w:r w:rsidR="00666ED2" w:rsidRPr="00306937">
        <w:rPr>
          <w:rFonts w:ascii="Arial" w:hAnsi="Arial" w:cs="Arial"/>
          <w:noProof/>
          <w:webHidden/>
        </w:rPr>
        <w:fldChar w:fldCharType="end"/>
      </w:r>
    </w:p>
    <w:p w14:paraId="00FF279A" w14:textId="77777777" w:rsidR="00666ED2" w:rsidRPr="00306937" w:rsidRDefault="003960F5">
      <w:pPr>
        <w:pStyle w:val="Verzeichnis2"/>
        <w:tabs>
          <w:tab w:val="right" w:leader="dot" w:pos="9628"/>
        </w:tabs>
        <w:rPr>
          <w:rFonts w:ascii="Arial" w:hAnsi="Arial" w:cs="Arial"/>
          <w:noProof/>
          <w:sz w:val="22"/>
          <w:szCs w:val="22"/>
        </w:rPr>
      </w:pPr>
      <w:hyperlink w:anchor="_Toc151115666" w:history="1">
        <w:r w:rsidR="00666ED2" w:rsidRPr="00306937">
          <w:rPr>
            <w:rStyle w:val="Hyperlink"/>
            <w:rFonts w:ascii="Arial" w:hAnsi="Arial" w:cs="Arial"/>
            <w:noProof/>
          </w:rPr>
          <w:t xml:space="preserve">5.3 Nettoyage et désinfection </w:t>
        </w:r>
      </w:hyperlink>
      <w:r w:rsidR="00666ED2" w:rsidRPr="00306937">
        <w:rPr>
          <w:rFonts w:ascii="Arial" w:hAnsi="Arial" w:cs="Arial"/>
          <w:noProof/>
          <w:webHidden/>
        </w:rPr>
        <w:tab/>
      </w:r>
      <w:r w:rsidR="00666ED2" w:rsidRPr="00306937">
        <w:rPr>
          <w:rFonts w:ascii="Arial" w:hAnsi="Arial" w:cs="Arial"/>
          <w:noProof/>
          <w:webHidden/>
        </w:rPr>
        <w:fldChar w:fldCharType="begin"/>
      </w:r>
      <w:r w:rsidR="00666ED2" w:rsidRPr="00306937">
        <w:rPr>
          <w:rFonts w:ascii="Arial" w:hAnsi="Arial" w:cs="Arial"/>
          <w:noProof/>
          <w:webHidden/>
        </w:rPr>
        <w:instrText xml:space="preserve"> PAGEREF _Toc151115666 \h </w:instrText>
      </w:r>
      <w:r w:rsidR="00666ED2" w:rsidRPr="00306937">
        <w:rPr>
          <w:rFonts w:ascii="Arial" w:hAnsi="Arial" w:cs="Arial"/>
          <w:noProof/>
          <w:webHidden/>
        </w:rPr>
      </w:r>
      <w:r w:rsidR="00666ED2" w:rsidRPr="00306937">
        <w:rPr>
          <w:rFonts w:ascii="Arial" w:hAnsi="Arial" w:cs="Arial"/>
          <w:noProof/>
          <w:webHidden/>
        </w:rPr>
        <w:fldChar w:fldCharType="separate"/>
      </w:r>
      <w:hyperlink w:anchor="_Toc151115666" w:history="1">
        <w:r w:rsidR="00BD18FC">
          <w:rPr>
            <w:rFonts w:ascii="Arial" w:hAnsi="Arial" w:cs="Arial"/>
            <w:noProof/>
            <w:webHidden/>
          </w:rPr>
          <w:t>21</w:t>
        </w:r>
      </w:hyperlink>
      <w:r w:rsidR="00666ED2" w:rsidRPr="00306937">
        <w:rPr>
          <w:rFonts w:ascii="Arial" w:hAnsi="Arial" w:cs="Arial"/>
          <w:noProof/>
          <w:webHidden/>
        </w:rPr>
        <w:fldChar w:fldCharType="end"/>
      </w:r>
    </w:p>
    <w:p w14:paraId="579EECA7" w14:textId="77777777" w:rsidR="00666ED2" w:rsidRPr="00306937" w:rsidRDefault="003960F5" w:rsidP="00306937">
      <w:pPr>
        <w:pStyle w:val="Verzeichnis1"/>
        <w:rPr>
          <w:b w:val="0"/>
          <w:bCs w:val="0"/>
          <w:sz w:val="22"/>
          <w:szCs w:val="22"/>
        </w:rPr>
      </w:pPr>
      <w:hyperlink w:anchor="_Toc151115667" w:history="1">
        <w:r w:rsidR="00666ED2" w:rsidRPr="00306937">
          <w:rPr>
            <w:rStyle w:val="Hyperlink"/>
            <w:b w:val="0"/>
            <w:bCs w:val="0"/>
          </w:rPr>
          <w:t xml:space="preserve">6 Entretien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_Toc151115667 \h </w:instrText>
      </w:r>
      <w:r w:rsidR="00666ED2" w:rsidRPr="00306937">
        <w:rPr>
          <w:b w:val="0"/>
          <w:bCs w:val="0"/>
          <w:webHidden/>
        </w:rPr>
      </w:r>
      <w:r w:rsidR="00666ED2" w:rsidRPr="00306937">
        <w:rPr>
          <w:b w:val="0"/>
          <w:bCs w:val="0"/>
          <w:webHidden/>
        </w:rPr>
        <w:fldChar w:fldCharType="separate"/>
      </w:r>
      <w:hyperlink w:anchor="_Toc151115667" w:history="1">
        <w:r w:rsidR="00BD18FC">
          <w:rPr>
            <w:b w:val="0"/>
            <w:bCs w:val="0"/>
            <w:webHidden/>
          </w:rPr>
          <w:t>23</w:t>
        </w:r>
      </w:hyperlink>
      <w:r w:rsidR="00666ED2" w:rsidRPr="00306937">
        <w:rPr>
          <w:b w:val="0"/>
          <w:bCs w:val="0"/>
          <w:webHidden/>
        </w:rPr>
        <w:fldChar w:fldCharType="end"/>
      </w:r>
    </w:p>
    <w:p w14:paraId="06E994DF" w14:textId="77777777" w:rsidR="00666ED2" w:rsidRPr="00306937" w:rsidRDefault="003960F5" w:rsidP="00306937">
      <w:pPr>
        <w:pStyle w:val="Verzeichnis1"/>
        <w:rPr>
          <w:b w:val="0"/>
          <w:bCs w:val="0"/>
          <w:sz w:val="22"/>
          <w:szCs w:val="22"/>
        </w:rPr>
      </w:pPr>
      <w:hyperlink w:anchor="_Toc151115668" w:history="1">
        <w:r w:rsidR="00666ED2" w:rsidRPr="00306937">
          <w:rPr>
            <w:rStyle w:val="Hyperlink"/>
            <w:b w:val="0"/>
            <w:bCs w:val="0"/>
          </w:rPr>
          <w:t xml:space="preserve">7 images et symboles d'images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_Toc151115668 \h </w:instrText>
      </w:r>
      <w:r w:rsidR="00666ED2" w:rsidRPr="00306937">
        <w:rPr>
          <w:b w:val="0"/>
          <w:bCs w:val="0"/>
          <w:webHidden/>
        </w:rPr>
      </w:r>
      <w:r w:rsidR="00666ED2" w:rsidRPr="00306937">
        <w:rPr>
          <w:b w:val="0"/>
          <w:bCs w:val="0"/>
          <w:webHidden/>
        </w:rPr>
        <w:fldChar w:fldCharType="separate"/>
      </w:r>
      <w:hyperlink w:anchor="_Toc151115668" w:history="1">
        <w:r w:rsidR="00BD18FC">
          <w:rPr>
            <w:b w:val="0"/>
            <w:bCs w:val="0"/>
            <w:webHidden/>
          </w:rPr>
          <w:t>24</w:t>
        </w:r>
      </w:hyperlink>
      <w:r w:rsidR="00666ED2" w:rsidRPr="00306937">
        <w:rPr>
          <w:b w:val="0"/>
          <w:bCs w:val="0"/>
          <w:webHidden/>
        </w:rPr>
        <w:fldChar w:fldCharType="end"/>
      </w:r>
    </w:p>
    <w:p w14:paraId="4A00D18E" w14:textId="77777777" w:rsidR="00666ED2" w:rsidRPr="00306937" w:rsidRDefault="003960F5" w:rsidP="00306937">
      <w:pPr>
        <w:pStyle w:val="Verzeichnis1"/>
        <w:rPr>
          <w:b w:val="0"/>
          <w:bCs w:val="0"/>
          <w:sz w:val="22"/>
          <w:szCs w:val="22"/>
        </w:rPr>
      </w:pPr>
      <w:hyperlink w:anchor="_Toc151115669" w:history="1">
        <w:r w:rsidR="00666ED2" w:rsidRPr="00306937">
          <w:rPr>
            <w:rStyle w:val="Hyperlink"/>
            <w:b w:val="0"/>
            <w:bCs w:val="0"/>
          </w:rPr>
          <w:t xml:space="preserve">8 Données techniques et spécifications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_Toc151115669 \h </w:instrText>
      </w:r>
      <w:r w:rsidR="00666ED2" w:rsidRPr="00306937">
        <w:rPr>
          <w:b w:val="0"/>
          <w:bCs w:val="0"/>
          <w:webHidden/>
        </w:rPr>
      </w:r>
      <w:r w:rsidR="00666ED2" w:rsidRPr="00306937">
        <w:rPr>
          <w:b w:val="0"/>
          <w:bCs w:val="0"/>
          <w:webHidden/>
        </w:rPr>
        <w:fldChar w:fldCharType="separate"/>
      </w:r>
      <w:hyperlink w:anchor="_Toc151115669" w:history="1">
        <w:r w:rsidR="00BD18FC">
          <w:rPr>
            <w:b w:val="0"/>
            <w:bCs w:val="0"/>
            <w:webHidden/>
          </w:rPr>
          <w:t>25</w:t>
        </w:r>
      </w:hyperlink>
      <w:r w:rsidR="00666ED2" w:rsidRPr="00306937">
        <w:rPr>
          <w:b w:val="0"/>
          <w:bCs w:val="0"/>
          <w:webHidden/>
        </w:rPr>
        <w:fldChar w:fldCharType="end"/>
      </w:r>
    </w:p>
    <w:p w14:paraId="1C740450" w14:textId="77777777" w:rsidR="00666ED2" w:rsidRPr="00306937" w:rsidRDefault="003960F5" w:rsidP="00306937">
      <w:pPr>
        <w:pStyle w:val="Verzeichnis1"/>
        <w:rPr>
          <w:b w:val="0"/>
          <w:bCs w:val="0"/>
          <w:sz w:val="22"/>
          <w:szCs w:val="22"/>
        </w:rPr>
      </w:pPr>
      <w:hyperlink w:anchor="_Toc151115670" w:history="1">
        <w:r w:rsidR="00666ED2" w:rsidRPr="00306937">
          <w:rPr>
            <w:rStyle w:val="Hyperlink"/>
            <w:b w:val="0"/>
            <w:bCs w:val="0"/>
          </w:rPr>
          <w:t xml:space="preserve">9 Stockage et contenu de la livraison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_Toc151115670 \h </w:instrText>
      </w:r>
      <w:r w:rsidR="00666ED2" w:rsidRPr="00306937">
        <w:rPr>
          <w:b w:val="0"/>
          <w:bCs w:val="0"/>
          <w:webHidden/>
        </w:rPr>
      </w:r>
      <w:r w:rsidR="00666ED2" w:rsidRPr="00306937">
        <w:rPr>
          <w:b w:val="0"/>
          <w:bCs w:val="0"/>
          <w:webHidden/>
        </w:rPr>
        <w:fldChar w:fldCharType="separate"/>
      </w:r>
      <w:hyperlink w:anchor="_Toc151115670" w:history="1">
        <w:r w:rsidR="00BD18FC">
          <w:rPr>
            <w:b w:val="0"/>
            <w:bCs w:val="0"/>
            <w:webHidden/>
          </w:rPr>
          <w:t>26</w:t>
        </w:r>
      </w:hyperlink>
      <w:r w:rsidR="00666ED2" w:rsidRPr="00306937">
        <w:rPr>
          <w:b w:val="0"/>
          <w:bCs w:val="0"/>
          <w:webHidden/>
        </w:rPr>
        <w:fldChar w:fldCharType="end"/>
      </w:r>
    </w:p>
    <w:p w14:paraId="29D62EBB" w14:textId="77777777" w:rsidR="00666ED2" w:rsidRPr="00306937" w:rsidRDefault="003960F5" w:rsidP="00306937">
      <w:pPr>
        <w:pStyle w:val="Verzeichnis1"/>
        <w:rPr>
          <w:b w:val="0"/>
          <w:bCs w:val="0"/>
          <w:sz w:val="22"/>
          <w:szCs w:val="22"/>
        </w:rPr>
      </w:pPr>
      <w:hyperlink w:anchor="_Toc151115671" w:history="1">
        <w:r w:rsidR="00666ED2" w:rsidRPr="00306937">
          <w:rPr>
            <w:rStyle w:val="Hyperlink"/>
            <w:b w:val="0"/>
            <w:bCs w:val="0"/>
          </w:rPr>
          <w:t xml:space="preserve">10 Accessoires, consommables et pièces de rechange recommandés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_Toc151115671 \h </w:instrText>
      </w:r>
      <w:r w:rsidR="00666ED2" w:rsidRPr="00306937">
        <w:rPr>
          <w:b w:val="0"/>
          <w:bCs w:val="0"/>
          <w:webHidden/>
        </w:rPr>
      </w:r>
      <w:r w:rsidR="00666ED2" w:rsidRPr="00306937">
        <w:rPr>
          <w:b w:val="0"/>
          <w:bCs w:val="0"/>
          <w:webHidden/>
        </w:rPr>
        <w:fldChar w:fldCharType="separate"/>
      </w:r>
      <w:hyperlink w:anchor="_Toc151115671" w:history="1">
        <w:r w:rsidR="00BD18FC">
          <w:rPr>
            <w:b w:val="0"/>
            <w:bCs w:val="0"/>
            <w:webHidden/>
          </w:rPr>
          <w:t>26</w:t>
        </w:r>
      </w:hyperlink>
      <w:r w:rsidR="00666ED2" w:rsidRPr="00306937">
        <w:rPr>
          <w:b w:val="0"/>
          <w:bCs w:val="0"/>
          <w:webHidden/>
        </w:rPr>
        <w:fldChar w:fldCharType="end"/>
      </w:r>
    </w:p>
    <w:p w14:paraId="18CB8238" w14:textId="77777777" w:rsidR="00666ED2" w:rsidRPr="00306937" w:rsidRDefault="003960F5" w:rsidP="00306937">
      <w:pPr>
        <w:pStyle w:val="Verzeichnis1"/>
        <w:rPr>
          <w:b w:val="0"/>
          <w:bCs w:val="0"/>
          <w:sz w:val="22"/>
          <w:szCs w:val="22"/>
        </w:rPr>
      </w:pPr>
      <w:hyperlink w:anchor="_Toc151115672" w:history="1">
        <w:r w:rsidR="00666ED2" w:rsidRPr="00306937">
          <w:rPr>
            <w:rStyle w:val="Hyperlink"/>
            <w:b w:val="0"/>
            <w:bCs w:val="0"/>
          </w:rPr>
          <w:t xml:space="preserve">11 Élimination </w:t>
        </w:r>
      </w:hyperlink>
      <w:r w:rsidR="00666ED2" w:rsidRPr="00306937">
        <w:rPr>
          <w:b w:val="0"/>
          <w:bCs w:val="0"/>
          <w:webHidden/>
        </w:rPr>
        <w:tab/>
      </w:r>
      <w:r w:rsidR="00666ED2" w:rsidRPr="00306937">
        <w:rPr>
          <w:b w:val="0"/>
          <w:bCs w:val="0"/>
          <w:webHidden/>
        </w:rPr>
        <w:fldChar w:fldCharType="begin"/>
      </w:r>
      <w:r w:rsidR="00666ED2" w:rsidRPr="00306937">
        <w:rPr>
          <w:b w:val="0"/>
          <w:bCs w:val="0"/>
          <w:webHidden/>
        </w:rPr>
        <w:instrText xml:space="preserve"> PAGEREF _Toc151115672 \h </w:instrText>
      </w:r>
      <w:r w:rsidR="00666ED2" w:rsidRPr="00306937">
        <w:rPr>
          <w:b w:val="0"/>
          <w:bCs w:val="0"/>
          <w:webHidden/>
        </w:rPr>
      </w:r>
      <w:r w:rsidR="00666ED2" w:rsidRPr="00306937">
        <w:rPr>
          <w:b w:val="0"/>
          <w:bCs w:val="0"/>
          <w:webHidden/>
        </w:rPr>
        <w:fldChar w:fldCharType="separate"/>
      </w:r>
      <w:hyperlink w:anchor="_Toc151115672" w:history="1">
        <w:r w:rsidR="00BD18FC">
          <w:rPr>
            <w:b w:val="0"/>
            <w:bCs w:val="0"/>
            <w:webHidden/>
          </w:rPr>
          <w:t>27</w:t>
        </w:r>
      </w:hyperlink>
      <w:r w:rsidR="00666ED2" w:rsidRPr="00306937">
        <w:rPr>
          <w:b w:val="0"/>
          <w:bCs w:val="0"/>
          <w:webHidden/>
        </w:rPr>
        <w:fldChar w:fldCharType="end"/>
      </w:r>
    </w:p>
    <w:p w14:paraId="524F605B" w14:textId="77777777" w:rsidR="00F23A39" w:rsidRPr="00662003" w:rsidRDefault="00F23A39" w:rsidP="006711E8">
      <w:pPr>
        <w:spacing w:before="120" w:after="120"/>
        <w:rPr>
          <w:rFonts w:ascii="Arial" w:hAnsi="Arial" w:cs="Arial"/>
          <w:b/>
          <w:bCs/>
          <w:szCs w:val="24"/>
        </w:rPr>
      </w:pPr>
      <w:r w:rsidRPr="00306937">
        <w:rPr>
          <w:rFonts w:ascii="Arial" w:hAnsi="Arial" w:cs="Arial"/>
          <w:szCs w:val="24"/>
        </w:rPr>
        <w:fldChar w:fldCharType="end"/>
      </w:r>
    </w:p>
    <w:p w14:paraId="4A305DDF" w14:textId="77777777" w:rsidR="00666ED2" w:rsidRPr="00662003" w:rsidRDefault="00666ED2" w:rsidP="006711E8">
      <w:pPr>
        <w:spacing w:before="120" w:after="120"/>
        <w:rPr>
          <w:rFonts w:ascii="Arial" w:hAnsi="Arial" w:cs="Arial"/>
          <w:szCs w:val="24"/>
        </w:rPr>
      </w:pPr>
    </w:p>
    <w:p w14:paraId="3C8E138C" w14:textId="77777777" w:rsidR="006C2BDD" w:rsidRPr="00662003" w:rsidRDefault="006C2BDD">
      <w:pPr>
        <w:rPr>
          <w:rFonts w:ascii="Arial" w:hAnsi="Arial" w:cs="Arial"/>
        </w:rPr>
      </w:pPr>
    </w:p>
    <w:p w14:paraId="3190AC0A" w14:textId="77777777" w:rsidR="006C2BDD" w:rsidRPr="00662003" w:rsidRDefault="006C2BDD">
      <w:pPr>
        <w:rPr>
          <w:rFonts w:ascii="Arial" w:hAnsi="Arial" w:cs="Arial"/>
        </w:rPr>
      </w:pPr>
    </w:p>
    <w:p w14:paraId="1624CEBB" w14:textId="77777777" w:rsidR="006C2BDD" w:rsidRPr="00662003" w:rsidRDefault="006C2BDD">
      <w:pPr>
        <w:rPr>
          <w:rFonts w:ascii="Arial" w:hAnsi="Arial" w:cs="Arial"/>
        </w:rPr>
      </w:pPr>
    </w:p>
    <w:p w14:paraId="1D1BA045" w14:textId="77777777" w:rsidR="00D10475" w:rsidRPr="00662003" w:rsidRDefault="00D10475">
      <w:pPr>
        <w:rPr>
          <w:rFonts w:ascii="Arial" w:hAnsi="Arial" w:cs="Arial"/>
        </w:rPr>
      </w:pPr>
    </w:p>
    <w:p w14:paraId="47E043B8" w14:textId="77777777" w:rsidR="00D10475" w:rsidRPr="00662003" w:rsidRDefault="00D10475">
      <w:pPr>
        <w:rPr>
          <w:rFonts w:ascii="Arial" w:hAnsi="Arial" w:cs="Arial"/>
        </w:rPr>
      </w:pPr>
    </w:p>
    <w:p w14:paraId="0192BCB8" w14:textId="77777777" w:rsidR="00D10475" w:rsidRPr="00662003" w:rsidRDefault="00D10475">
      <w:pPr>
        <w:rPr>
          <w:rFonts w:ascii="Arial" w:hAnsi="Arial" w:cs="Arial"/>
        </w:rPr>
      </w:pPr>
    </w:p>
    <w:p w14:paraId="755E8E45" w14:textId="77777777" w:rsidR="00D10475" w:rsidRPr="00662003" w:rsidRDefault="00D10475">
      <w:pPr>
        <w:rPr>
          <w:rFonts w:ascii="Arial" w:hAnsi="Arial" w:cs="Arial"/>
        </w:rPr>
      </w:pPr>
    </w:p>
    <w:p w14:paraId="4784EC72" w14:textId="77777777" w:rsidR="00D10475" w:rsidRPr="00662003" w:rsidRDefault="00D10475">
      <w:pPr>
        <w:rPr>
          <w:rFonts w:ascii="Arial" w:hAnsi="Arial" w:cs="Arial"/>
        </w:rPr>
      </w:pPr>
    </w:p>
    <w:p w14:paraId="516FAEB3" w14:textId="77777777" w:rsidR="00D10475" w:rsidRPr="00662003" w:rsidRDefault="00D10475">
      <w:pPr>
        <w:rPr>
          <w:rFonts w:ascii="Arial" w:hAnsi="Arial" w:cs="Arial"/>
        </w:rPr>
      </w:pPr>
    </w:p>
    <w:p w14:paraId="448DE856" w14:textId="77777777" w:rsidR="00D10475" w:rsidRPr="00662003" w:rsidRDefault="00D10475">
      <w:pPr>
        <w:rPr>
          <w:rFonts w:ascii="Arial" w:hAnsi="Arial" w:cs="Arial"/>
        </w:rPr>
      </w:pPr>
    </w:p>
    <w:p w14:paraId="131706E2" w14:textId="77777777" w:rsidR="00D10475" w:rsidRPr="00662003" w:rsidRDefault="00D10475">
      <w:pPr>
        <w:rPr>
          <w:rFonts w:ascii="Arial" w:hAnsi="Arial" w:cs="Arial"/>
        </w:rPr>
      </w:pPr>
    </w:p>
    <w:p w14:paraId="756FC532" w14:textId="77777777" w:rsidR="00AA2A18" w:rsidRPr="00406716" w:rsidRDefault="00F23A39" w:rsidP="00D6149C">
      <w:pPr>
        <w:pStyle w:val="berschrift1"/>
        <w:rPr>
          <w:rFonts w:ascii="Arial" w:hAnsi="Arial" w:cs="Arial"/>
          <w:color w:val="008E8B"/>
        </w:rPr>
      </w:pPr>
      <w:bookmarkStart w:id="2" w:name="_Toc150424828"/>
      <w:bookmarkStart w:id="3" w:name="_Toc150424909"/>
      <w:bookmarkStart w:id="4" w:name="_Toc151114633"/>
      <w:bookmarkStart w:id="5" w:name="_Toc151115637"/>
      <w:r w:rsidRPr="00406716">
        <w:rPr>
          <w:rFonts w:ascii="Arial" w:hAnsi="Arial" w:cs="Arial"/>
          <w:color w:val="008E8B"/>
        </w:rPr>
        <w:lastRenderedPageBreak/>
        <w:t xml:space="preserve">1 </w:t>
      </w:r>
      <w:r w:rsidR="00D6149C" w:rsidRPr="00406716">
        <w:rPr>
          <w:rFonts w:ascii="Arial" w:hAnsi="Arial" w:cs="Arial"/>
          <w:color w:val="008E8B"/>
        </w:rPr>
        <w:t>Introduction</w:t>
      </w:r>
      <w:bookmarkEnd w:id="2"/>
      <w:bookmarkEnd w:id="3"/>
      <w:bookmarkEnd w:id="4"/>
      <w:bookmarkEnd w:id="5"/>
    </w:p>
    <w:p w14:paraId="5BECF8BD" w14:textId="77777777" w:rsidR="00D6149C" w:rsidRPr="00662003" w:rsidRDefault="00D6149C">
      <w:pPr>
        <w:jc w:val="both"/>
        <w:rPr>
          <w:rFonts w:ascii="Arial" w:hAnsi="Arial" w:cs="Arial"/>
        </w:rPr>
      </w:pPr>
    </w:p>
    <w:p w14:paraId="2D0F41F4" w14:textId="77777777" w:rsidR="005A0867" w:rsidRPr="00662003" w:rsidRDefault="005A0867" w:rsidP="005A0867">
      <w:pPr>
        <w:rPr>
          <w:rFonts w:ascii="Arial" w:hAnsi="Arial" w:cs="Arial"/>
          <w:b/>
        </w:rPr>
      </w:pPr>
      <w:r w:rsidRPr="00662003">
        <w:rPr>
          <w:rFonts w:ascii="Arial" w:hAnsi="Arial" w:cs="Arial"/>
          <w:b/>
        </w:rPr>
        <w:t>1.1 Abréviations</w:t>
      </w:r>
    </w:p>
    <w:p w14:paraId="3D61F892" w14:textId="77777777" w:rsidR="005A0867" w:rsidRPr="00662003" w:rsidRDefault="005A0867" w:rsidP="005A0867">
      <w:pPr>
        <w:rPr>
          <w:rFonts w:ascii="Arial" w:hAnsi="Arial" w:cs="Arial"/>
        </w:rPr>
      </w:pPr>
    </w:p>
    <w:p w14:paraId="7289C517" w14:textId="77777777" w:rsidR="005A0867" w:rsidRPr="00662003" w:rsidRDefault="005A0867" w:rsidP="005A0867">
      <w:pPr>
        <w:rPr>
          <w:rFonts w:ascii="Arial" w:hAnsi="Arial" w:cs="Arial"/>
        </w:rPr>
      </w:pPr>
      <w:r w:rsidRPr="00662003">
        <w:rPr>
          <w:rFonts w:ascii="Arial" w:hAnsi="Arial" w:cs="Arial"/>
        </w:rPr>
        <w:t xml:space="preserve">MD Dispositif </w:t>
      </w:r>
      <w:r w:rsidRPr="00662003">
        <w:rPr>
          <w:rFonts w:ascii="Arial" w:hAnsi="Arial" w:cs="Arial"/>
        </w:rPr>
        <w:tab/>
      </w:r>
      <w:r w:rsidRPr="00662003">
        <w:rPr>
          <w:rFonts w:ascii="Arial" w:hAnsi="Arial" w:cs="Arial"/>
        </w:rPr>
        <w:tab/>
        <w:t xml:space="preserve">Médical </w:t>
      </w:r>
      <w:r w:rsidR="00751B8B" w:rsidRPr="00662003">
        <w:rPr>
          <w:rFonts w:ascii="Arial" w:hAnsi="Arial" w:cs="Arial"/>
        </w:rPr>
        <w:t>/ Produit Médical</w:t>
      </w:r>
    </w:p>
    <w:p w14:paraId="2A5AEB35" w14:textId="77777777" w:rsidR="005A0867" w:rsidRPr="00662003" w:rsidRDefault="005A0867" w:rsidP="005A0867">
      <w:pPr>
        <w:rPr>
          <w:rFonts w:ascii="Arial" w:hAnsi="Arial" w:cs="Arial"/>
        </w:rPr>
      </w:pPr>
    </w:p>
    <w:p w14:paraId="7CFE20CC" w14:textId="77777777" w:rsidR="005A0867" w:rsidRPr="00662003" w:rsidRDefault="005A0867" w:rsidP="005A0867">
      <w:pPr>
        <w:rPr>
          <w:rFonts w:ascii="Arial" w:hAnsi="Arial" w:cs="Arial"/>
        </w:rPr>
      </w:pPr>
      <w:r w:rsidRPr="00662003">
        <w:rPr>
          <w:rFonts w:ascii="Arial" w:hAnsi="Arial" w:cs="Arial"/>
        </w:rPr>
        <w:t xml:space="preserve">MDR </w:t>
      </w:r>
      <w:r w:rsidRPr="00662003">
        <w:rPr>
          <w:rFonts w:ascii="Arial" w:hAnsi="Arial" w:cs="Arial"/>
        </w:rPr>
        <w:tab/>
      </w:r>
      <w:r w:rsidRPr="00662003">
        <w:rPr>
          <w:rFonts w:ascii="Arial" w:hAnsi="Arial" w:cs="Arial"/>
        </w:rPr>
        <w:tab/>
        <w:t>/ Règlement sur les dispositifs médicaux (2017/745)</w:t>
      </w:r>
    </w:p>
    <w:p w14:paraId="3C3D3C6D" w14:textId="77777777" w:rsidR="008E0BD9" w:rsidRPr="00662003" w:rsidRDefault="008E0BD9" w:rsidP="005A0867">
      <w:pPr>
        <w:rPr>
          <w:rFonts w:ascii="Arial" w:hAnsi="Arial" w:cs="Arial"/>
        </w:rPr>
      </w:pPr>
    </w:p>
    <w:p w14:paraId="1444076E" w14:textId="77777777" w:rsidR="008E0BD9" w:rsidRPr="00662003" w:rsidRDefault="008E0BD9" w:rsidP="005A0867">
      <w:pPr>
        <w:rPr>
          <w:rFonts w:ascii="Arial" w:hAnsi="Arial" w:cs="Arial"/>
        </w:rPr>
      </w:pPr>
      <w:r w:rsidRPr="00662003">
        <w:rPr>
          <w:rFonts w:ascii="Arial" w:hAnsi="Arial" w:cs="Arial"/>
        </w:rPr>
        <w:t xml:space="preserve">Appareil ME </w:t>
      </w:r>
      <w:r w:rsidRPr="00662003">
        <w:rPr>
          <w:rFonts w:ascii="Arial" w:hAnsi="Arial" w:cs="Arial"/>
        </w:rPr>
        <w:tab/>
        <w:t>Appareil électromédical</w:t>
      </w:r>
    </w:p>
    <w:p w14:paraId="10DDB4AC" w14:textId="77777777" w:rsidR="005A0867" w:rsidRPr="00662003" w:rsidRDefault="005A0867" w:rsidP="005A0867">
      <w:pPr>
        <w:rPr>
          <w:rFonts w:ascii="Arial" w:hAnsi="Arial" w:cs="Arial"/>
        </w:rPr>
      </w:pPr>
    </w:p>
    <w:p w14:paraId="2468D652" w14:textId="77777777" w:rsidR="0079249C" w:rsidRPr="00662003" w:rsidRDefault="00E10DC6" w:rsidP="0079249C">
      <w:pPr>
        <w:rPr>
          <w:rFonts w:ascii="Arial" w:hAnsi="Arial" w:cs="Arial"/>
        </w:rPr>
      </w:pPr>
      <w:r w:rsidRPr="00662003">
        <w:rPr>
          <w:rFonts w:ascii="Arial" w:hAnsi="Arial" w:cs="Arial"/>
          <w:szCs w:val="22"/>
        </w:rPr>
        <w:t xml:space="preserve">Respiration intermittente à pression positive </w:t>
      </w:r>
      <w:r w:rsidR="0079249C" w:rsidRPr="00662003">
        <w:rPr>
          <w:rFonts w:ascii="Arial" w:hAnsi="Arial" w:cs="Arial"/>
        </w:rPr>
        <w:t xml:space="preserve">IPPB </w:t>
      </w:r>
      <w:r w:rsidR="0079249C" w:rsidRPr="00662003">
        <w:rPr>
          <w:rFonts w:ascii="Arial" w:hAnsi="Arial" w:cs="Arial"/>
        </w:rPr>
        <w:tab/>
      </w:r>
      <w:r w:rsidR="0079249C" w:rsidRPr="00662003">
        <w:rPr>
          <w:rFonts w:ascii="Arial" w:hAnsi="Arial" w:cs="Arial"/>
        </w:rPr>
        <w:tab/>
      </w:r>
      <w:r w:rsidRPr="00662003">
        <w:rPr>
          <w:rFonts w:ascii="Arial" w:hAnsi="Arial" w:cs="Arial"/>
        </w:rPr>
        <w:t>- Inhalation intermittente à pression positive</w:t>
      </w:r>
    </w:p>
    <w:p w14:paraId="64F2C53A" w14:textId="77777777" w:rsidR="00C13552" w:rsidRPr="00662003" w:rsidRDefault="00C13552" w:rsidP="005A0867">
      <w:pPr>
        <w:rPr>
          <w:rFonts w:ascii="Arial" w:hAnsi="Arial" w:cs="Arial"/>
        </w:rPr>
      </w:pPr>
    </w:p>
    <w:p w14:paraId="5085402D" w14:textId="77777777" w:rsidR="00211F29" w:rsidRPr="00662003" w:rsidRDefault="00211F29" w:rsidP="005A0867">
      <w:pPr>
        <w:rPr>
          <w:rFonts w:ascii="Arial" w:hAnsi="Arial" w:cs="Arial"/>
        </w:rPr>
      </w:pPr>
    </w:p>
    <w:p w14:paraId="22FBCCBA" w14:textId="77777777" w:rsidR="005A0867" w:rsidRPr="00662003" w:rsidRDefault="005A0867" w:rsidP="005A0867">
      <w:pPr>
        <w:pStyle w:val="berschrift2"/>
        <w:rPr>
          <w:rFonts w:ascii="Arial" w:hAnsi="Arial" w:cs="Arial"/>
        </w:rPr>
      </w:pPr>
      <w:bookmarkStart w:id="6" w:name="_Toc150424829"/>
      <w:bookmarkStart w:id="7" w:name="_Toc150424910"/>
      <w:bookmarkStart w:id="8" w:name="_Toc151114634"/>
      <w:bookmarkStart w:id="9" w:name="_Toc151115638"/>
      <w:r w:rsidRPr="00662003">
        <w:rPr>
          <w:rFonts w:ascii="Arial" w:hAnsi="Arial" w:cs="Arial"/>
        </w:rPr>
        <w:t>1.2 Utilisation du mode d'emploi</w:t>
      </w:r>
      <w:bookmarkEnd w:id="6"/>
      <w:bookmarkEnd w:id="7"/>
      <w:bookmarkEnd w:id="8"/>
      <w:bookmarkEnd w:id="9"/>
    </w:p>
    <w:p w14:paraId="30E9AEE6" w14:textId="77777777" w:rsidR="00CF774E" w:rsidRPr="00662003" w:rsidRDefault="00CF774E" w:rsidP="005A0867">
      <w:pPr>
        <w:rPr>
          <w:rFonts w:ascii="Arial" w:hAnsi="Arial" w:cs="Arial"/>
          <w:szCs w:val="22"/>
          <w:lang w:eastAsia="en-US"/>
        </w:rPr>
      </w:pPr>
    </w:p>
    <w:p w14:paraId="0FE7714B" w14:textId="77777777" w:rsidR="005A0867" w:rsidRPr="00662003" w:rsidRDefault="005A0867" w:rsidP="005A0867">
      <w:pPr>
        <w:rPr>
          <w:rFonts w:ascii="Arial" w:hAnsi="Arial" w:cs="Arial"/>
          <w:szCs w:val="22"/>
          <w:lang w:eastAsia="en-US"/>
        </w:rPr>
      </w:pPr>
      <w:r w:rsidRPr="00662003">
        <w:rPr>
          <w:rFonts w:ascii="Arial" w:hAnsi="Arial" w:cs="Arial"/>
          <w:b/>
          <w:szCs w:val="22"/>
          <w:lang w:eastAsia="en-US"/>
        </w:rPr>
        <w:t xml:space="preserve">Importance de </w:t>
      </w:r>
      <w:r w:rsidR="001357E2" w:rsidRPr="00662003">
        <w:rPr>
          <w:rFonts w:ascii="Arial" w:hAnsi="Arial" w:cs="Arial"/>
          <w:b/>
          <w:szCs w:val="22"/>
          <w:lang w:eastAsia="en-US"/>
        </w:rPr>
        <w:tab/>
      </w:r>
      <w:r w:rsidRPr="00662003">
        <w:rPr>
          <w:rFonts w:ascii="Arial" w:hAnsi="Arial" w:cs="Arial"/>
          <w:szCs w:val="22"/>
          <w:lang w:eastAsia="en-US"/>
        </w:rPr>
        <w:t>Ce mode d'emploi fait partie des documents d'accompagnement et fait donc partie intégrante</w:t>
      </w:r>
    </w:p>
    <w:p w14:paraId="3CF20584" w14:textId="77777777" w:rsidR="00DD0A57" w:rsidRPr="00662003" w:rsidRDefault="001357E2" w:rsidP="001357E2">
      <w:pPr>
        <w:ind w:left="2124" w:hanging="2124"/>
        <w:rPr>
          <w:rFonts w:ascii="Arial" w:hAnsi="Arial" w:cs="Arial"/>
        </w:rPr>
      </w:pPr>
      <w:r w:rsidRPr="00662003">
        <w:rPr>
          <w:rFonts w:ascii="Arial" w:hAnsi="Arial" w:cs="Arial"/>
          <w:b/>
          <w:szCs w:val="22"/>
          <w:lang w:eastAsia="en-US"/>
        </w:rPr>
        <w:t>Instructions</w:t>
      </w:r>
      <w:r w:rsidRPr="00662003">
        <w:rPr>
          <w:rFonts w:ascii="Arial" w:hAnsi="Arial" w:cs="Arial"/>
          <w:szCs w:val="22"/>
          <w:lang w:eastAsia="en-US"/>
        </w:rPr>
        <w:t xml:space="preserve"> </w:t>
      </w:r>
      <w:r w:rsidRPr="00662003">
        <w:rPr>
          <w:rFonts w:ascii="Arial" w:hAnsi="Arial" w:cs="Arial"/>
          <w:szCs w:val="22"/>
          <w:lang w:eastAsia="en-US"/>
        </w:rPr>
        <w:tab/>
      </w:r>
      <w:r w:rsidR="005A0867" w:rsidRPr="00662003">
        <w:rPr>
          <w:rFonts w:ascii="Arial" w:hAnsi="Arial" w:cs="Arial"/>
          <w:szCs w:val="22"/>
          <w:lang w:eastAsia="en-US"/>
        </w:rPr>
        <w:t xml:space="preserve">de l'appareil. Il contient toutes les informations nécessaires à l'utilisation de l'appareil conformément au règlement (UE) 2017/745, </w:t>
      </w:r>
      <w:r w:rsidR="00DD0A57" w:rsidRPr="00662003">
        <w:rPr>
          <w:rFonts w:ascii="Arial" w:hAnsi="Arial" w:cs="Arial"/>
        </w:rPr>
        <w:t>ANNEXE I : Exigences fondamentales de sécurité et de performance, CHAPITRE III : Exigences relatives aux informations fournies avec le produit.</w:t>
      </w:r>
    </w:p>
    <w:p w14:paraId="2BCA666E" w14:textId="77777777" w:rsidR="005A0867" w:rsidRPr="00662003" w:rsidRDefault="005A0867" w:rsidP="005A0867">
      <w:pPr>
        <w:ind w:left="2124"/>
        <w:rPr>
          <w:rFonts w:ascii="Arial" w:hAnsi="Arial" w:cs="Arial"/>
          <w:szCs w:val="22"/>
          <w:lang w:eastAsia="en-US"/>
        </w:rPr>
      </w:pPr>
    </w:p>
    <w:p w14:paraId="0EC85CC3" w14:textId="77777777" w:rsidR="005A0867" w:rsidRPr="00662003" w:rsidRDefault="005A0867" w:rsidP="00C13552">
      <w:pPr>
        <w:ind w:left="2124"/>
        <w:rPr>
          <w:rFonts w:ascii="Arial" w:hAnsi="Arial" w:cs="Arial"/>
          <w:lang w:eastAsia="en-US"/>
        </w:rPr>
      </w:pPr>
      <w:r w:rsidRPr="00662003">
        <w:rPr>
          <w:rFonts w:ascii="Arial" w:hAnsi="Arial" w:cs="Arial"/>
          <w:lang w:eastAsia="en-US"/>
        </w:rPr>
        <w:t>Le mode d'emploi doit être soigneusement étudié avant d'utiliser l'appareil.</w:t>
      </w:r>
    </w:p>
    <w:p w14:paraId="379B4D4D" w14:textId="77777777" w:rsidR="005A0867" w:rsidRPr="00662003" w:rsidRDefault="005A0867" w:rsidP="005A0867">
      <w:pPr>
        <w:ind w:firstLine="708"/>
        <w:rPr>
          <w:rFonts w:ascii="Arial" w:hAnsi="Arial" w:cs="Arial"/>
          <w:szCs w:val="22"/>
          <w:lang w:eastAsia="en-US"/>
        </w:rPr>
      </w:pPr>
    </w:p>
    <w:p w14:paraId="5BF1601B" w14:textId="77777777" w:rsidR="005A0867" w:rsidRPr="00662003" w:rsidRDefault="005A0867" w:rsidP="006926F8">
      <w:pPr>
        <w:ind w:left="2124"/>
        <w:rPr>
          <w:rFonts w:ascii="Arial" w:hAnsi="Arial" w:cs="Arial"/>
          <w:szCs w:val="22"/>
          <w:lang w:eastAsia="en-US"/>
        </w:rPr>
      </w:pPr>
      <w:r w:rsidRPr="00662003">
        <w:rPr>
          <w:rFonts w:ascii="Arial" w:hAnsi="Arial" w:cs="Arial"/>
          <w:szCs w:val="22"/>
          <w:lang w:eastAsia="en-US"/>
        </w:rPr>
        <w:t>L'appareil ne peut être utilisé que par des personnes formées à son utilisation.</w:t>
      </w:r>
    </w:p>
    <w:p w14:paraId="5600E38B" w14:textId="77777777" w:rsidR="005A0867" w:rsidRPr="00662003" w:rsidRDefault="005A0867" w:rsidP="005A0867">
      <w:pPr>
        <w:rPr>
          <w:rFonts w:ascii="Arial" w:hAnsi="Arial" w:cs="Arial"/>
          <w:szCs w:val="22"/>
          <w:lang w:eastAsia="en-US"/>
        </w:rPr>
      </w:pPr>
    </w:p>
    <w:p w14:paraId="7B262F5F" w14:textId="77777777" w:rsidR="005A0867" w:rsidRPr="00662003" w:rsidRDefault="005A0867" w:rsidP="005A0867">
      <w:pPr>
        <w:ind w:left="2124" w:hanging="2124"/>
        <w:rPr>
          <w:rFonts w:ascii="Arial" w:hAnsi="Arial" w:cs="Arial"/>
          <w:szCs w:val="22"/>
          <w:lang w:eastAsia="en-US"/>
        </w:rPr>
      </w:pPr>
      <w:r w:rsidRPr="00662003">
        <w:rPr>
          <w:rFonts w:ascii="Arial" w:hAnsi="Arial" w:cs="Arial"/>
          <w:b/>
          <w:szCs w:val="22"/>
          <w:lang w:eastAsia="en-US"/>
        </w:rPr>
        <w:t xml:space="preserve">Illustrations </w:t>
      </w:r>
      <w:r w:rsidRPr="00662003">
        <w:rPr>
          <w:rFonts w:ascii="Arial" w:hAnsi="Arial" w:cs="Arial"/>
          <w:szCs w:val="22"/>
          <w:lang w:eastAsia="en-US"/>
        </w:rPr>
        <w:tab/>
        <w:t>Les illustrations utilisées dans les documents peuvent différer de l'original.</w:t>
      </w:r>
    </w:p>
    <w:p w14:paraId="02F45497" w14:textId="77777777" w:rsidR="005A0867" w:rsidRPr="00662003" w:rsidRDefault="005A0867" w:rsidP="005A0867">
      <w:pPr>
        <w:rPr>
          <w:rFonts w:ascii="Arial" w:hAnsi="Arial" w:cs="Arial"/>
          <w:szCs w:val="22"/>
          <w:lang w:eastAsia="en-US"/>
        </w:rPr>
      </w:pPr>
    </w:p>
    <w:p w14:paraId="725DC8BE" w14:textId="77777777" w:rsidR="005A0867" w:rsidRPr="00662003" w:rsidRDefault="005A0867" w:rsidP="005A0867">
      <w:pPr>
        <w:ind w:left="2124" w:hanging="2124"/>
        <w:rPr>
          <w:rFonts w:ascii="Arial" w:hAnsi="Arial" w:cs="Arial"/>
          <w:szCs w:val="22"/>
          <w:lang w:eastAsia="en-US"/>
        </w:rPr>
      </w:pPr>
      <w:r w:rsidRPr="00662003">
        <w:rPr>
          <w:rFonts w:ascii="Arial" w:hAnsi="Arial" w:cs="Arial"/>
          <w:b/>
          <w:bCs/>
          <w:szCs w:val="22"/>
          <w:lang w:eastAsia="en-US"/>
        </w:rPr>
        <w:t xml:space="preserve">Modifications </w:t>
      </w:r>
      <w:r w:rsidRPr="00662003">
        <w:rPr>
          <w:rFonts w:ascii="Arial" w:hAnsi="Arial" w:cs="Arial"/>
          <w:b/>
          <w:bCs/>
          <w:szCs w:val="22"/>
          <w:lang w:eastAsia="en-US"/>
        </w:rPr>
        <w:tab/>
      </w:r>
      <w:r w:rsidRPr="00662003">
        <w:rPr>
          <w:rFonts w:ascii="Arial" w:hAnsi="Arial" w:cs="Arial"/>
          <w:szCs w:val="22"/>
          <w:lang w:eastAsia="en-US"/>
        </w:rPr>
        <w:t>Les modifications des documents sont apportées sous forme de nouvelles éditions ou de fiches supplémentaires. En général : sous réserve de modifications.</w:t>
      </w:r>
    </w:p>
    <w:p w14:paraId="12EB2175" w14:textId="77777777" w:rsidR="005A0867" w:rsidRPr="00662003" w:rsidRDefault="005A0867" w:rsidP="005A0867">
      <w:pPr>
        <w:ind w:left="2124" w:hanging="2124"/>
        <w:rPr>
          <w:rFonts w:ascii="Arial" w:hAnsi="Arial" w:cs="Arial"/>
          <w:szCs w:val="22"/>
          <w:lang w:eastAsia="en-US"/>
        </w:rPr>
      </w:pPr>
    </w:p>
    <w:p w14:paraId="616F366E" w14:textId="77777777" w:rsidR="005A0867" w:rsidRPr="00662003" w:rsidRDefault="005A0867" w:rsidP="005A0867">
      <w:pPr>
        <w:ind w:left="2124" w:hanging="2124"/>
        <w:rPr>
          <w:rFonts w:ascii="Arial" w:hAnsi="Arial" w:cs="Arial"/>
          <w:szCs w:val="22"/>
        </w:rPr>
      </w:pPr>
      <w:r w:rsidRPr="00662003">
        <w:rPr>
          <w:rFonts w:ascii="Arial" w:hAnsi="Arial" w:cs="Arial"/>
          <w:b/>
          <w:bCs/>
          <w:szCs w:val="22"/>
          <w:lang w:eastAsia="en-US"/>
        </w:rPr>
        <w:t xml:space="preserve">Reproduction </w:t>
      </w:r>
      <w:r w:rsidRPr="00662003">
        <w:rPr>
          <w:rFonts w:ascii="Arial" w:hAnsi="Arial" w:cs="Arial"/>
          <w:b/>
          <w:bCs/>
          <w:szCs w:val="22"/>
          <w:lang w:eastAsia="en-US"/>
        </w:rPr>
        <w:tab/>
      </w:r>
      <w:r w:rsidRPr="00662003">
        <w:rPr>
          <w:rFonts w:ascii="Arial" w:hAnsi="Arial" w:cs="Arial"/>
          <w:szCs w:val="22"/>
          <w:lang w:eastAsia="en-US"/>
        </w:rPr>
        <w:t>La reproduction, même partielle, n'est autorisée qu'avec une autorisation écrite.</w:t>
      </w:r>
    </w:p>
    <w:p w14:paraId="02880B42" w14:textId="77777777" w:rsidR="00211F29" w:rsidRPr="00662003" w:rsidRDefault="00211F29" w:rsidP="005A0867">
      <w:pPr>
        <w:rPr>
          <w:rFonts w:ascii="Arial" w:hAnsi="Arial" w:cs="Arial"/>
          <w:szCs w:val="22"/>
        </w:rPr>
      </w:pPr>
    </w:p>
    <w:p w14:paraId="382488AB" w14:textId="77777777" w:rsidR="005900C8" w:rsidRPr="00662003" w:rsidRDefault="005900C8" w:rsidP="005A0867">
      <w:pPr>
        <w:rPr>
          <w:rFonts w:ascii="Arial" w:hAnsi="Arial" w:cs="Arial"/>
          <w:szCs w:val="22"/>
        </w:rPr>
      </w:pPr>
    </w:p>
    <w:p w14:paraId="6C9BC99C" w14:textId="77777777" w:rsidR="005275B3" w:rsidRPr="00662003" w:rsidRDefault="005275B3" w:rsidP="005A0867">
      <w:pPr>
        <w:rPr>
          <w:rFonts w:ascii="Arial" w:hAnsi="Arial" w:cs="Arial"/>
          <w:szCs w:val="22"/>
        </w:rPr>
      </w:pPr>
    </w:p>
    <w:p w14:paraId="2F924D13" w14:textId="77777777" w:rsidR="005A0867" w:rsidRPr="00662003" w:rsidRDefault="005A0867" w:rsidP="005A0867">
      <w:pPr>
        <w:pStyle w:val="berschrift2"/>
        <w:rPr>
          <w:rFonts w:ascii="Arial" w:hAnsi="Arial" w:cs="Arial"/>
        </w:rPr>
      </w:pPr>
      <w:bookmarkStart w:id="10" w:name="_Toc150424830"/>
      <w:bookmarkStart w:id="11" w:name="_Toc150424911"/>
      <w:bookmarkStart w:id="12" w:name="_Toc151114635"/>
      <w:bookmarkStart w:id="13" w:name="_Toc151115639"/>
      <w:r w:rsidRPr="00662003">
        <w:rPr>
          <w:rFonts w:ascii="Arial" w:hAnsi="Arial" w:cs="Arial"/>
        </w:rPr>
        <w:t>1.3 Signification des avertissements ou des remarques</w:t>
      </w:r>
      <w:bookmarkEnd w:id="10"/>
      <w:bookmarkEnd w:id="11"/>
      <w:bookmarkEnd w:id="12"/>
      <w:bookmarkEnd w:id="13"/>
    </w:p>
    <w:p w14:paraId="1AA39EDB" w14:textId="77777777" w:rsidR="00C13552" w:rsidRPr="00662003" w:rsidRDefault="00C13552" w:rsidP="00C13552">
      <w:pPr>
        <w:rPr>
          <w:rFonts w:ascii="Arial" w:hAnsi="Arial" w:cs="Arial"/>
        </w:rPr>
      </w:pPr>
    </w:p>
    <w:tbl>
      <w:tblPr>
        <w:tblW w:w="9781" w:type="dxa"/>
        <w:tblInd w:w="108" w:type="dxa"/>
        <w:tblBorders>
          <w:insideH w:val="single" w:sz="4" w:space="0" w:color="auto"/>
        </w:tblBorders>
        <w:tblLook w:val="04A0" w:firstRow="1" w:lastRow="0" w:firstColumn="1" w:lastColumn="0" w:noHBand="0" w:noVBand="1"/>
      </w:tblPr>
      <w:tblGrid>
        <w:gridCol w:w="1039"/>
        <w:gridCol w:w="8742"/>
      </w:tblGrid>
      <w:tr w:rsidR="00241CEA" w:rsidRPr="00662003" w14:paraId="6CBC4358" w14:textId="77777777" w:rsidTr="00D10475">
        <w:trPr>
          <w:trHeight w:val="716"/>
        </w:trPr>
        <w:tc>
          <w:tcPr>
            <w:tcW w:w="1039" w:type="dxa"/>
            <w:shd w:val="clear" w:color="auto" w:fill="auto"/>
            <w:vAlign w:val="center"/>
          </w:tcPr>
          <w:p w14:paraId="1211FFF1" w14:textId="77777777" w:rsidR="00241CEA" w:rsidRPr="00662003" w:rsidRDefault="003960F5" w:rsidP="009726A8">
            <w:pPr>
              <w:jc w:val="center"/>
              <w:rPr>
                <w:rFonts w:ascii="Arial" w:hAnsi="Arial" w:cs="Arial"/>
                <w:szCs w:val="22"/>
              </w:rPr>
            </w:pPr>
            <w:r>
              <w:rPr>
                <w:rFonts w:ascii="Arial" w:hAnsi="Arial" w:cs="Arial"/>
              </w:rPr>
              <w:pict w14:anchorId="133FD5C9">
                <v:shape id="_x0000_i1028" type="#_x0000_t75" style="width:29.25pt;height:27.75pt" o:allowoverlap="f">
                  <v:imagedata r:id="rId13" o:title="t1_029"/>
                </v:shape>
              </w:pict>
            </w:r>
          </w:p>
        </w:tc>
        <w:tc>
          <w:tcPr>
            <w:tcW w:w="8742" w:type="dxa"/>
            <w:shd w:val="clear" w:color="auto" w:fill="auto"/>
            <w:vAlign w:val="center"/>
          </w:tcPr>
          <w:p w14:paraId="579485DC" w14:textId="77777777" w:rsidR="00241CEA" w:rsidRPr="00662003" w:rsidRDefault="00241CEA" w:rsidP="009726A8">
            <w:pPr>
              <w:autoSpaceDE w:val="0"/>
              <w:autoSpaceDN w:val="0"/>
              <w:adjustRightInd w:val="0"/>
              <w:rPr>
                <w:rFonts w:ascii="Arial" w:hAnsi="Arial" w:cs="Arial"/>
                <w:b/>
                <w:bCs/>
                <w:lang w:eastAsia="en-US"/>
              </w:rPr>
            </w:pPr>
            <w:r w:rsidRPr="00662003">
              <w:rPr>
                <w:rFonts w:ascii="Arial" w:hAnsi="Arial" w:cs="Arial"/>
                <w:b/>
                <w:bCs/>
                <w:lang w:eastAsia="en-US"/>
              </w:rPr>
              <w:t>avertissement</w:t>
            </w:r>
          </w:p>
          <w:p w14:paraId="77E0236F" w14:textId="77777777" w:rsidR="00241CEA" w:rsidRPr="00662003" w:rsidRDefault="00063189" w:rsidP="009726A8">
            <w:pPr>
              <w:autoSpaceDE w:val="0"/>
              <w:autoSpaceDN w:val="0"/>
              <w:adjustRightInd w:val="0"/>
              <w:rPr>
                <w:rFonts w:ascii="Arial" w:hAnsi="Arial" w:cs="Arial"/>
                <w:szCs w:val="22"/>
              </w:rPr>
            </w:pPr>
            <w:r w:rsidRPr="00662003">
              <w:rPr>
                <w:rFonts w:ascii="Arial" w:hAnsi="Arial" w:cs="Arial"/>
                <w:lang w:eastAsia="en-US"/>
              </w:rPr>
              <w:t>Le mot d'avertissement « Avertissement » avertit l'utilisateur d'une situation potentiellement dangereuse qui, si elle est ignorée, pourrait entraîner la mort ou des blessures graves.</w:t>
            </w:r>
          </w:p>
        </w:tc>
      </w:tr>
      <w:tr w:rsidR="00D32663" w:rsidRPr="00662003" w14:paraId="4DEBC640" w14:textId="77777777" w:rsidTr="008D5E17">
        <w:trPr>
          <w:trHeight w:val="989"/>
        </w:trPr>
        <w:tc>
          <w:tcPr>
            <w:tcW w:w="1039" w:type="dxa"/>
            <w:shd w:val="clear" w:color="auto" w:fill="auto"/>
            <w:vAlign w:val="center"/>
          </w:tcPr>
          <w:p w14:paraId="0D708813" w14:textId="77777777" w:rsidR="00D32663" w:rsidRPr="00662003" w:rsidRDefault="003960F5" w:rsidP="009726A8">
            <w:pPr>
              <w:jc w:val="center"/>
              <w:rPr>
                <w:rFonts w:ascii="Arial" w:hAnsi="Arial" w:cs="Arial"/>
              </w:rPr>
            </w:pPr>
            <w:r>
              <w:rPr>
                <w:rFonts w:ascii="Arial" w:hAnsi="Arial" w:cs="Arial"/>
              </w:rPr>
              <w:pict w14:anchorId="12F93D50">
                <v:shape id="_x0000_i1029" type="#_x0000_t75" style="width:29.25pt;height:27.75pt" o:allowoverlap="f">
                  <v:imagedata r:id="rId13" o:title="t1_029"/>
                </v:shape>
              </w:pict>
            </w:r>
          </w:p>
        </w:tc>
        <w:tc>
          <w:tcPr>
            <w:tcW w:w="8742" w:type="dxa"/>
            <w:shd w:val="clear" w:color="auto" w:fill="auto"/>
            <w:vAlign w:val="center"/>
          </w:tcPr>
          <w:p w14:paraId="3120F32E" w14:textId="77777777" w:rsidR="00D32663" w:rsidRPr="00662003" w:rsidRDefault="00D32663" w:rsidP="009726A8">
            <w:pPr>
              <w:autoSpaceDE w:val="0"/>
              <w:autoSpaceDN w:val="0"/>
              <w:adjustRightInd w:val="0"/>
              <w:rPr>
                <w:rFonts w:ascii="Arial" w:hAnsi="Arial" w:cs="Arial"/>
                <w:b/>
                <w:bCs/>
                <w:lang w:eastAsia="en-US"/>
              </w:rPr>
            </w:pPr>
            <w:r w:rsidRPr="00662003">
              <w:rPr>
                <w:rFonts w:ascii="Arial" w:hAnsi="Arial" w:cs="Arial"/>
                <w:b/>
                <w:bCs/>
                <w:lang w:eastAsia="en-US"/>
              </w:rPr>
              <w:t>Danger</w:t>
            </w:r>
          </w:p>
          <w:p w14:paraId="581E00FA" w14:textId="77777777" w:rsidR="00D32663" w:rsidRPr="00662003" w:rsidRDefault="00F33D8B" w:rsidP="009726A8">
            <w:pPr>
              <w:autoSpaceDE w:val="0"/>
              <w:autoSpaceDN w:val="0"/>
              <w:adjustRightInd w:val="0"/>
              <w:rPr>
                <w:rFonts w:ascii="Arial" w:hAnsi="Arial" w:cs="Arial"/>
                <w:lang w:eastAsia="en-US"/>
              </w:rPr>
            </w:pPr>
            <w:r w:rsidRPr="00662003">
              <w:rPr>
                <w:rFonts w:ascii="Arial" w:hAnsi="Arial" w:cs="Arial"/>
                <w:lang w:eastAsia="en-US"/>
              </w:rPr>
              <w:t>Le mot d’avertissement « Attention » attire l’attention de l’utilisateur sur le fait que :</w:t>
            </w:r>
          </w:p>
          <w:p w14:paraId="12186BC9" w14:textId="77777777" w:rsidR="00D32663" w:rsidRPr="00662003" w:rsidRDefault="00D32663" w:rsidP="009726A8">
            <w:pPr>
              <w:autoSpaceDE w:val="0"/>
              <w:autoSpaceDN w:val="0"/>
              <w:adjustRightInd w:val="0"/>
              <w:rPr>
                <w:rFonts w:ascii="Arial" w:hAnsi="Arial" w:cs="Arial"/>
                <w:b/>
                <w:bCs/>
                <w:lang w:eastAsia="en-US"/>
              </w:rPr>
            </w:pPr>
            <w:r w:rsidRPr="00662003">
              <w:rPr>
                <w:rFonts w:ascii="Arial" w:hAnsi="Arial" w:cs="Arial"/>
                <w:lang w:eastAsia="en-US"/>
              </w:rPr>
              <w:t>Le non-respect peut entraîner des dommages à la santé, des blessures graves ou des dommages à l'appareil.</w:t>
            </w:r>
          </w:p>
        </w:tc>
      </w:tr>
      <w:tr w:rsidR="00241CEA" w:rsidRPr="00662003" w14:paraId="607D786E" w14:textId="77777777" w:rsidTr="008D5E17">
        <w:trPr>
          <w:trHeight w:val="1274"/>
        </w:trPr>
        <w:tc>
          <w:tcPr>
            <w:tcW w:w="1039" w:type="dxa"/>
            <w:shd w:val="clear" w:color="auto" w:fill="auto"/>
            <w:vAlign w:val="center"/>
          </w:tcPr>
          <w:p w14:paraId="692162FC" w14:textId="77777777" w:rsidR="00241CEA" w:rsidRPr="00662003" w:rsidRDefault="003960F5" w:rsidP="009726A8">
            <w:pPr>
              <w:jc w:val="center"/>
              <w:rPr>
                <w:rFonts w:ascii="Arial" w:hAnsi="Arial" w:cs="Arial"/>
                <w:szCs w:val="22"/>
              </w:rPr>
            </w:pPr>
            <w:r>
              <w:rPr>
                <w:rFonts w:ascii="Arial" w:hAnsi="Arial" w:cs="Arial"/>
              </w:rPr>
              <w:pict w14:anchorId="7EB1EFDD">
                <v:shape id="_x0000_i1030" type="#_x0000_t75" style="width:33.75pt;height:30.75pt">
                  <v:imagedata r:id="rId14" o:title="t1_028"/>
                </v:shape>
              </w:pict>
            </w:r>
          </w:p>
        </w:tc>
        <w:tc>
          <w:tcPr>
            <w:tcW w:w="8742" w:type="dxa"/>
            <w:shd w:val="clear" w:color="auto" w:fill="auto"/>
            <w:vAlign w:val="center"/>
          </w:tcPr>
          <w:p w14:paraId="40DF404D" w14:textId="77777777" w:rsidR="00241CEA" w:rsidRPr="00662003" w:rsidRDefault="00241CEA" w:rsidP="009726A8">
            <w:pPr>
              <w:autoSpaceDE w:val="0"/>
              <w:autoSpaceDN w:val="0"/>
              <w:adjustRightInd w:val="0"/>
              <w:rPr>
                <w:rFonts w:ascii="Arial" w:hAnsi="Arial" w:cs="Arial"/>
                <w:b/>
                <w:bCs/>
                <w:lang w:eastAsia="en-US"/>
              </w:rPr>
            </w:pPr>
            <w:r w:rsidRPr="00662003">
              <w:rPr>
                <w:rFonts w:ascii="Arial" w:hAnsi="Arial" w:cs="Arial"/>
                <w:b/>
                <w:bCs/>
                <w:lang w:eastAsia="en-US"/>
              </w:rPr>
              <w:t>Avis</w:t>
            </w:r>
          </w:p>
          <w:p w14:paraId="4FB2B33F" w14:textId="77777777" w:rsidR="00241CEA" w:rsidRPr="00662003" w:rsidRDefault="00F33D8B" w:rsidP="009726A8">
            <w:pPr>
              <w:autoSpaceDE w:val="0"/>
              <w:autoSpaceDN w:val="0"/>
              <w:adjustRightInd w:val="0"/>
              <w:rPr>
                <w:rFonts w:ascii="Arial" w:hAnsi="Arial" w:cs="Arial"/>
                <w:lang w:eastAsia="en-US"/>
              </w:rPr>
            </w:pPr>
            <w:r w:rsidRPr="00662003">
              <w:rPr>
                <w:rFonts w:ascii="Arial" w:hAnsi="Arial" w:cs="Arial"/>
                <w:lang w:eastAsia="en-US"/>
              </w:rPr>
              <w:t>Le mot d’avertissement « Remarque » attire l’attention de l’utilisateur sur le fait qu’en cas de non-respect, on peut s’attendre aux effets suivants :</w:t>
            </w:r>
          </w:p>
          <w:p w14:paraId="15935999" w14:textId="77777777" w:rsidR="00241CEA" w:rsidRPr="00662003" w:rsidRDefault="00241CEA" w:rsidP="009726A8">
            <w:pPr>
              <w:autoSpaceDE w:val="0"/>
              <w:autoSpaceDN w:val="0"/>
              <w:adjustRightInd w:val="0"/>
              <w:rPr>
                <w:rFonts w:ascii="Arial" w:hAnsi="Arial" w:cs="Arial"/>
                <w:lang w:eastAsia="en-US"/>
              </w:rPr>
            </w:pPr>
            <w:r w:rsidRPr="00662003">
              <w:rPr>
                <w:rFonts w:ascii="Arial" w:hAnsi="Arial" w:cs="Arial"/>
                <w:lang w:eastAsia="en-US"/>
              </w:rPr>
              <w:t>– L'appareil pourrait être endommagé.</w:t>
            </w:r>
          </w:p>
          <w:p w14:paraId="50E0F0AA" w14:textId="77777777" w:rsidR="00241CEA" w:rsidRPr="00662003" w:rsidRDefault="00241CEA" w:rsidP="00241CEA">
            <w:pPr>
              <w:rPr>
                <w:rFonts w:ascii="Arial" w:hAnsi="Arial" w:cs="Arial"/>
                <w:b/>
                <w:bCs/>
                <w:lang w:eastAsia="en-US"/>
              </w:rPr>
            </w:pPr>
            <w:r w:rsidRPr="00662003">
              <w:rPr>
                <w:rFonts w:ascii="Arial" w:hAnsi="Arial" w:cs="Arial"/>
                <w:lang w:eastAsia="en-US"/>
              </w:rPr>
              <w:t>– Les fonctions souhaitées ne fonctionnent pas ou ne fonctionnent pas correctement.</w:t>
            </w:r>
          </w:p>
        </w:tc>
      </w:tr>
    </w:tbl>
    <w:p w14:paraId="48820986" w14:textId="77777777" w:rsidR="00241CEA" w:rsidRPr="00662003" w:rsidRDefault="00241CEA" w:rsidP="005A0867">
      <w:pPr>
        <w:rPr>
          <w:rFonts w:ascii="Arial" w:hAnsi="Arial" w:cs="Arial"/>
          <w:szCs w:val="22"/>
        </w:rPr>
      </w:pPr>
    </w:p>
    <w:p w14:paraId="3FB4334B" w14:textId="77777777" w:rsidR="00C13552" w:rsidRDefault="00C13552" w:rsidP="005A0867">
      <w:pPr>
        <w:rPr>
          <w:rFonts w:ascii="Arial" w:hAnsi="Arial" w:cs="Arial"/>
          <w:szCs w:val="22"/>
        </w:rPr>
      </w:pPr>
    </w:p>
    <w:p w14:paraId="7F20A75F" w14:textId="77777777" w:rsidR="00F33A96" w:rsidRDefault="00F33A96" w:rsidP="005A0867">
      <w:pPr>
        <w:rPr>
          <w:rFonts w:ascii="Arial" w:hAnsi="Arial" w:cs="Arial"/>
          <w:szCs w:val="22"/>
        </w:rPr>
      </w:pPr>
    </w:p>
    <w:p w14:paraId="22C1F3A1" w14:textId="77777777" w:rsidR="00F33A96" w:rsidRDefault="00F33A96" w:rsidP="005A0867">
      <w:pPr>
        <w:rPr>
          <w:rFonts w:ascii="Arial" w:hAnsi="Arial" w:cs="Arial"/>
          <w:szCs w:val="22"/>
        </w:rPr>
      </w:pPr>
    </w:p>
    <w:p w14:paraId="05AC34BE" w14:textId="77777777" w:rsidR="00F33A96" w:rsidRDefault="00F33A96" w:rsidP="005A0867">
      <w:pPr>
        <w:rPr>
          <w:rFonts w:ascii="Arial" w:hAnsi="Arial" w:cs="Arial"/>
          <w:szCs w:val="22"/>
        </w:rPr>
      </w:pPr>
    </w:p>
    <w:p w14:paraId="3A701AEA" w14:textId="77777777" w:rsidR="00F33A96" w:rsidRPr="00662003" w:rsidRDefault="00F33A96" w:rsidP="005A0867">
      <w:pPr>
        <w:rPr>
          <w:rFonts w:ascii="Arial" w:hAnsi="Arial" w:cs="Arial"/>
          <w:szCs w:val="22"/>
        </w:rPr>
      </w:pPr>
    </w:p>
    <w:p w14:paraId="79C55E31" w14:textId="77777777" w:rsidR="00DD00F5" w:rsidRPr="00662003" w:rsidRDefault="00812682" w:rsidP="00DD00F5">
      <w:pPr>
        <w:pStyle w:val="berschrift2"/>
        <w:rPr>
          <w:rFonts w:ascii="Arial" w:hAnsi="Arial" w:cs="Arial"/>
        </w:rPr>
      </w:pPr>
      <w:bookmarkStart w:id="14" w:name="_Toc150424831"/>
      <w:bookmarkStart w:id="15" w:name="_Toc150424912"/>
      <w:bookmarkStart w:id="16" w:name="_Toc151114636"/>
      <w:bookmarkStart w:id="17" w:name="_Toc151115640"/>
      <w:r w:rsidRPr="00662003">
        <w:rPr>
          <w:rFonts w:ascii="Arial" w:hAnsi="Arial" w:cs="Arial"/>
        </w:rPr>
        <w:t>1.4 Brève description</w:t>
      </w:r>
      <w:bookmarkEnd w:id="14"/>
      <w:bookmarkEnd w:id="15"/>
      <w:bookmarkEnd w:id="16"/>
      <w:bookmarkEnd w:id="17"/>
      <w:r w:rsidRPr="00662003">
        <w:rPr>
          <w:rFonts w:ascii="Arial" w:hAnsi="Arial" w:cs="Arial"/>
        </w:rPr>
        <w:t xml:space="preserve"> </w:t>
      </w:r>
    </w:p>
    <w:p w14:paraId="23BB802E" w14:textId="77777777" w:rsidR="00667E24" w:rsidRPr="00662003" w:rsidRDefault="00667E24" w:rsidP="00DD00F5">
      <w:pPr>
        <w:rPr>
          <w:rFonts w:ascii="Arial" w:hAnsi="Arial" w:cs="Arial"/>
        </w:rPr>
      </w:pPr>
    </w:p>
    <w:p w14:paraId="6B311A48" w14:textId="77777777" w:rsidR="00D1511A" w:rsidRPr="00662003" w:rsidRDefault="005F6B8C" w:rsidP="00634A48">
      <w:pPr>
        <w:jc w:val="both"/>
        <w:rPr>
          <w:rFonts w:ascii="Arial" w:hAnsi="Arial" w:cs="Arial"/>
        </w:rPr>
      </w:pPr>
      <w:r w:rsidRPr="00662003">
        <w:rPr>
          <w:rFonts w:ascii="Arial" w:hAnsi="Arial" w:cs="Arial"/>
        </w:rPr>
        <w:lastRenderedPageBreak/>
        <w:t xml:space="preserve">L' </w:t>
      </w:r>
      <w:r w:rsidR="00576DDF" w:rsidRPr="00662003">
        <w:rPr>
          <w:rFonts w:ascii="Arial" w:hAnsi="Arial" w:cs="Arial"/>
          <w:szCs w:val="22"/>
        </w:rPr>
        <w:t>Aéro</w:t>
      </w:r>
      <w:r w:rsidR="00576DDF" w:rsidRPr="00662003">
        <w:rPr>
          <w:rFonts w:ascii="Arial" w:hAnsi="Arial" w:cs="Arial"/>
          <w:sz w:val="10"/>
          <w:szCs w:val="10"/>
        </w:rPr>
        <w:t xml:space="preserve"> </w:t>
      </w:r>
      <w:r w:rsidR="00576DDF" w:rsidRPr="00662003">
        <w:rPr>
          <w:rFonts w:ascii="Arial" w:hAnsi="Arial" w:cs="Arial"/>
          <w:szCs w:val="22"/>
        </w:rPr>
        <w:t>vie</w:t>
      </w:r>
      <w:r w:rsidR="00576DDF" w:rsidRPr="00662003">
        <w:rPr>
          <w:rFonts w:ascii="Arial" w:hAnsi="Arial" w:cs="Arial"/>
        </w:rPr>
        <w:t xml:space="preserve"> </w:t>
      </w:r>
      <w:r w:rsidR="00576DDF" w:rsidRPr="00662003">
        <w:rPr>
          <w:rFonts w:ascii="Arial" w:hAnsi="Arial" w:cs="Arial"/>
          <w:szCs w:val="22"/>
        </w:rPr>
        <w:t xml:space="preserve">2 </w:t>
      </w:r>
      <w:r w:rsidR="00010516" w:rsidRPr="00662003">
        <w:rPr>
          <w:rFonts w:ascii="Arial" w:hAnsi="Arial" w:cs="Arial"/>
        </w:rPr>
        <w:t>/Aéro</w:t>
      </w:r>
      <w:r w:rsidR="00010516" w:rsidRPr="00662003">
        <w:rPr>
          <w:rFonts w:ascii="Arial" w:hAnsi="Arial" w:cs="Arial"/>
          <w:sz w:val="10"/>
          <w:szCs w:val="10"/>
        </w:rPr>
        <w:t xml:space="preserve"> </w:t>
      </w:r>
      <w:r w:rsidR="00730FF1" w:rsidRPr="00662003">
        <w:rPr>
          <w:rFonts w:ascii="Arial" w:hAnsi="Arial" w:cs="Arial"/>
        </w:rPr>
        <w:t>L'inhalateur à pression positive Life 3 permet à un patient dont la respiration est obstruée ou restreinte de respirer lentement et profondément avec le moindre effort.</w:t>
      </w:r>
    </w:p>
    <w:p w14:paraId="55CA377D" w14:textId="77777777" w:rsidR="00D1511A" w:rsidRPr="00662003" w:rsidRDefault="00D1511A" w:rsidP="00634A48">
      <w:pPr>
        <w:jc w:val="both"/>
        <w:rPr>
          <w:rFonts w:ascii="Arial" w:hAnsi="Arial" w:cs="Arial"/>
          <w:szCs w:val="22"/>
        </w:rPr>
      </w:pPr>
      <w:r w:rsidRPr="00662003">
        <w:rPr>
          <w:rFonts w:ascii="Arial" w:hAnsi="Arial" w:cs="Arial"/>
          <w:szCs w:val="22"/>
        </w:rPr>
        <w:t>L'Aero life 2 / Aero life 3 aide le patient à respirer régulièrement grâce à une accumulation de pression intermittente et permet une thérapie par aérosol simultanée.</w:t>
      </w:r>
    </w:p>
    <w:p w14:paraId="49BF8FA6" w14:textId="77777777" w:rsidR="00D10475" w:rsidRDefault="00D10475" w:rsidP="00C13552">
      <w:pPr>
        <w:jc w:val="both"/>
        <w:rPr>
          <w:rFonts w:ascii="Arial" w:hAnsi="Arial" w:cs="Arial"/>
          <w:szCs w:val="22"/>
        </w:rPr>
      </w:pPr>
    </w:p>
    <w:tbl>
      <w:tblPr>
        <w:tblW w:w="0" w:type="auto"/>
        <w:tblLook w:val="04A0" w:firstRow="1" w:lastRow="0" w:firstColumn="1" w:lastColumn="0" w:noHBand="0" w:noVBand="1"/>
      </w:tblPr>
      <w:tblGrid>
        <w:gridCol w:w="4219"/>
        <w:gridCol w:w="1418"/>
        <w:gridCol w:w="4141"/>
      </w:tblGrid>
      <w:tr w:rsidR="00634A48" w:rsidRPr="00D3623F" w14:paraId="5BBC17FF" w14:textId="77777777" w:rsidTr="00D3623F">
        <w:tc>
          <w:tcPr>
            <w:tcW w:w="4219" w:type="dxa"/>
            <w:tcBorders>
              <w:bottom w:val="single" w:sz="4" w:space="0" w:color="auto"/>
            </w:tcBorders>
            <w:shd w:val="clear" w:color="auto" w:fill="auto"/>
          </w:tcPr>
          <w:p w14:paraId="54F6B9F5" w14:textId="77777777" w:rsidR="00634A48" w:rsidRPr="00D3623F" w:rsidRDefault="00634A48" w:rsidP="00D3623F">
            <w:pPr>
              <w:jc w:val="center"/>
              <w:rPr>
                <w:rFonts w:ascii="Arial" w:hAnsi="Arial" w:cs="Arial"/>
                <w:szCs w:val="22"/>
              </w:rPr>
            </w:pPr>
            <w:r w:rsidRPr="00D3623F">
              <w:rPr>
                <w:rFonts w:ascii="Arial" w:hAnsi="Arial" w:cs="Arial"/>
                <w:b/>
              </w:rPr>
              <w:t>Vie aéro 2</w:t>
            </w:r>
          </w:p>
        </w:tc>
        <w:tc>
          <w:tcPr>
            <w:tcW w:w="1418" w:type="dxa"/>
            <w:tcBorders>
              <w:bottom w:val="single" w:sz="4" w:space="0" w:color="auto"/>
            </w:tcBorders>
            <w:shd w:val="clear" w:color="auto" w:fill="auto"/>
          </w:tcPr>
          <w:p w14:paraId="1848C000" w14:textId="77777777" w:rsidR="00634A48" w:rsidRPr="00D3623F" w:rsidRDefault="00634A48" w:rsidP="00D3623F">
            <w:pPr>
              <w:jc w:val="center"/>
              <w:rPr>
                <w:rFonts w:ascii="Arial" w:hAnsi="Arial" w:cs="Arial"/>
                <w:szCs w:val="22"/>
              </w:rPr>
            </w:pPr>
          </w:p>
        </w:tc>
        <w:tc>
          <w:tcPr>
            <w:tcW w:w="4141" w:type="dxa"/>
            <w:tcBorders>
              <w:bottom w:val="single" w:sz="4" w:space="0" w:color="auto"/>
            </w:tcBorders>
            <w:shd w:val="clear" w:color="auto" w:fill="auto"/>
          </w:tcPr>
          <w:p w14:paraId="39FA8B3B" w14:textId="77777777" w:rsidR="00634A48" w:rsidRPr="00D3623F" w:rsidRDefault="00634A48" w:rsidP="00D3623F">
            <w:pPr>
              <w:jc w:val="center"/>
              <w:rPr>
                <w:rFonts w:ascii="Arial" w:hAnsi="Arial" w:cs="Arial"/>
                <w:szCs w:val="22"/>
              </w:rPr>
            </w:pPr>
            <w:r w:rsidRPr="00D3623F">
              <w:rPr>
                <w:rFonts w:ascii="Arial" w:hAnsi="Arial" w:cs="Arial"/>
                <w:b/>
              </w:rPr>
              <w:t>Vie aéro 3</w:t>
            </w:r>
          </w:p>
        </w:tc>
      </w:tr>
      <w:tr w:rsidR="00634A48" w:rsidRPr="00D3623F" w14:paraId="722F601F" w14:textId="77777777" w:rsidTr="00D3623F">
        <w:tc>
          <w:tcPr>
            <w:tcW w:w="4219" w:type="dxa"/>
            <w:tcBorders>
              <w:top w:val="single" w:sz="4" w:space="0" w:color="auto"/>
            </w:tcBorders>
            <w:shd w:val="clear" w:color="auto" w:fill="auto"/>
          </w:tcPr>
          <w:p w14:paraId="59F16900" w14:textId="77777777" w:rsidR="00634A48" w:rsidRPr="00D3623F" w:rsidRDefault="00634A48" w:rsidP="00D3623F">
            <w:pPr>
              <w:numPr>
                <w:ilvl w:val="0"/>
                <w:numId w:val="46"/>
              </w:numPr>
              <w:ind w:left="178" w:hanging="178"/>
              <w:jc w:val="both"/>
              <w:rPr>
                <w:rFonts w:ascii="Arial" w:hAnsi="Arial" w:cs="Arial"/>
              </w:rPr>
            </w:pPr>
            <w:r w:rsidRPr="00D3623F">
              <w:rPr>
                <w:rFonts w:ascii="Arial" w:hAnsi="Arial" w:cs="Arial"/>
              </w:rPr>
              <w:t>particulièrement adapté aux patients à domicile et aux cabinets médicaux</w:t>
            </w:r>
          </w:p>
          <w:p w14:paraId="1D561D43" w14:textId="77777777" w:rsidR="00634A48" w:rsidRPr="00D3623F" w:rsidRDefault="00634A48" w:rsidP="00D3623F">
            <w:pPr>
              <w:jc w:val="both"/>
              <w:rPr>
                <w:rFonts w:ascii="Arial" w:hAnsi="Arial" w:cs="Arial"/>
                <w:szCs w:val="22"/>
              </w:rPr>
            </w:pPr>
          </w:p>
        </w:tc>
        <w:tc>
          <w:tcPr>
            <w:tcW w:w="1418" w:type="dxa"/>
            <w:tcBorders>
              <w:top w:val="single" w:sz="4" w:space="0" w:color="auto"/>
            </w:tcBorders>
            <w:shd w:val="clear" w:color="auto" w:fill="auto"/>
          </w:tcPr>
          <w:p w14:paraId="0BAD5B46" w14:textId="77777777" w:rsidR="00634A48" w:rsidRPr="00D3623F" w:rsidRDefault="00634A48" w:rsidP="00D3623F">
            <w:pPr>
              <w:jc w:val="both"/>
              <w:rPr>
                <w:rFonts w:ascii="Arial" w:hAnsi="Arial" w:cs="Arial"/>
                <w:szCs w:val="22"/>
              </w:rPr>
            </w:pPr>
          </w:p>
        </w:tc>
        <w:tc>
          <w:tcPr>
            <w:tcW w:w="4141" w:type="dxa"/>
            <w:tcBorders>
              <w:top w:val="single" w:sz="4" w:space="0" w:color="auto"/>
            </w:tcBorders>
            <w:shd w:val="clear" w:color="auto" w:fill="auto"/>
          </w:tcPr>
          <w:p w14:paraId="14934E4B" w14:textId="77777777" w:rsidR="00634A48" w:rsidRPr="00D3623F" w:rsidRDefault="00634A48" w:rsidP="00D3623F">
            <w:pPr>
              <w:numPr>
                <w:ilvl w:val="0"/>
                <w:numId w:val="46"/>
              </w:numPr>
              <w:ind w:left="178" w:hanging="178"/>
              <w:rPr>
                <w:rFonts w:ascii="Arial" w:hAnsi="Arial" w:cs="Arial"/>
                <w:szCs w:val="22"/>
              </w:rPr>
            </w:pPr>
            <w:r w:rsidRPr="00D3623F">
              <w:rPr>
                <w:rFonts w:ascii="Arial" w:hAnsi="Arial" w:cs="Arial"/>
              </w:rPr>
              <w:t>pour cabinets médicaux et cliniques</w:t>
            </w:r>
          </w:p>
        </w:tc>
      </w:tr>
      <w:tr w:rsidR="00634A48" w:rsidRPr="00D3623F" w14:paraId="388533C3" w14:textId="77777777" w:rsidTr="00D3623F">
        <w:tc>
          <w:tcPr>
            <w:tcW w:w="4219" w:type="dxa"/>
            <w:shd w:val="clear" w:color="auto" w:fill="auto"/>
          </w:tcPr>
          <w:p w14:paraId="1E876D0A" w14:textId="77777777" w:rsidR="00634A48" w:rsidRPr="00D3623F" w:rsidRDefault="00634A48" w:rsidP="00D3623F">
            <w:pPr>
              <w:numPr>
                <w:ilvl w:val="0"/>
                <w:numId w:val="46"/>
              </w:numPr>
              <w:ind w:left="178" w:hanging="178"/>
              <w:jc w:val="both"/>
              <w:rPr>
                <w:rFonts w:ascii="Arial" w:hAnsi="Arial" w:cs="Arial"/>
                <w:szCs w:val="22"/>
              </w:rPr>
            </w:pPr>
            <w:r w:rsidRPr="00D3623F">
              <w:rPr>
                <w:rFonts w:ascii="Arial" w:hAnsi="Arial" w:cs="Arial"/>
              </w:rPr>
              <w:t>grâce au compresseur intégré silencieux</w:t>
            </w:r>
          </w:p>
        </w:tc>
        <w:tc>
          <w:tcPr>
            <w:tcW w:w="1418" w:type="dxa"/>
            <w:shd w:val="clear" w:color="auto" w:fill="auto"/>
          </w:tcPr>
          <w:p w14:paraId="4C6EE223" w14:textId="77777777" w:rsidR="00634A48" w:rsidRPr="00D3623F" w:rsidRDefault="00634A48" w:rsidP="00D3623F">
            <w:pPr>
              <w:jc w:val="both"/>
              <w:rPr>
                <w:rFonts w:ascii="Arial" w:hAnsi="Arial" w:cs="Arial"/>
                <w:szCs w:val="22"/>
              </w:rPr>
            </w:pPr>
          </w:p>
        </w:tc>
        <w:tc>
          <w:tcPr>
            <w:tcW w:w="4141" w:type="dxa"/>
            <w:shd w:val="clear" w:color="auto" w:fill="auto"/>
          </w:tcPr>
          <w:p w14:paraId="54E639D2" w14:textId="77777777" w:rsidR="00634A48" w:rsidRPr="00D3623F" w:rsidRDefault="00634A48" w:rsidP="00D3623F">
            <w:pPr>
              <w:numPr>
                <w:ilvl w:val="0"/>
                <w:numId w:val="46"/>
              </w:numPr>
              <w:ind w:left="178" w:hanging="178"/>
              <w:jc w:val="both"/>
              <w:rPr>
                <w:rFonts w:ascii="Arial" w:hAnsi="Arial" w:cs="Arial"/>
              </w:rPr>
            </w:pPr>
            <w:r w:rsidRPr="00D3623F">
              <w:rPr>
                <w:rFonts w:ascii="Arial" w:hAnsi="Arial" w:cs="Arial"/>
              </w:rPr>
              <w:t>Appareil fonctionnant à l'air comprimé, peut donc être utilisé sans risque dans des environnements potentiellement explosifs</w:t>
            </w:r>
          </w:p>
          <w:p w14:paraId="1F4516B7" w14:textId="77777777" w:rsidR="00634A48" w:rsidRPr="00D3623F" w:rsidRDefault="00634A48" w:rsidP="00D3623F">
            <w:pPr>
              <w:jc w:val="both"/>
              <w:rPr>
                <w:rFonts w:ascii="Arial" w:hAnsi="Arial" w:cs="Arial"/>
                <w:szCs w:val="22"/>
              </w:rPr>
            </w:pPr>
          </w:p>
        </w:tc>
      </w:tr>
      <w:tr w:rsidR="00634A48" w:rsidRPr="00D3623F" w14:paraId="505F8A77" w14:textId="77777777" w:rsidTr="00D3623F">
        <w:tc>
          <w:tcPr>
            <w:tcW w:w="4219" w:type="dxa"/>
            <w:shd w:val="clear" w:color="auto" w:fill="auto"/>
          </w:tcPr>
          <w:p w14:paraId="691F8C0A" w14:textId="77777777" w:rsidR="00634A48" w:rsidRPr="00D3623F" w:rsidRDefault="00634A48" w:rsidP="00D3623F">
            <w:pPr>
              <w:numPr>
                <w:ilvl w:val="0"/>
                <w:numId w:val="46"/>
              </w:numPr>
              <w:ind w:left="178" w:hanging="178"/>
              <w:rPr>
                <w:rFonts w:ascii="Arial" w:hAnsi="Arial" w:cs="Arial"/>
                <w:szCs w:val="22"/>
              </w:rPr>
            </w:pPr>
            <w:r w:rsidRPr="00D3623F">
              <w:rPr>
                <w:rFonts w:ascii="Arial" w:hAnsi="Arial" w:cs="Arial"/>
              </w:rPr>
              <w:t>facilement transportable</w:t>
            </w:r>
          </w:p>
        </w:tc>
        <w:tc>
          <w:tcPr>
            <w:tcW w:w="1418" w:type="dxa"/>
            <w:shd w:val="clear" w:color="auto" w:fill="auto"/>
          </w:tcPr>
          <w:p w14:paraId="7A4C516B" w14:textId="77777777" w:rsidR="00634A48" w:rsidRPr="00D3623F" w:rsidRDefault="00634A48" w:rsidP="00D3623F">
            <w:pPr>
              <w:jc w:val="both"/>
              <w:rPr>
                <w:rFonts w:ascii="Arial" w:hAnsi="Arial" w:cs="Arial"/>
                <w:szCs w:val="22"/>
              </w:rPr>
            </w:pPr>
          </w:p>
        </w:tc>
        <w:tc>
          <w:tcPr>
            <w:tcW w:w="4141" w:type="dxa"/>
            <w:shd w:val="clear" w:color="auto" w:fill="auto"/>
          </w:tcPr>
          <w:p w14:paraId="5CDC6464" w14:textId="77777777" w:rsidR="00634A48" w:rsidRPr="00D3623F" w:rsidRDefault="00634A48" w:rsidP="00D3623F">
            <w:pPr>
              <w:numPr>
                <w:ilvl w:val="0"/>
                <w:numId w:val="46"/>
              </w:numPr>
              <w:ind w:left="178" w:hanging="178"/>
              <w:jc w:val="both"/>
              <w:rPr>
                <w:rFonts w:ascii="Arial" w:hAnsi="Arial" w:cs="Arial"/>
              </w:rPr>
            </w:pPr>
            <w:r w:rsidRPr="00D3623F">
              <w:rPr>
                <w:rFonts w:ascii="Arial" w:hAnsi="Arial" w:cs="Arial"/>
              </w:rPr>
              <w:t>Universellement réglable et fixable (table, support mural)</w:t>
            </w:r>
          </w:p>
          <w:p w14:paraId="0E04272C" w14:textId="77777777" w:rsidR="00634A48" w:rsidRPr="00D3623F" w:rsidRDefault="00634A48" w:rsidP="00D3623F">
            <w:pPr>
              <w:jc w:val="both"/>
              <w:rPr>
                <w:rFonts w:ascii="Arial" w:hAnsi="Arial" w:cs="Arial"/>
                <w:szCs w:val="22"/>
              </w:rPr>
            </w:pPr>
          </w:p>
        </w:tc>
      </w:tr>
    </w:tbl>
    <w:p w14:paraId="7C4FDC01" w14:textId="77777777" w:rsidR="008853BA" w:rsidRPr="00662003" w:rsidRDefault="008853BA" w:rsidP="005F6B8C">
      <w:pPr>
        <w:rPr>
          <w:rFonts w:ascii="Arial" w:hAnsi="Arial" w:cs="Arial"/>
        </w:rPr>
      </w:pPr>
    </w:p>
    <w:p w14:paraId="1EB81E55" w14:textId="77777777" w:rsidR="00983A93" w:rsidRPr="00662003" w:rsidRDefault="00D1511A" w:rsidP="00C13552">
      <w:pPr>
        <w:jc w:val="both"/>
        <w:rPr>
          <w:rFonts w:ascii="Arial" w:hAnsi="Arial" w:cs="Arial"/>
        </w:rPr>
      </w:pPr>
      <w:r w:rsidRPr="00662003">
        <w:rPr>
          <w:rFonts w:ascii="Arial" w:hAnsi="Arial" w:cs="Arial"/>
        </w:rPr>
        <w:t>Après des interventions chirurgicales, l’IPPB permet une respiration profonde et lente et une meilleure évacuation des sécrétions.</w:t>
      </w:r>
    </w:p>
    <w:p w14:paraId="1870620C" w14:textId="77777777" w:rsidR="00C13552" w:rsidRPr="00662003" w:rsidRDefault="00C13552" w:rsidP="00C13552">
      <w:pPr>
        <w:jc w:val="both"/>
        <w:rPr>
          <w:rFonts w:ascii="Arial" w:hAnsi="Arial" w:cs="Arial"/>
        </w:rPr>
      </w:pPr>
      <w:r w:rsidRPr="00662003">
        <w:rPr>
          <w:rFonts w:ascii="Arial" w:hAnsi="Arial" w:cs="Arial"/>
        </w:rPr>
        <w:t>Cependant, l'inhalation en pression positive avec l'Aero life 2 / Aero life 3 ne doit être effectuée qu'après un examen médical approfondi.</w:t>
      </w:r>
    </w:p>
    <w:p w14:paraId="2A6E1E8F" w14:textId="77777777" w:rsidR="00D1511A" w:rsidRPr="00662003" w:rsidRDefault="00D1511A" w:rsidP="00C13552">
      <w:pPr>
        <w:jc w:val="both"/>
        <w:rPr>
          <w:rFonts w:ascii="Arial" w:hAnsi="Arial" w:cs="Arial"/>
        </w:rPr>
      </w:pPr>
    </w:p>
    <w:p w14:paraId="5D971044" w14:textId="77777777" w:rsidR="00D1511A" w:rsidRPr="00662003" w:rsidRDefault="00D1511A" w:rsidP="00C13552">
      <w:pPr>
        <w:jc w:val="both"/>
        <w:rPr>
          <w:rFonts w:ascii="Arial" w:hAnsi="Arial" w:cs="Arial"/>
        </w:rPr>
      </w:pPr>
      <w:r w:rsidRPr="00662003">
        <w:rPr>
          <w:rFonts w:ascii="Arial" w:hAnsi="Arial" w:cs="Arial"/>
        </w:rPr>
        <w:t>En cas d'insuffisance pulmonaire sévère, le traitement doit être effectué sous la surveillance d'un médecin.</w:t>
      </w:r>
    </w:p>
    <w:p w14:paraId="0757E303" w14:textId="77777777" w:rsidR="008E1EA5" w:rsidRPr="00662003" w:rsidRDefault="008E1EA5" w:rsidP="005A0867">
      <w:pPr>
        <w:rPr>
          <w:rFonts w:ascii="Arial" w:hAnsi="Arial" w:cs="Arial"/>
          <w:szCs w:val="22"/>
        </w:rPr>
      </w:pPr>
    </w:p>
    <w:p w14:paraId="51ACA98E" w14:textId="77777777" w:rsidR="008853BA" w:rsidRPr="00662003" w:rsidRDefault="008853BA" w:rsidP="005A0867">
      <w:pPr>
        <w:rPr>
          <w:rFonts w:ascii="Arial" w:hAnsi="Arial" w:cs="Arial"/>
          <w:szCs w:val="22"/>
        </w:rPr>
      </w:pPr>
    </w:p>
    <w:p w14:paraId="67F180A7" w14:textId="77777777" w:rsidR="008853BA" w:rsidRPr="00662003" w:rsidRDefault="008853BA" w:rsidP="005A0867">
      <w:pPr>
        <w:rPr>
          <w:rFonts w:ascii="Arial" w:hAnsi="Arial" w:cs="Arial"/>
          <w:szCs w:val="22"/>
        </w:rPr>
      </w:pPr>
    </w:p>
    <w:p w14:paraId="36E17F3A" w14:textId="77777777" w:rsidR="005A0867" w:rsidRPr="00662003" w:rsidRDefault="00812682" w:rsidP="006C2BDD">
      <w:pPr>
        <w:pStyle w:val="berschrift2"/>
        <w:rPr>
          <w:rFonts w:ascii="Arial" w:hAnsi="Arial" w:cs="Arial"/>
        </w:rPr>
      </w:pPr>
      <w:bookmarkStart w:id="18" w:name="_Toc150424832"/>
      <w:bookmarkStart w:id="19" w:name="_Toc150424913"/>
      <w:bookmarkStart w:id="20" w:name="_Toc151114637"/>
      <w:bookmarkStart w:id="21" w:name="_Toc151115641"/>
      <w:r w:rsidRPr="00662003">
        <w:rPr>
          <w:rFonts w:ascii="Arial" w:hAnsi="Arial" w:cs="Arial"/>
        </w:rPr>
        <w:t>1.5 Utilisation prévue</w:t>
      </w:r>
      <w:bookmarkEnd w:id="18"/>
      <w:bookmarkEnd w:id="19"/>
      <w:bookmarkEnd w:id="20"/>
      <w:bookmarkEnd w:id="21"/>
    </w:p>
    <w:p w14:paraId="03DAB7E1" w14:textId="77777777" w:rsidR="005A0867" w:rsidRPr="00662003" w:rsidRDefault="005A0867" w:rsidP="005A0867">
      <w:pPr>
        <w:rPr>
          <w:rFonts w:ascii="Arial" w:hAnsi="Arial" w:cs="Arial"/>
          <w:szCs w:val="22"/>
        </w:rPr>
      </w:pPr>
    </w:p>
    <w:p w14:paraId="78CCE41D" w14:textId="77777777" w:rsidR="005A0867" w:rsidRPr="00662003" w:rsidRDefault="005A0867" w:rsidP="00C13552">
      <w:pPr>
        <w:jc w:val="both"/>
        <w:rPr>
          <w:rFonts w:ascii="Arial" w:hAnsi="Arial" w:cs="Arial"/>
          <w:szCs w:val="22"/>
          <w:lang w:eastAsia="en-US"/>
        </w:rPr>
      </w:pPr>
      <w:r w:rsidRPr="00662003">
        <w:rPr>
          <w:rFonts w:ascii="Arial" w:hAnsi="Arial" w:cs="Arial"/>
          <w:szCs w:val="22"/>
          <w:lang w:eastAsia="en-US"/>
        </w:rPr>
        <w:t>La condition préalable à l'utilisation prévue de l'appareil est la connaissance précise et le respect de ces instructions d'utilisation.</w:t>
      </w:r>
    </w:p>
    <w:p w14:paraId="67582145" w14:textId="77777777" w:rsidR="00E06471" w:rsidRPr="00662003" w:rsidRDefault="00E06471" w:rsidP="00C13552">
      <w:pPr>
        <w:jc w:val="both"/>
        <w:rPr>
          <w:rFonts w:ascii="Arial" w:hAnsi="Arial" w:cs="Arial"/>
          <w:szCs w:val="22"/>
          <w:lang w:eastAsia="en-US"/>
        </w:rPr>
      </w:pPr>
    </w:p>
    <w:p w14:paraId="3B015445" w14:textId="77777777" w:rsidR="008571EE" w:rsidRPr="00662003" w:rsidRDefault="00E06471" w:rsidP="00C13552">
      <w:pPr>
        <w:jc w:val="both"/>
        <w:rPr>
          <w:rFonts w:ascii="Arial" w:hAnsi="Arial" w:cs="Arial"/>
          <w:szCs w:val="22"/>
        </w:rPr>
      </w:pPr>
      <w:r w:rsidRPr="00662003">
        <w:rPr>
          <w:rFonts w:ascii="Arial" w:hAnsi="Arial" w:cs="Arial"/>
          <w:szCs w:val="22"/>
        </w:rPr>
        <w:t>L'appareil ne peut être utilisé que conformément aux prescriptions générales relatives à l'installation et à l'exploitation des dispositifs médicaux (MPBetreibV - Ordonnance sur les exploitants de dispositifs médicaux).</w:t>
      </w:r>
    </w:p>
    <w:p w14:paraId="3D0AACBD" w14:textId="77777777" w:rsidR="00E06471" w:rsidRPr="00662003" w:rsidRDefault="008571EE" w:rsidP="00C13552">
      <w:pPr>
        <w:jc w:val="both"/>
        <w:rPr>
          <w:rFonts w:ascii="Arial" w:hAnsi="Arial" w:cs="Arial"/>
          <w:szCs w:val="22"/>
        </w:rPr>
      </w:pPr>
      <w:r w:rsidRPr="00662003">
        <w:rPr>
          <w:rFonts w:ascii="Arial" w:hAnsi="Arial" w:cs="Arial"/>
          <w:szCs w:val="22"/>
        </w:rPr>
        <w:t>L'utilisateur doit s'assurer que le produit est fonctionnel et en bon état avant de l'utiliser.</w:t>
      </w:r>
    </w:p>
    <w:p w14:paraId="5D91A80C" w14:textId="77777777" w:rsidR="00AB3229" w:rsidRPr="00662003" w:rsidRDefault="00AB3229" w:rsidP="00C13552">
      <w:pPr>
        <w:jc w:val="both"/>
        <w:rPr>
          <w:rFonts w:ascii="Arial" w:hAnsi="Arial" w:cs="Arial"/>
        </w:rPr>
      </w:pPr>
    </w:p>
    <w:p w14:paraId="37E8C8F3" w14:textId="77777777" w:rsidR="00E06471" w:rsidRPr="00662003" w:rsidRDefault="00AB3229" w:rsidP="00C13552">
      <w:pPr>
        <w:jc w:val="both"/>
        <w:rPr>
          <w:rFonts w:ascii="Arial" w:hAnsi="Arial" w:cs="Arial"/>
          <w:szCs w:val="22"/>
        </w:rPr>
      </w:pPr>
      <w:r w:rsidRPr="00662003">
        <w:rPr>
          <w:rFonts w:ascii="Arial" w:hAnsi="Arial" w:cs="Arial"/>
        </w:rPr>
        <w:t>Lisez attentivement toutes les instructions de sécurité et les avertissements avant d'utiliser l'appareil. Suivez les instructions de sécurité pour éviter les blessures et les situations mettant la vie en danger.</w:t>
      </w:r>
    </w:p>
    <w:p w14:paraId="7871DE07" w14:textId="77777777" w:rsidR="00AB3229" w:rsidRPr="00662003" w:rsidRDefault="00AB3229" w:rsidP="00C13552">
      <w:pPr>
        <w:jc w:val="both"/>
        <w:rPr>
          <w:rFonts w:ascii="Arial" w:hAnsi="Arial" w:cs="Arial"/>
          <w:szCs w:val="22"/>
        </w:rPr>
      </w:pPr>
    </w:p>
    <w:p w14:paraId="435FA4E2" w14:textId="77777777" w:rsidR="00E06471" w:rsidRPr="00662003" w:rsidRDefault="00E06471" w:rsidP="00C13552">
      <w:pPr>
        <w:jc w:val="both"/>
        <w:rPr>
          <w:rFonts w:ascii="Arial" w:hAnsi="Arial" w:cs="Arial"/>
          <w:szCs w:val="22"/>
        </w:rPr>
      </w:pPr>
      <w:r w:rsidRPr="00662003">
        <w:rPr>
          <w:rFonts w:ascii="Arial" w:hAnsi="Arial" w:cs="Arial"/>
          <w:szCs w:val="22"/>
        </w:rPr>
        <w:t>Lors de l'utilisation des accessoires, les instructions d'utilisation du fabricant respectif et les avertissements correspondants doivent être respectés.</w:t>
      </w:r>
    </w:p>
    <w:p w14:paraId="47455322" w14:textId="77777777" w:rsidR="00E06471" w:rsidRPr="00662003" w:rsidRDefault="00E06471" w:rsidP="00C13552">
      <w:pPr>
        <w:jc w:val="both"/>
        <w:rPr>
          <w:rFonts w:ascii="Arial" w:hAnsi="Arial" w:cs="Arial"/>
          <w:szCs w:val="22"/>
        </w:rPr>
      </w:pPr>
    </w:p>
    <w:p w14:paraId="499321CF" w14:textId="77777777" w:rsidR="00E06471" w:rsidRPr="00662003" w:rsidRDefault="00E06471" w:rsidP="00C13552">
      <w:pPr>
        <w:jc w:val="both"/>
        <w:rPr>
          <w:rFonts w:ascii="Arial" w:hAnsi="Arial" w:cs="Arial"/>
          <w:szCs w:val="22"/>
        </w:rPr>
      </w:pPr>
      <w:r w:rsidRPr="00662003">
        <w:rPr>
          <w:rFonts w:ascii="Arial" w:hAnsi="Arial" w:cs="Arial"/>
          <w:szCs w:val="22"/>
        </w:rPr>
        <w:t>Lors du raccordement d'appareils supplémentaires, il est possible que les courants de fuite admissibles soient dépassés. Il n'y a aucun danger pour l'utilisateur en raison d'interférences électromagnétiques extérieures.</w:t>
      </w:r>
    </w:p>
    <w:p w14:paraId="2C84CF9A" w14:textId="77777777" w:rsidR="00FF1D7F" w:rsidRPr="00662003" w:rsidRDefault="00FF1D7F" w:rsidP="00C13552">
      <w:pPr>
        <w:jc w:val="both"/>
        <w:rPr>
          <w:rFonts w:ascii="Arial" w:hAnsi="Arial" w:cs="Arial"/>
          <w:szCs w:val="22"/>
        </w:rPr>
      </w:pPr>
    </w:p>
    <w:p w14:paraId="7E1D12C5" w14:textId="77777777" w:rsidR="001D7FFA" w:rsidRPr="00662003" w:rsidRDefault="001D7FFA" w:rsidP="00C13552">
      <w:pPr>
        <w:jc w:val="both"/>
        <w:rPr>
          <w:rFonts w:ascii="Arial" w:hAnsi="Arial" w:cs="Arial"/>
        </w:rPr>
      </w:pPr>
    </w:p>
    <w:p w14:paraId="3C6608E0" w14:textId="77777777" w:rsidR="00C13552" w:rsidRPr="00662003" w:rsidRDefault="00C13552" w:rsidP="00C13552">
      <w:pPr>
        <w:jc w:val="both"/>
        <w:rPr>
          <w:rFonts w:ascii="Arial" w:hAnsi="Arial" w:cs="Arial"/>
        </w:rPr>
      </w:pPr>
    </w:p>
    <w:p w14:paraId="316F5636" w14:textId="77777777" w:rsidR="006C2BDD" w:rsidRPr="00662003" w:rsidRDefault="006C2BDD" w:rsidP="006C2BDD">
      <w:pPr>
        <w:pStyle w:val="berschrift2"/>
        <w:rPr>
          <w:rFonts w:ascii="Arial" w:hAnsi="Arial" w:cs="Arial"/>
        </w:rPr>
      </w:pPr>
      <w:bookmarkStart w:id="22" w:name="_Toc150424833"/>
      <w:bookmarkStart w:id="23" w:name="_Toc150424914"/>
      <w:bookmarkStart w:id="24" w:name="_Toc151114638"/>
      <w:bookmarkStart w:id="25" w:name="_Toc151115642"/>
      <w:r w:rsidRPr="00662003">
        <w:rPr>
          <w:rFonts w:ascii="Arial" w:hAnsi="Arial" w:cs="Arial"/>
        </w:rPr>
        <w:t>1.6 Description fonctionnelle</w:t>
      </w:r>
      <w:bookmarkEnd w:id="22"/>
      <w:bookmarkEnd w:id="23"/>
      <w:bookmarkEnd w:id="24"/>
      <w:bookmarkEnd w:id="25"/>
    </w:p>
    <w:p w14:paraId="174B317B" w14:textId="77777777" w:rsidR="006C2BDD" w:rsidRPr="00662003" w:rsidRDefault="006C2BDD" w:rsidP="006C2BDD">
      <w:pPr>
        <w:rPr>
          <w:rFonts w:ascii="Arial" w:hAnsi="Arial" w:cs="Arial"/>
        </w:rPr>
      </w:pPr>
    </w:p>
    <w:p w14:paraId="3AB609AF" w14:textId="77777777" w:rsidR="005F6B8C" w:rsidRPr="00662003" w:rsidRDefault="005F6B8C" w:rsidP="00C13552">
      <w:pPr>
        <w:jc w:val="both"/>
        <w:rPr>
          <w:rFonts w:ascii="Arial" w:hAnsi="Arial" w:cs="Arial"/>
          <w:szCs w:val="22"/>
        </w:rPr>
      </w:pPr>
      <w:r w:rsidRPr="00662003">
        <w:rPr>
          <w:rFonts w:ascii="Arial" w:hAnsi="Arial" w:cs="Arial"/>
          <w:szCs w:val="22"/>
        </w:rPr>
        <w:t>La respiration intermittente à pression positive (IPPB) fait référence à une ventilation périodique des poumons avec de l'air ou de l'oxygène à l'aide d'une légère pression.</w:t>
      </w:r>
    </w:p>
    <w:p w14:paraId="749E5BC8" w14:textId="77777777" w:rsidR="005F6B8C" w:rsidRPr="00662003" w:rsidRDefault="005F6B8C" w:rsidP="00C13552">
      <w:pPr>
        <w:jc w:val="both"/>
        <w:rPr>
          <w:rFonts w:ascii="Arial" w:hAnsi="Arial" w:cs="Arial"/>
          <w:szCs w:val="22"/>
        </w:rPr>
      </w:pPr>
    </w:p>
    <w:p w14:paraId="7A34065B" w14:textId="77777777" w:rsidR="005F6B8C" w:rsidRPr="00662003" w:rsidRDefault="005F6B8C" w:rsidP="00C13552">
      <w:pPr>
        <w:jc w:val="both"/>
        <w:rPr>
          <w:rFonts w:ascii="Arial" w:hAnsi="Arial" w:cs="Arial"/>
          <w:szCs w:val="22"/>
        </w:rPr>
      </w:pPr>
      <w:r w:rsidRPr="00662003">
        <w:rPr>
          <w:rFonts w:ascii="Arial" w:hAnsi="Arial" w:cs="Arial"/>
          <w:szCs w:val="22"/>
        </w:rPr>
        <w:t>L'inhalateur à pression positive Aero life 2 / Aero life 3 permet à un patient dont la respiration est obstruée ou restreinte de respirer lentement et profondément avec le moindre effort.</w:t>
      </w:r>
    </w:p>
    <w:p w14:paraId="38E4D742" w14:textId="77777777" w:rsidR="005F6B8C" w:rsidRPr="00662003" w:rsidRDefault="005F6B8C" w:rsidP="00C13552">
      <w:pPr>
        <w:jc w:val="both"/>
        <w:rPr>
          <w:rFonts w:ascii="Arial" w:hAnsi="Arial" w:cs="Arial"/>
          <w:szCs w:val="22"/>
        </w:rPr>
      </w:pPr>
      <w:r w:rsidRPr="00662003">
        <w:rPr>
          <w:rFonts w:ascii="Arial" w:hAnsi="Arial" w:cs="Arial"/>
          <w:szCs w:val="22"/>
        </w:rPr>
        <w:t xml:space="preserve">Après une impulsion inspiratoire du patient, l'Aero life 2 / Aero life 3 pompe un mélange air-oxygène dans les poumons du patient à la pression préalablement réglée. Lorsque la pression souhaitée est atteinte dans les </w:t>
      </w:r>
      <w:r w:rsidRPr="00662003">
        <w:rPr>
          <w:rFonts w:ascii="Arial" w:hAnsi="Arial" w:cs="Arial"/>
          <w:szCs w:val="22"/>
        </w:rPr>
        <w:lastRenderedPageBreak/>
        <w:t xml:space="preserve">poumons, l'appareil passe automatiquement en mode </w:t>
      </w:r>
      <w:r w:rsidR="00563644" w:rsidRPr="00662003">
        <w:rPr>
          <w:rFonts w:ascii="Arial" w:hAnsi="Arial" w:cs="Arial"/>
          <w:szCs w:val="22"/>
        </w:rPr>
        <w:t>expiration : le patient peut expirer librement. Dans des conditions normales, l'Aero life 2 / Aero life 3 suit automatiquement le rythme respiratoire du patient.</w:t>
      </w:r>
    </w:p>
    <w:p w14:paraId="3E22BEBE" w14:textId="77777777" w:rsidR="005F6B8C" w:rsidRPr="00662003" w:rsidRDefault="005F6B8C" w:rsidP="00C13552">
      <w:pPr>
        <w:jc w:val="both"/>
        <w:rPr>
          <w:rFonts w:ascii="Arial" w:hAnsi="Arial" w:cs="Arial"/>
          <w:szCs w:val="22"/>
        </w:rPr>
      </w:pPr>
    </w:p>
    <w:p w14:paraId="55FC489A" w14:textId="77777777" w:rsidR="005F6B8C" w:rsidRPr="00662003" w:rsidRDefault="005F6B8C" w:rsidP="00C13552">
      <w:pPr>
        <w:jc w:val="both"/>
        <w:rPr>
          <w:rFonts w:ascii="Arial" w:hAnsi="Arial" w:cs="Arial"/>
          <w:szCs w:val="22"/>
        </w:rPr>
      </w:pPr>
      <w:r w:rsidRPr="00662003">
        <w:rPr>
          <w:rFonts w:ascii="Arial" w:hAnsi="Arial" w:cs="Arial"/>
          <w:szCs w:val="22"/>
        </w:rPr>
        <w:t>L'Aero life 2 / Aero life 3 aide le patient à respirer régulièrement grâce à une accumulation de pression intermittente et permet une thérapie par aérosol simultanée.</w:t>
      </w:r>
    </w:p>
    <w:p w14:paraId="4A7A2405" w14:textId="77777777" w:rsidR="005F6B8C" w:rsidRPr="00662003" w:rsidRDefault="005F6B8C" w:rsidP="00C13552">
      <w:pPr>
        <w:jc w:val="both"/>
        <w:rPr>
          <w:rFonts w:ascii="Arial" w:hAnsi="Arial" w:cs="Arial"/>
          <w:szCs w:val="22"/>
        </w:rPr>
      </w:pPr>
    </w:p>
    <w:p w14:paraId="4AC4B91E" w14:textId="77777777" w:rsidR="006E1DB9" w:rsidRDefault="006E1DB9" w:rsidP="00C13552">
      <w:pPr>
        <w:jc w:val="both"/>
        <w:rPr>
          <w:rFonts w:ascii="Arial" w:hAnsi="Arial" w:cs="Arial"/>
          <w:szCs w:val="22"/>
        </w:rPr>
      </w:pPr>
      <w:r w:rsidRPr="00662003">
        <w:rPr>
          <w:rFonts w:ascii="Arial" w:hAnsi="Arial" w:cs="Arial"/>
          <w:szCs w:val="22"/>
        </w:rPr>
        <w:t>Afin d'éviter d'endommager les composants sensibles, l'appareil et ses accessoires doivent être manipulés correctement. Toutes les instructions et avertissements ainsi que le fonctionnement et la préparation précis des composants ainsi que leur nettoyage et leur entretien doivent être respectés.</w:t>
      </w:r>
    </w:p>
    <w:p w14:paraId="77FEA3EA" w14:textId="77777777" w:rsidR="00F33A96" w:rsidRDefault="00F33A96" w:rsidP="00C13552">
      <w:pPr>
        <w:jc w:val="both"/>
        <w:rPr>
          <w:rFonts w:ascii="Arial" w:hAnsi="Arial" w:cs="Arial"/>
          <w:szCs w:val="22"/>
        </w:rPr>
      </w:pPr>
    </w:p>
    <w:p w14:paraId="7EE3370C" w14:textId="77777777" w:rsidR="00F33A96" w:rsidRPr="00662003" w:rsidRDefault="00F33A96" w:rsidP="00C13552">
      <w:pPr>
        <w:jc w:val="both"/>
        <w:rPr>
          <w:rFonts w:ascii="Arial" w:hAnsi="Arial" w:cs="Arial"/>
          <w:szCs w:val="22"/>
        </w:rPr>
      </w:pPr>
    </w:p>
    <w:p w14:paraId="6DC3CF0D" w14:textId="77777777" w:rsidR="00D6149C" w:rsidRPr="00406716" w:rsidRDefault="007B08F5" w:rsidP="00D6149C">
      <w:pPr>
        <w:pStyle w:val="berschrift1"/>
        <w:rPr>
          <w:rFonts w:ascii="Arial" w:hAnsi="Arial" w:cs="Arial"/>
          <w:color w:val="008E8B"/>
          <w:szCs w:val="22"/>
        </w:rPr>
      </w:pPr>
      <w:bookmarkStart w:id="26" w:name="_Toc150424834"/>
      <w:bookmarkStart w:id="27" w:name="_Toc150424915"/>
      <w:bookmarkStart w:id="28" w:name="_Toc151114639"/>
      <w:bookmarkStart w:id="29" w:name="_Toc151115643"/>
      <w:r>
        <w:rPr>
          <w:rFonts w:ascii="Arial" w:hAnsi="Arial" w:cs="Arial"/>
          <w:color w:val="008E8B"/>
          <w:szCs w:val="22"/>
        </w:rPr>
        <w:br w:type="page"/>
      </w:r>
      <w:r w:rsidR="00D6149C" w:rsidRPr="00406716">
        <w:rPr>
          <w:rFonts w:ascii="Arial" w:hAnsi="Arial" w:cs="Arial"/>
          <w:color w:val="008E8B"/>
          <w:szCs w:val="22"/>
        </w:rPr>
        <w:lastRenderedPageBreak/>
        <w:t xml:space="preserve">2. Sécurité et </w:t>
      </w:r>
      <w:r w:rsidR="00D6149C" w:rsidRPr="00406716">
        <w:rPr>
          <w:rFonts w:ascii="Arial" w:hAnsi="Arial" w:cs="Arial"/>
          <w:color w:val="008E8B"/>
        </w:rPr>
        <w:t xml:space="preserve">informations </w:t>
      </w:r>
      <w:bookmarkEnd w:id="26"/>
      <w:bookmarkEnd w:id="27"/>
      <w:bookmarkEnd w:id="28"/>
      <w:bookmarkEnd w:id="29"/>
      <w:r w:rsidR="001357E2" w:rsidRPr="00406716">
        <w:rPr>
          <w:rFonts w:ascii="Arial" w:hAnsi="Arial" w:cs="Arial"/>
          <w:color w:val="008E8B"/>
          <w:szCs w:val="22"/>
        </w:rPr>
        <w:t>importantes</w:t>
      </w:r>
    </w:p>
    <w:p w14:paraId="0BEB2421" w14:textId="77777777" w:rsidR="00ED5053" w:rsidRPr="00662003" w:rsidRDefault="00ED5053" w:rsidP="00E06471">
      <w:pPr>
        <w:rPr>
          <w:rFonts w:ascii="Arial" w:hAnsi="Arial" w:cs="Arial"/>
          <w:szCs w:val="22"/>
        </w:rPr>
      </w:pPr>
    </w:p>
    <w:p w14:paraId="56D5C9F2" w14:textId="77777777" w:rsidR="00AA2A18" w:rsidRPr="00662003" w:rsidRDefault="00D6149C" w:rsidP="003825C7">
      <w:pPr>
        <w:pStyle w:val="berschrift2"/>
        <w:rPr>
          <w:rFonts w:ascii="Arial" w:hAnsi="Arial" w:cs="Arial"/>
        </w:rPr>
      </w:pPr>
      <w:bookmarkStart w:id="30" w:name="_Toc150424835"/>
      <w:bookmarkStart w:id="31" w:name="_Toc150424916"/>
      <w:bookmarkStart w:id="32" w:name="_Toc151114640"/>
      <w:bookmarkStart w:id="33" w:name="_Toc151115644"/>
      <w:r w:rsidRPr="00662003">
        <w:rPr>
          <w:rFonts w:ascii="Arial" w:hAnsi="Arial" w:cs="Arial"/>
        </w:rPr>
        <w:t>2.1 Objectif</w:t>
      </w:r>
      <w:bookmarkEnd w:id="30"/>
      <w:bookmarkEnd w:id="31"/>
      <w:bookmarkEnd w:id="32"/>
      <w:bookmarkEnd w:id="33"/>
    </w:p>
    <w:p w14:paraId="62B13F73" w14:textId="77777777" w:rsidR="00241CEA" w:rsidRPr="00662003" w:rsidRDefault="00241CEA" w:rsidP="00626DCC">
      <w:pPr>
        <w:jc w:val="both"/>
        <w:rPr>
          <w:rFonts w:ascii="Arial" w:hAnsi="Arial" w:cs="Arial"/>
          <w:szCs w:val="24"/>
        </w:rPr>
      </w:pPr>
    </w:p>
    <w:p w14:paraId="44DC0641" w14:textId="77777777" w:rsidR="00CE3FA7" w:rsidRPr="00662003" w:rsidRDefault="008853BA" w:rsidP="008853BA">
      <w:pPr>
        <w:jc w:val="both"/>
        <w:rPr>
          <w:rFonts w:ascii="Arial" w:hAnsi="Arial" w:cs="Arial"/>
        </w:rPr>
      </w:pPr>
      <w:r w:rsidRPr="00662003">
        <w:rPr>
          <w:rFonts w:ascii="Arial" w:hAnsi="Arial" w:cs="Arial"/>
        </w:rPr>
        <w:t>L'inhalateur à pression positive Aero life 2 / Aero life 3 permet à un patient dont la respiration est obstruée ou restreinte de respirer lentement et profondément avec le moindre effort.</w:t>
      </w:r>
    </w:p>
    <w:p w14:paraId="47E8BF88" w14:textId="77777777" w:rsidR="008853BA" w:rsidRPr="00662003" w:rsidRDefault="008853BA" w:rsidP="008853BA">
      <w:pPr>
        <w:jc w:val="both"/>
        <w:rPr>
          <w:rFonts w:ascii="Arial" w:hAnsi="Arial" w:cs="Arial"/>
        </w:rPr>
      </w:pPr>
    </w:p>
    <w:p w14:paraId="4708AF07" w14:textId="77777777" w:rsidR="008B5DEA" w:rsidRPr="00662003" w:rsidRDefault="008B5DEA" w:rsidP="008B5DEA">
      <w:pPr>
        <w:jc w:val="both"/>
        <w:rPr>
          <w:rFonts w:ascii="Arial" w:hAnsi="Arial" w:cs="Arial"/>
        </w:rPr>
      </w:pPr>
      <w:r w:rsidRPr="00662003">
        <w:rPr>
          <w:rFonts w:ascii="Arial" w:hAnsi="Arial" w:cs="Arial"/>
        </w:rPr>
        <w:t>L'environnement d'exploitation doit être maintenu conformément aux conditions environnementales spécifiées au chapitre 8 Données et spécifications techniques. Les avertissements du chapitre 2.5 doivent être respectés.</w:t>
      </w:r>
    </w:p>
    <w:p w14:paraId="332F8B97" w14:textId="77777777" w:rsidR="008B5DEA" w:rsidRPr="00662003" w:rsidRDefault="008B5DEA" w:rsidP="00CE3FA7">
      <w:pPr>
        <w:jc w:val="both"/>
        <w:rPr>
          <w:rFonts w:ascii="Arial" w:hAnsi="Arial" w:cs="Arial"/>
        </w:rPr>
      </w:pPr>
    </w:p>
    <w:p w14:paraId="420AF6D9" w14:textId="77777777" w:rsidR="00ED5053" w:rsidRDefault="00313A21">
      <w:pPr>
        <w:jc w:val="both"/>
        <w:rPr>
          <w:rFonts w:ascii="Arial" w:hAnsi="Arial" w:cs="Arial"/>
          <w:szCs w:val="22"/>
        </w:rPr>
      </w:pPr>
      <w:r w:rsidRPr="00662003">
        <w:rPr>
          <w:rFonts w:ascii="Arial" w:hAnsi="Arial" w:cs="Arial"/>
          <w:szCs w:val="22"/>
        </w:rPr>
        <w:t>Les risques ont été évalués dans le cadre de la gestion des risques.</w:t>
      </w:r>
    </w:p>
    <w:p w14:paraId="39ACB840" w14:textId="77777777" w:rsidR="009C26C8" w:rsidRPr="00662003" w:rsidRDefault="009C26C8">
      <w:pPr>
        <w:jc w:val="both"/>
        <w:rPr>
          <w:rFonts w:ascii="Arial" w:hAnsi="Arial" w:cs="Arial"/>
        </w:rPr>
      </w:pPr>
    </w:p>
    <w:tbl>
      <w:tblPr>
        <w:tblW w:w="9781" w:type="dxa"/>
        <w:tblInd w:w="108" w:type="dxa"/>
        <w:tblBorders>
          <w:insideH w:val="single" w:sz="4" w:space="0" w:color="auto"/>
        </w:tblBorders>
        <w:tblLook w:val="04A0" w:firstRow="1" w:lastRow="0" w:firstColumn="1" w:lastColumn="0" w:noHBand="0" w:noVBand="1"/>
      </w:tblPr>
      <w:tblGrid>
        <w:gridCol w:w="993"/>
        <w:gridCol w:w="8788"/>
      </w:tblGrid>
      <w:tr w:rsidR="009C26C8" w:rsidRPr="00662003" w14:paraId="3AB1E859" w14:textId="77777777" w:rsidTr="00306937">
        <w:trPr>
          <w:trHeight w:val="648"/>
        </w:trPr>
        <w:tc>
          <w:tcPr>
            <w:tcW w:w="993" w:type="dxa"/>
            <w:tcBorders>
              <w:top w:val="single" w:sz="4" w:space="0" w:color="auto"/>
              <w:bottom w:val="single" w:sz="4" w:space="0" w:color="auto"/>
            </w:tcBorders>
            <w:shd w:val="clear" w:color="auto" w:fill="auto"/>
            <w:vAlign w:val="center"/>
          </w:tcPr>
          <w:p w14:paraId="32254BCA" w14:textId="77777777" w:rsidR="009C26C8" w:rsidRPr="00662003" w:rsidRDefault="003960F5" w:rsidP="00071D8A">
            <w:pPr>
              <w:jc w:val="center"/>
              <w:rPr>
                <w:rFonts w:ascii="Arial" w:hAnsi="Arial" w:cs="Arial"/>
              </w:rPr>
            </w:pPr>
            <w:bookmarkStart w:id="34" w:name="_Hlk94777505"/>
            <w:r>
              <w:rPr>
                <w:rFonts w:ascii="Arial" w:hAnsi="Arial" w:cs="Arial"/>
              </w:rPr>
              <w:pict w14:anchorId="0B4BEE45">
                <v:shape id="_x0000_i1031" type="#_x0000_t75" style="width:29.25pt;height:27.75pt" o:allowoverlap="f">
                  <v:imagedata r:id="rId13" o:title="t1_029"/>
                </v:shape>
              </w:pict>
            </w:r>
            <w:bookmarkEnd w:id="34"/>
          </w:p>
        </w:tc>
        <w:tc>
          <w:tcPr>
            <w:tcW w:w="8788" w:type="dxa"/>
            <w:tcBorders>
              <w:top w:val="single" w:sz="4" w:space="0" w:color="auto"/>
              <w:bottom w:val="single" w:sz="4" w:space="0" w:color="auto"/>
            </w:tcBorders>
            <w:shd w:val="clear" w:color="auto" w:fill="auto"/>
            <w:vAlign w:val="center"/>
          </w:tcPr>
          <w:p w14:paraId="5BD9445F" w14:textId="77777777" w:rsidR="009C26C8" w:rsidRPr="00662003" w:rsidRDefault="009C26C8" w:rsidP="00071D8A">
            <w:pPr>
              <w:autoSpaceDE w:val="0"/>
              <w:autoSpaceDN w:val="0"/>
              <w:adjustRightInd w:val="0"/>
              <w:rPr>
                <w:rFonts w:ascii="Arial" w:hAnsi="Arial" w:cs="Arial"/>
                <w:b/>
                <w:bCs/>
                <w:lang w:eastAsia="en-US"/>
              </w:rPr>
            </w:pPr>
            <w:bookmarkStart w:id="35" w:name="_Hlk94777607"/>
            <w:r w:rsidRPr="00662003">
              <w:rPr>
                <w:rFonts w:ascii="Arial" w:hAnsi="Arial" w:cs="Arial"/>
                <w:b/>
                <w:bCs/>
                <w:lang w:eastAsia="en-US"/>
              </w:rPr>
              <w:t>Danger</w:t>
            </w:r>
          </w:p>
          <w:p w14:paraId="3920CEFF" w14:textId="77777777" w:rsidR="009C26C8" w:rsidRPr="00662003" w:rsidRDefault="009C26C8" w:rsidP="00071D8A">
            <w:pPr>
              <w:jc w:val="both"/>
              <w:rPr>
                <w:rFonts w:ascii="Arial" w:hAnsi="Arial" w:cs="Arial"/>
              </w:rPr>
            </w:pPr>
            <w:r w:rsidRPr="00662003">
              <w:rPr>
                <w:rFonts w:ascii="Arial" w:hAnsi="Arial" w:cs="Arial"/>
              </w:rPr>
              <w:t>Les instructions du médecin doivent être suivies à la lettre.</w:t>
            </w:r>
            <w:bookmarkEnd w:id="35"/>
          </w:p>
        </w:tc>
      </w:tr>
      <w:tr w:rsidR="009C26C8" w:rsidRPr="00662003" w14:paraId="41419686" w14:textId="77777777" w:rsidTr="00306937">
        <w:trPr>
          <w:trHeight w:val="551"/>
        </w:trPr>
        <w:tc>
          <w:tcPr>
            <w:tcW w:w="993" w:type="dxa"/>
            <w:tcBorders>
              <w:top w:val="single" w:sz="4" w:space="0" w:color="auto"/>
              <w:bottom w:val="single" w:sz="4" w:space="0" w:color="auto"/>
            </w:tcBorders>
            <w:shd w:val="clear" w:color="auto" w:fill="auto"/>
            <w:vAlign w:val="center"/>
          </w:tcPr>
          <w:p w14:paraId="562B84C2" w14:textId="77777777" w:rsidR="009C26C8" w:rsidRPr="00662003" w:rsidRDefault="003960F5" w:rsidP="00071D8A">
            <w:pPr>
              <w:jc w:val="center"/>
              <w:rPr>
                <w:rFonts w:ascii="Arial" w:hAnsi="Arial" w:cs="Arial"/>
              </w:rPr>
            </w:pPr>
            <w:r>
              <w:rPr>
                <w:rFonts w:ascii="Arial" w:hAnsi="Arial" w:cs="Arial"/>
              </w:rPr>
              <w:pict w14:anchorId="7B007FA4">
                <v:shape id="_x0000_i1032" type="#_x0000_t75" style="width:29.25pt;height:27.75pt" o:allowoverlap="f">
                  <v:imagedata r:id="rId13" o:title="t1_029"/>
                </v:shape>
              </w:pict>
            </w:r>
          </w:p>
        </w:tc>
        <w:tc>
          <w:tcPr>
            <w:tcW w:w="8788" w:type="dxa"/>
            <w:tcBorders>
              <w:top w:val="single" w:sz="4" w:space="0" w:color="auto"/>
              <w:bottom w:val="single" w:sz="4" w:space="0" w:color="auto"/>
            </w:tcBorders>
            <w:shd w:val="clear" w:color="auto" w:fill="auto"/>
            <w:vAlign w:val="center"/>
          </w:tcPr>
          <w:p w14:paraId="5E90EBEE" w14:textId="77777777" w:rsidR="009C26C8" w:rsidRPr="00662003" w:rsidRDefault="009C26C8" w:rsidP="00071D8A">
            <w:pPr>
              <w:jc w:val="both"/>
              <w:rPr>
                <w:rFonts w:ascii="Arial" w:hAnsi="Arial" w:cs="Arial"/>
              </w:rPr>
            </w:pPr>
            <w:r w:rsidRPr="00662003">
              <w:rPr>
                <w:rFonts w:ascii="Arial" w:hAnsi="Arial" w:cs="Arial"/>
                <w:b/>
                <w:bCs/>
                <w:lang w:eastAsia="en-US"/>
              </w:rPr>
              <w:t>Danger</w:t>
            </w:r>
            <w:r w:rsidRPr="00662003">
              <w:rPr>
                <w:rFonts w:ascii="Arial" w:hAnsi="Arial" w:cs="Arial"/>
              </w:rPr>
              <w:t xml:space="preserve"> </w:t>
            </w:r>
          </w:p>
          <w:p w14:paraId="78B7E10D" w14:textId="77777777" w:rsidR="009C26C8" w:rsidRPr="00662003" w:rsidRDefault="009C26C8" w:rsidP="00071D8A">
            <w:pPr>
              <w:jc w:val="both"/>
              <w:rPr>
                <w:rFonts w:ascii="Arial" w:hAnsi="Arial" w:cs="Arial"/>
              </w:rPr>
            </w:pPr>
            <w:r w:rsidRPr="00662003">
              <w:rPr>
                <w:rFonts w:ascii="Arial" w:hAnsi="Arial" w:cs="Arial"/>
              </w:rPr>
              <w:t>Tout trouble du bien-être doit être signalé immédiatement au médecin traitant.</w:t>
            </w:r>
          </w:p>
        </w:tc>
      </w:tr>
      <w:tr w:rsidR="009C26C8" w:rsidRPr="00662003" w14:paraId="39E0182C" w14:textId="77777777" w:rsidTr="00306937">
        <w:trPr>
          <w:trHeight w:val="545"/>
        </w:trPr>
        <w:tc>
          <w:tcPr>
            <w:tcW w:w="993" w:type="dxa"/>
            <w:tcBorders>
              <w:top w:val="single" w:sz="4" w:space="0" w:color="auto"/>
              <w:bottom w:val="single" w:sz="4" w:space="0" w:color="auto"/>
            </w:tcBorders>
            <w:shd w:val="clear" w:color="auto" w:fill="auto"/>
            <w:vAlign w:val="center"/>
          </w:tcPr>
          <w:p w14:paraId="0C38749D" w14:textId="77777777" w:rsidR="009C26C8" w:rsidRPr="00662003" w:rsidRDefault="003960F5" w:rsidP="00071D8A">
            <w:pPr>
              <w:jc w:val="center"/>
              <w:rPr>
                <w:rFonts w:ascii="Arial" w:hAnsi="Arial" w:cs="Arial"/>
              </w:rPr>
            </w:pPr>
            <w:r>
              <w:rPr>
                <w:rFonts w:ascii="Arial" w:hAnsi="Arial" w:cs="Arial"/>
              </w:rPr>
              <w:pict w14:anchorId="5D2DA7B8">
                <v:shape id="_x0000_i1033" type="#_x0000_t75" style="width:29.25pt;height:27.75pt" o:allowoverlap="f">
                  <v:imagedata r:id="rId13" o:title="t1_029"/>
                </v:shape>
              </w:pict>
            </w:r>
          </w:p>
        </w:tc>
        <w:tc>
          <w:tcPr>
            <w:tcW w:w="8788" w:type="dxa"/>
            <w:tcBorders>
              <w:top w:val="single" w:sz="4" w:space="0" w:color="auto"/>
              <w:bottom w:val="single" w:sz="4" w:space="0" w:color="auto"/>
            </w:tcBorders>
            <w:shd w:val="clear" w:color="auto" w:fill="auto"/>
            <w:vAlign w:val="center"/>
          </w:tcPr>
          <w:p w14:paraId="6CDE6E05" w14:textId="77777777" w:rsidR="009C26C8" w:rsidRPr="00662003" w:rsidRDefault="009C26C8" w:rsidP="00071D8A">
            <w:pPr>
              <w:autoSpaceDE w:val="0"/>
              <w:autoSpaceDN w:val="0"/>
              <w:adjustRightInd w:val="0"/>
              <w:rPr>
                <w:rFonts w:ascii="Arial" w:hAnsi="Arial" w:cs="Arial"/>
                <w:b/>
                <w:bCs/>
                <w:lang w:eastAsia="en-US"/>
              </w:rPr>
            </w:pPr>
            <w:r w:rsidRPr="00662003">
              <w:rPr>
                <w:rFonts w:ascii="Arial" w:hAnsi="Arial" w:cs="Arial"/>
                <w:b/>
                <w:bCs/>
                <w:lang w:eastAsia="en-US"/>
              </w:rPr>
              <w:t>Danger</w:t>
            </w:r>
          </w:p>
          <w:p w14:paraId="2C2F9E7E" w14:textId="77777777" w:rsidR="009C26C8" w:rsidRPr="00662003" w:rsidRDefault="009C26C8" w:rsidP="00071D8A">
            <w:pPr>
              <w:jc w:val="both"/>
              <w:rPr>
                <w:rFonts w:ascii="Arial" w:hAnsi="Arial" w:cs="Arial"/>
              </w:rPr>
            </w:pPr>
            <w:r w:rsidRPr="00662003">
              <w:rPr>
                <w:rFonts w:ascii="Arial" w:hAnsi="Arial" w:cs="Arial"/>
              </w:rPr>
              <w:t>L'efficacité de la thérapie doit être vérifiée régulièrement.</w:t>
            </w:r>
          </w:p>
        </w:tc>
      </w:tr>
      <w:tr w:rsidR="009C26C8" w:rsidRPr="00662003" w14:paraId="04CBEA62" w14:textId="77777777" w:rsidTr="00306937">
        <w:trPr>
          <w:trHeight w:val="988"/>
        </w:trPr>
        <w:tc>
          <w:tcPr>
            <w:tcW w:w="993" w:type="dxa"/>
            <w:tcBorders>
              <w:top w:val="single" w:sz="4" w:space="0" w:color="auto"/>
              <w:bottom w:val="single" w:sz="4" w:space="0" w:color="auto"/>
            </w:tcBorders>
            <w:shd w:val="clear" w:color="auto" w:fill="auto"/>
            <w:vAlign w:val="center"/>
          </w:tcPr>
          <w:p w14:paraId="650C2600" w14:textId="77777777" w:rsidR="009C26C8" w:rsidRPr="00662003" w:rsidRDefault="003960F5" w:rsidP="00071D8A">
            <w:pPr>
              <w:jc w:val="center"/>
              <w:rPr>
                <w:rFonts w:ascii="Arial" w:hAnsi="Arial" w:cs="Arial"/>
              </w:rPr>
            </w:pPr>
            <w:r>
              <w:rPr>
                <w:rFonts w:ascii="Arial" w:hAnsi="Arial" w:cs="Arial"/>
              </w:rPr>
              <w:pict w14:anchorId="3B882279">
                <v:shape id="_x0000_i1034" type="#_x0000_t75" style="width:29.25pt;height:27.75pt" o:allowoverlap="f">
                  <v:imagedata r:id="rId13" o:title="t1_029"/>
                </v:shape>
              </w:pict>
            </w:r>
          </w:p>
        </w:tc>
        <w:tc>
          <w:tcPr>
            <w:tcW w:w="8788" w:type="dxa"/>
            <w:tcBorders>
              <w:top w:val="single" w:sz="4" w:space="0" w:color="auto"/>
              <w:bottom w:val="single" w:sz="4" w:space="0" w:color="auto"/>
            </w:tcBorders>
            <w:shd w:val="clear" w:color="auto" w:fill="auto"/>
            <w:vAlign w:val="center"/>
          </w:tcPr>
          <w:p w14:paraId="1E1ABBEC" w14:textId="77777777" w:rsidR="009C26C8" w:rsidRPr="00662003" w:rsidRDefault="009C26C8" w:rsidP="00071D8A">
            <w:pPr>
              <w:autoSpaceDE w:val="0"/>
              <w:autoSpaceDN w:val="0"/>
              <w:adjustRightInd w:val="0"/>
              <w:rPr>
                <w:rFonts w:ascii="Arial" w:hAnsi="Arial" w:cs="Arial"/>
                <w:b/>
                <w:bCs/>
                <w:lang w:eastAsia="en-US"/>
              </w:rPr>
            </w:pPr>
            <w:r w:rsidRPr="00662003">
              <w:rPr>
                <w:rFonts w:ascii="Arial" w:hAnsi="Arial" w:cs="Arial"/>
                <w:b/>
                <w:bCs/>
                <w:lang w:eastAsia="en-US"/>
              </w:rPr>
              <w:t>avertissement</w:t>
            </w:r>
          </w:p>
          <w:p w14:paraId="02A8121F" w14:textId="77777777" w:rsidR="009C26C8" w:rsidRPr="00662003" w:rsidRDefault="009C26C8" w:rsidP="00071D8A">
            <w:pPr>
              <w:autoSpaceDE w:val="0"/>
              <w:autoSpaceDN w:val="0"/>
              <w:adjustRightInd w:val="0"/>
              <w:rPr>
                <w:rFonts w:ascii="Arial" w:hAnsi="Arial" w:cs="Arial"/>
                <w:b/>
                <w:bCs/>
                <w:lang w:eastAsia="en-US"/>
              </w:rPr>
            </w:pPr>
            <w:r w:rsidRPr="00662003">
              <w:rPr>
                <w:rFonts w:ascii="Arial" w:hAnsi="Arial" w:cs="Arial"/>
                <w:bCs/>
                <w:lang w:eastAsia="en-US"/>
              </w:rPr>
              <w:t>Une mauvaise manipulation et une mauvaise utilisation peuvent entraîner des dangers et des dommages. Les instructions d'utilisation doivent être lues et suivies attentivement. Gardez-les toujours à portée de main.</w:t>
            </w:r>
          </w:p>
        </w:tc>
      </w:tr>
    </w:tbl>
    <w:p w14:paraId="1DEB7125" w14:textId="77777777" w:rsidR="002145F9" w:rsidRPr="00662003" w:rsidRDefault="002145F9">
      <w:pPr>
        <w:jc w:val="both"/>
        <w:rPr>
          <w:rFonts w:ascii="Arial" w:hAnsi="Arial" w:cs="Arial"/>
        </w:rPr>
      </w:pPr>
    </w:p>
    <w:p w14:paraId="6C60641B" w14:textId="77777777" w:rsidR="001D7FFA" w:rsidRPr="00662003" w:rsidRDefault="001D7FFA" w:rsidP="00ED5053">
      <w:pPr>
        <w:jc w:val="both"/>
        <w:rPr>
          <w:rFonts w:ascii="Arial" w:hAnsi="Arial" w:cs="Arial"/>
        </w:rPr>
      </w:pPr>
    </w:p>
    <w:p w14:paraId="48ED624C" w14:textId="77777777" w:rsidR="00ED5053" w:rsidRPr="00662003" w:rsidRDefault="00ED5053" w:rsidP="00ED5053">
      <w:pPr>
        <w:pStyle w:val="berschrift2"/>
        <w:rPr>
          <w:rFonts w:ascii="Arial" w:hAnsi="Arial" w:cs="Arial"/>
          <w:lang w:eastAsia="en-US"/>
        </w:rPr>
      </w:pPr>
      <w:bookmarkStart w:id="36" w:name="_Toc150424836"/>
      <w:bookmarkStart w:id="37" w:name="_Toc150424917"/>
      <w:bookmarkStart w:id="38" w:name="_Toc151114641"/>
      <w:bookmarkStart w:id="39" w:name="_Toc151115645"/>
      <w:r w:rsidRPr="00662003">
        <w:rPr>
          <w:rFonts w:ascii="Arial" w:hAnsi="Arial" w:cs="Arial"/>
          <w:lang w:eastAsia="en-US"/>
        </w:rPr>
        <w:t>2.2 Indications et contre-indications</w:t>
      </w:r>
      <w:bookmarkEnd w:id="36"/>
      <w:bookmarkEnd w:id="37"/>
      <w:bookmarkEnd w:id="38"/>
      <w:bookmarkEnd w:id="39"/>
      <w:r w:rsidRPr="00662003">
        <w:rPr>
          <w:rFonts w:ascii="Arial" w:hAnsi="Arial" w:cs="Arial"/>
          <w:lang w:eastAsia="en-US"/>
        </w:rPr>
        <w:t xml:space="preserve"> </w:t>
      </w:r>
    </w:p>
    <w:p w14:paraId="55E0D0DB" w14:textId="77777777" w:rsidR="00ED5053" w:rsidRPr="00662003" w:rsidRDefault="00ED5053" w:rsidP="00ED5053">
      <w:pPr>
        <w:autoSpaceDE w:val="0"/>
        <w:autoSpaceDN w:val="0"/>
        <w:adjustRightInd w:val="0"/>
        <w:rPr>
          <w:rFonts w:ascii="Arial" w:hAnsi="Arial" w:cs="Arial"/>
          <w:szCs w:val="24"/>
          <w:lang w:eastAsia="en-US"/>
        </w:rPr>
      </w:pPr>
    </w:p>
    <w:p w14:paraId="2CB933D5" w14:textId="77777777" w:rsidR="00ED5053" w:rsidRPr="00662003" w:rsidRDefault="00CC0B84" w:rsidP="00ED5053">
      <w:pPr>
        <w:autoSpaceDE w:val="0"/>
        <w:autoSpaceDN w:val="0"/>
        <w:adjustRightInd w:val="0"/>
        <w:rPr>
          <w:rFonts w:ascii="Arial" w:hAnsi="Arial" w:cs="Arial"/>
          <w:szCs w:val="22"/>
          <w:u w:val="single"/>
          <w:lang w:eastAsia="en-US"/>
        </w:rPr>
      </w:pPr>
      <w:r w:rsidRPr="00662003">
        <w:rPr>
          <w:rFonts w:ascii="Arial" w:hAnsi="Arial" w:cs="Arial"/>
          <w:szCs w:val="22"/>
          <w:u w:val="single"/>
          <w:lang w:eastAsia="en-US"/>
        </w:rPr>
        <w:t>Indications</w:t>
      </w:r>
    </w:p>
    <w:p w14:paraId="580636CA" w14:textId="77777777" w:rsidR="00244C6F" w:rsidRPr="00662003" w:rsidRDefault="00244C6F" w:rsidP="00900C50">
      <w:pPr>
        <w:autoSpaceDE w:val="0"/>
        <w:autoSpaceDN w:val="0"/>
        <w:adjustRightInd w:val="0"/>
        <w:rPr>
          <w:rFonts w:ascii="Arial" w:hAnsi="Arial" w:cs="Arial"/>
          <w:szCs w:val="22"/>
          <w:lang w:eastAsia="en-US"/>
        </w:rPr>
      </w:pPr>
    </w:p>
    <w:p w14:paraId="0170B702" w14:textId="77777777" w:rsidR="00900C50" w:rsidRPr="00662003" w:rsidRDefault="00244C6F" w:rsidP="00C13552">
      <w:pPr>
        <w:autoSpaceDE w:val="0"/>
        <w:autoSpaceDN w:val="0"/>
        <w:adjustRightInd w:val="0"/>
        <w:jc w:val="both"/>
        <w:rPr>
          <w:rFonts w:ascii="Arial" w:hAnsi="Arial" w:cs="Arial"/>
          <w:szCs w:val="22"/>
          <w:lang w:eastAsia="en-US"/>
        </w:rPr>
      </w:pPr>
      <w:r w:rsidRPr="00662003">
        <w:rPr>
          <w:rFonts w:ascii="Arial" w:hAnsi="Arial" w:cs="Arial"/>
          <w:szCs w:val="22"/>
          <w:lang w:eastAsia="en-US"/>
        </w:rPr>
        <w:t>L'application ne doit être effectuée qu'après et conformément aux instructions du médecin. La durée et la fréquence d'utilisation doivent dépendre de la maladie concernée.</w:t>
      </w:r>
    </w:p>
    <w:p w14:paraId="5C29701D" w14:textId="77777777" w:rsidR="002145F9" w:rsidRPr="00662003" w:rsidRDefault="002145F9" w:rsidP="00C13552">
      <w:pPr>
        <w:autoSpaceDE w:val="0"/>
        <w:autoSpaceDN w:val="0"/>
        <w:adjustRightInd w:val="0"/>
        <w:jc w:val="both"/>
        <w:rPr>
          <w:rFonts w:ascii="Arial" w:hAnsi="Arial" w:cs="Arial"/>
          <w:szCs w:val="22"/>
          <w:lang w:eastAsia="en-US"/>
        </w:rPr>
      </w:pPr>
    </w:p>
    <w:p w14:paraId="3CBEDEB4" w14:textId="77777777" w:rsidR="00AF33E0" w:rsidRPr="00662003" w:rsidRDefault="00AF33E0" w:rsidP="00C13552">
      <w:pPr>
        <w:jc w:val="both"/>
        <w:rPr>
          <w:rFonts w:ascii="Arial" w:hAnsi="Arial" w:cs="Arial"/>
        </w:rPr>
      </w:pPr>
      <w:r w:rsidRPr="00662003">
        <w:rPr>
          <w:rFonts w:ascii="Arial" w:hAnsi="Arial" w:cs="Arial"/>
        </w:rPr>
        <w:t>Le principal domaine d'application du concept thérapeutique reconnu de la thérapie IPPB est le traitement des maladies pulmonaires obstructives chroniques telles que :</w:t>
      </w:r>
    </w:p>
    <w:p w14:paraId="0172805A" w14:textId="77777777" w:rsidR="00AF33E0" w:rsidRPr="00662003" w:rsidRDefault="00AF33E0" w:rsidP="00C13552">
      <w:pPr>
        <w:jc w:val="both"/>
        <w:rPr>
          <w:rFonts w:ascii="Arial" w:hAnsi="Arial" w:cs="Arial"/>
        </w:rPr>
      </w:pPr>
      <w:r w:rsidRPr="00662003">
        <w:rPr>
          <w:rFonts w:ascii="Arial" w:hAnsi="Arial" w:cs="Arial"/>
        </w:rPr>
        <w:t>- BPCO (Maladie Pulmonaire Obstructive Chronique)</w:t>
      </w:r>
    </w:p>
    <w:p w14:paraId="20B2B1D2" w14:textId="77777777" w:rsidR="00AF33E0" w:rsidRPr="00662003" w:rsidRDefault="00AF33E0" w:rsidP="00C13552">
      <w:pPr>
        <w:jc w:val="both"/>
        <w:rPr>
          <w:rFonts w:ascii="Arial" w:hAnsi="Arial" w:cs="Arial"/>
        </w:rPr>
      </w:pPr>
      <w:r w:rsidRPr="00662003">
        <w:rPr>
          <w:rFonts w:ascii="Arial" w:hAnsi="Arial" w:cs="Arial"/>
        </w:rPr>
        <w:t>- insuffisance respiratoire</w:t>
      </w:r>
    </w:p>
    <w:p w14:paraId="025C96D1" w14:textId="77777777" w:rsidR="00AF33E0" w:rsidRPr="00662003" w:rsidRDefault="00AF33E0" w:rsidP="00C13552">
      <w:pPr>
        <w:jc w:val="both"/>
        <w:rPr>
          <w:rFonts w:ascii="Arial" w:hAnsi="Arial" w:cs="Arial"/>
        </w:rPr>
      </w:pPr>
      <w:r w:rsidRPr="00662003">
        <w:rPr>
          <w:rFonts w:ascii="Arial" w:hAnsi="Arial" w:cs="Arial"/>
        </w:rPr>
        <w:t>- Fibrose pulmonaire, emphysème pulmonaire</w:t>
      </w:r>
    </w:p>
    <w:p w14:paraId="35128085" w14:textId="77777777" w:rsidR="00AF33E0" w:rsidRPr="00662003" w:rsidRDefault="00AF33E0" w:rsidP="00C13552">
      <w:pPr>
        <w:jc w:val="both"/>
        <w:rPr>
          <w:rFonts w:ascii="Arial" w:hAnsi="Arial" w:cs="Arial"/>
        </w:rPr>
      </w:pPr>
      <w:r w:rsidRPr="00662003">
        <w:rPr>
          <w:rFonts w:ascii="Arial" w:hAnsi="Arial" w:cs="Arial"/>
        </w:rPr>
        <w:t>- Pneumoconioses</w:t>
      </w:r>
    </w:p>
    <w:p w14:paraId="21D92D13" w14:textId="77777777" w:rsidR="00AF33E0" w:rsidRPr="00662003" w:rsidRDefault="00AF33E0" w:rsidP="001357E2">
      <w:pPr>
        <w:rPr>
          <w:rFonts w:ascii="Arial" w:hAnsi="Arial" w:cs="Arial"/>
        </w:rPr>
      </w:pPr>
      <w:r w:rsidRPr="00662003">
        <w:rPr>
          <w:rFonts w:ascii="Arial" w:hAnsi="Arial" w:cs="Arial"/>
        </w:rPr>
        <w:t>- Bronchite, asthme bronchique et autres modifications infectieuses ou bronchospastiques des poumons</w:t>
      </w:r>
    </w:p>
    <w:p w14:paraId="23A2EDF6" w14:textId="77777777" w:rsidR="00AF33E0" w:rsidRPr="00662003" w:rsidRDefault="00AF33E0" w:rsidP="00C13552">
      <w:pPr>
        <w:jc w:val="both"/>
        <w:rPr>
          <w:rFonts w:ascii="Arial" w:hAnsi="Arial" w:cs="Arial"/>
        </w:rPr>
      </w:pPr>
    </w:p>
    <w:p w14:paraId="3C8FAD1A" w14:textId="77777777" w:rsidR="00AF33E0" w:rsidRPr="00662003" w:rsidRDefault="00AF33E0" w:rsidP="00C13552">
      <w:pPr>
        <w:jc w:val="both"/>
        <w:rPr>
          <w:rFonts w:ascii="Arial" w:hAnsi="Arial" w:cs="Arial"/>
        </w:rPr>
      </w:pPr>
      <w:r w:rsidRPr="00662003">
        <w:rPr>
          <w:rFonts w:ascii="Arial" w:hAnsi="Arial" w:cs="Arial"/>
        </w:rPr>
        <w:t>La thérapie IPPB est destinée à aider les patients souffrant de troubles respiratoires ou de restrictions respiratoires à recevoir une ventilation profonde régulière.</w:t>
      </w:r>
    </w:p>
    <w:p w14:paraId="6EF09F83" w14:textId="77777777" w:rsidR="00AF33E0" w:rsidRPr="00662003" w:rsidRDefault="00AF33E0" w:rsidP="00C13552">
      <w:pPr>
        <w:jc w:val="both"/>
        <w:rPr>
          <w:rFonts w:ascii="Arial" w:hAnsi="Arial" w:cs="Arial"/>
          <w:color w:val="C00000"/>
          <w:szCs w:val="24"/>
        </w:rPr>
      </w:pPr>
    </w:p>
    <w:p w14:paraId="20245DAD" w14:textId="77777777" w:rsidR="00AF33E0" w:rsidRPr="00662003" w:rsidRDefault="00AF33E0" w:rsidP="00C13552">
      <w:pPr>
        <w:jc w:val="both"/>
        <w:rPr>
          <w:rFonts w:ascii="Arial" w:hAnsi="Arial" w:cs="Arial"/>
        </w:rPr>
      </w:pPr>
      <w:r w:rsidRPr="00662003">
        <w:rPr>
          <w:rFonts w:ascii="Arial" w:hAnsi="Arial" w:cs="Arial"/>
        </w:rPr>
        <w:t>Le groupe de patients est constitué de patients souffrant de maladies respiratoires. Les maladies des voies respiratoires sont souvent chroniques et doivent donc souvent être traitées plusieurs fois par jour.</w:t>
      </w:r>
    </w:p>
    <w:p w14:paraId="2E2A7DB5" w14:textId="77777777" w:rsidR="00211F29" w:rsidRPr="00662003" w:rsidRDefault="00211F29" w:rsidP="00AF33E0">
      <w:pPr>
        <w:rPr>
          <w:rFonts w:ascii="Arial" w:hAnsi="Arial" w:cs="Arial"/>
          <w:color w:val="C00000"/>
          <w:szCs w:val="24"/>
        </w:rPr>
      </w:pPr>
    </w:p>
    <w:p w14:paraId="2F2543A6" w14:textId="77777777" w:rsidR="00211F29" w:rsidRPr="00662003" w:rsidRDefault="00211F29" w:rsidP="00AF33E0">
      <w:pPr>
        <w:rPr>
          <w:rFonts w:ascii="Arial" w:hAnsi="Arial" w:cs="Arial"/>
          <w:color w:val="C00000"/>
          <w:szCs w:val="24"/>
        </w:rPr>
      </w:pPr>
    </w:p>
    <w:p w14:paraId="43A1084D" w14:textId="77777777" w:rsidR="00CC0B84" w:rsidRPr="00662003" w:rsidRDefault="00CC0B84" w:rsidP="00CC0B84">
      <w:pPr>
        <w:autoSpaceDE w:val="0"/>
        <w:autoSpaceDN w:val="0"/>
        <w:adjustRightInd w:val="0"/>
        <w:rPr>
          <w:rFonts w:ascii="Arial" w:hAnsi="Arial" w:cs="Arial"/>
          <w:szCs w:val="22"/>
          <w:u w:val="single"/>
          <w:lang w:eastAsia="en-US"/>
        </w:rPr>
      </w:pPr>
      <w:r w:rsidRPr="00662003">
        <w:rPr>
          <w:rFonts w:ascii="Arial" w:hAnsi="Arial" w:cs="Arial"/>
          <w:szCs w:val="22"/>
          <w:u w:val="single"/>
          <w:lang w:eastAsia="en-US"/>
        </w:rPr>
        <w:t>Contre-indications</w:t>
      </w:r>
    </w:p>
    <w:p w14:paraId="13C85960" w14:textId="77777777" w:rsidR="00382179" w:rsidRPr="00662003" w:rsidRDefault="00382179" w:rsidP="002145F9">
      <w:pPr>
        <w:autoSpaceDE w:val="0"/>
        <w:autoSpaceDN w:val="0"/>
        <w:adjustRightInd w:val="0"/>
        <w:jc w:val="both"/>
        <w:rPr>
          <w:rFonts w:ascii="Arial" w:hAnsi="Arial" w:cs="Arial"/>
          <w:szCs w:val="22"/>
        </w:rPr>
      </w:pPr>
    </w:p>
    <w:p w14:paraId="081984D5" w14:textId="77777777" w:rsidR="00382179" w:rsidRPr="00662003" w:rsidRDefault="00382179" w:rsidP="00652AB7">
      <w:pPr>
        <w:autoSpaceDE w:val="0"/>
        <w:autoSpaceDN w:val="0"/>
        <w:adjustRightInd w:val="0"/>
        <w:jc w:val="both"/>
        <w:rPr>
          <w:rFonts w:ascii="Arial" w:hAnsi="Arial" w:cs="Arial"/>
          <w:i/>
          <w:color w:val="00B0F0"/>
          <w:szCs w:val="22"/>
          <w:lang w:eastAsia="en-US"/>
        </w:rPr>
      </w:pPr>
      <w:r w:rsidRPr="00662003">
        <w:rPr>
          <w:rFonts w:ascii="Arial" w:hAnsi="Arial" w:cs="Arial"/>
          <w:szCs w:val="22"/>
        </w:rPr>
        <w:t>Les contre-indications des accessoires figurent dans les documents d'accompagnement (par ex. mode d'emploi) des accessoires.</w:t>
      </w:r>
      <w:r w:rsidR="001B0539" w:rsidRPr="00662003">
        <w:rPr>
          <w:rFonts w:ascii="Arial" w:hAnsi="Arial" w:cs="Arial"/>
          <w:i/>
          <w:color w:val="FF0000"/>
          <w:szCs w:val="22"/>
          <w:lang w:eastAsia="en-US"/>
        </w:rPr>
        <w:t xml:space="preserve"> </w:t>
      </w:r>
    </w:p>
    <w:p w14:paraId="56098165" w14:textId="77777777" w:rsidR="002B541F" w:rsidRPr="00662003" w:rsidRDefault="002B541F" w:rsidP="00652AB7">
      <w:pPr>
        <w:autoSpaceDE w:val="0"/>
        <w:autoSpaceDN w:val="0"/>
        <w:adjustRightInd w:val="0"/>
        <w:jc w:val="both"/>
        <w:rPr>
          <w:rFonts w:ascii="Arial" w:hAnsi="Arial" w:cs="Arial"/>
          <w:highlight w:val="cyan"/>
        </w:rPr>
      </w:pPr>
    </w:p>
    <w:p w14:paraId="45B5EB5D" w14:textId="77777777" w:rsidR="004D5FA9" w:rsidRPr="00662003" w:rsidRDefault="004D5FA9" w:rsidP="00652AB7">
      <w:pPr>
        <w:autoSpaceDE w:val="0"/>
        <w:autoSpaceDN w:val="0"/>
        <w:adjustRightInd w:val="0"/>
        <w:jc w:val="both"/>
        <w:rPr>
          <w:rFonts w:ascii="Arial" w:hAnsi="Arial" w:cs="Arial"/>
        </w:rPr>
      </w:pPr>
      <w:r w:rsidRPr="00662003">
        <w:rPr>
          <w:rFonts w:ascii="Arial" w:hAnsi="Arial" w:cs="Arial"/>
        </w:rPr>
        <w:t>Le traitement IPPB dépend, entre autres, des conditions suivantes :</w:t>
      </w:r>
    </w:p>
    <w:p w14:paraId="6F13294C" w14:textId="77777777" w:rsidR="004D5FA9" w:rsidRPr="00662003" w:rsidRDefault="004D5FA9" w:rsidP="009C26C8">
      <w:pPr>
        <w:autoSpaceDE w:val="0"/>
        <w:autoSpaceDN w:val="0"/>
        <w:adjustRightInd w:val="0"/>
        <w:ind w:left="708"/>
        <w:jc w:val="both"/>
        <w:rPr>
          <w:rFonts w:ascii="Arial" w:hAnsi="Arial" w:cs="Arial"/>
        </w:rPr>
      </w:pPr>
      <w:r w:rsidRPr="00662003">
        <w:rPr>
          <w:rFonts w:ascii="Arial" w:hAnsi="Arial" w:cs="Arial"/>
        </w:rPr>
        <w:t>- L'âge du patient</w:t>
      </w:r>
    </w:p>
    <w:p w14:paraId="4D2432A2" w14:textId="77777777" w:rsidR="004D5FA9" w:rsidRPr="00662003" w:rsidRDefault="004D5FA9" w:rsidP="009C26C8">
      <w:pPr>
        <w:autoSpaceDE w:val="0"/>
        <w:autoSpaceDN w:val="0"/>
        <w:adjustRightInd w:val="0"/>
        <w:ind w:left="708"/>
        <w:jc w:val="both"/>
        <w:rPr>
          <w:rFonts w:ascii="Arial" w:hAnsi="Arial" w:cs="Arial"/>
        </w:rPr>
      </w:pPr>
      <w:r w:rsidRPr="00662003">
        <w:rPr>
          <w:rFonts w:ascii="Arial" w:hAnsi="Arial" w:cs="Arial"/>
        </w:rPr>
        <w:t>- État général (par exemple fièvre) du patient</w:t>
      </w:r>
    </w:p>
    <w:p w14:paraId="00B74B98" w14:textId="77777777" w:rsidR="004D5FA9" w:rsidRPr="00662003" w:rsidRDefault="004D5FA9" w:rsidP="009C26C8">
      <w:pPr>
        <w:autoSpaceDE w:val="0"/>
        <w:autoSpaceDN w:val="0"/>
        <w:adjustRightInd w:val="0"/>
        <w:ind w:left="708"/>
        <w:jc w:val="both"/>
        <w:rPr>
          <w:rFonts w:ascii="Arial" w:hAnsi="Arial" w:cs="Arial"/>
        </w:rPr>
      </w:pPr>
      <w:r w:rsidRPr="00662003">
        <w:rPr>
          <w:rFonts w:ascii="Arial" w:hAnsi="Arial" w:cs="Arial"/>
        </w:rPr>
        <w:t>- Consommation de tabac ou de café</w:t>
      </w:r>
    </w:p>
    <w:p w14:paraId="12DBB86C" w14:textId="77777777" w:rsidR="004D5FA9" w:rsidRPr="00801DD9" w:rsidRDefault="001357E2" w:rsidP="00801DD9">
      <w:pPr>
        <w:ind w:left="1416" w:firstLine="708"/>
        <w:jc w:val="both"/>
        <w:rPr>
          <w:rFonts w:ascii="Arial" w:hAnsi="Arial" w:cs="Arial"/>
          <w:sz w:val="16"/>
          <w:szCs w:val="16"/>
        </w:rPr>
      </w:pPr>
      <w:bookmarkStart w:id="40" w:name="_Hlk152059682"/>
      <w:r w:rsidRPr="00801DD9">
        <w:rPr>
          <w:rFonts w:ascii="Arial" w:hAnsi="Arial" w:cs="Arial"/>
          <w:sz w:val="16"/>
          <w:szCs w:val="16"/>
        </w:rPr>
        <w:lastRenderedPageBreak/>
        <w:t>(Cette liste n'est pas complète, mais seulement un exemple).</w:t>
      </w:r>
    </w:p>
    <w:p w14:paraId="123ED58A" w14:textId="77777777" w:rsidR="00244C6F" w:rsidRPr="00662003" w:rsidRDefault="00244C6F" w:rsidP="00652AB7">
      <w:pPr>
        <w:autoSpaceDE w:val="0"/>
        <w:autoSpaceDN w:val="0"/>
        <w:adjustRightInd w:val="0"/>
        <w:jc w:val="both"/>
        <w:rPr>
          <w:rFonts w:ascii="Arial" w:hAnsi="Arial" w:cs="Arial"/>
        </w:rPr>
      </w:pPr>
      <w:bookmarkStart w:id="41" w:name="_Hlk151621253"/>
      <w:bookmarkEnd w:id="40"/>
      <w:r w:rsidRPr="00662003">
        <w:rPr>
          <w:rFonts w:ascii="Arial" w:hAnsi="Arial" w:cs="Arial"/>
          <w:szCs w:val="24"/>
          <w:lang w:eastAsia="en-US"/>
        </w:rPr>
        <w:t xml:space="preserve">Il ne peut être utilisé </w:t>
      </w:r>
      <w:r w:rsidRPr="00662003">
        <w:rPr>
          <w:rFonts w:ascii="Arial" w:hAnsi="Arial" w:cs="Arial"/>
          <w:szCs w:val="24"/>
        </w:rPr>
        <w:t xml:space="preserve">chez les patients à haut risque </w:t>
      </w:r>
      <w:r w:rsidRPr="00662003">
        <w:rPr>
          <w:rFonts w:ascii="Arial" w:hAnsi="Arial" w:cs="Arial"/>
          <w:szCs w:val="24"/>
          <w:lang w:eastAsia="en-US"/>
        </w:rPr>
        <w:t xml:space="preserve">qu'avec une prudence particulière </w:t>
      </w:r>
      <w:r w:rsidRPr="00662003">
        <w:rPr>
          <w:rFonts w:ascii="Arial" w:hAnsi="Arial" w:cs="Arial"/>
          <w:szCs w:val="24"/>
        </w:rPr>
        <w:t>et uniquement</w:t>
      </w:r>
      <w:r w:rsidRPr="00662003">
        <w:rPr>
          <w:rFonts w:ascii="Arial" w:hAnsi="Arial" w:cs="Arial"/>
          <w:color w:val="FF0000"/>
          <w:szCs w:val="24"/>
        </w:rPr>
        <w:t xml:space="preserve"> être effectuée </w:t>
      </w:r>
      <w:r w:rsidRPr="00662003">
        <w:rPr>
          <w:rFonts w:ascii="Arial" w:hAnsi="Arial" w:cs="Arial"/>
          <w:szCs w:val="24"/>
        </w:rPr>
        <w:t xml:space="preserve">sous la surveillance particulière du médecin traitant </w:t>
      </w:r>
      <w:r w:rsidRPr="00662003">
        <w:rPr>
          <w:rFonts w:ascii="Arial" w:hAnsi="Arial" w:cs="Arial"/>
          <w:szCs w:val="24"/>
          <w:lang w:eastAsia="en-US"/>
        </w:rPr>
        <w:t>. Les personnes avec :</w:t>
      </w:r>
    </w:p>
    <w:p w14:paraId="0F92C6FF" w14:textId="77777777" w:rsidR="006F467C" w:rsidRPr="0059692A" w:rsidRDefault="00024FB0" w:rsidP="00652AB7">
      <w:pPr>
        <w:numPr>
          <w:ilvl w:val="0"/>
          <w:numId w:val="40"/>
        </w:numPr>
        <w:autoSpaceDE w:val="0"/>
        <w:autoSpaceDN w:val="0"/>
        <w:adjustRightInd w:val="0"/>
        <w:jc w:val="both"/>
        <w:rPr>
          <w:rFonts w:ascii="Arial" w:hAnsi="Arial" w:cs="Arial"/>
          <w:szCs w:val="24"/>
          <w:lang w:eastAsia="en-US"/>
        </w:rPr>
      </w:pPr>
      <w:bookmarkStart w:id="42" w:name="_Hlk105661603"/>
      <w:r>
        <w:rPr>
          <w:rFonts w:ascii="Arial" w:hAnsi="Arial" w:cs="Arial"/>
          <w:szCs w:val="24"/>
          <w:lang w:eastAsia="en-US"/>
        </w:rPr>
        <w:t>vieillesse</w:t>
      </w:r>
    </w:p>
    <w:p w14:paraId="0CE8D4C8" w14:textId="77777777" w:rsidR="006F467C" w:rsidRPr="00662003" w:rsidRDefault="00931FA1" w:rsidP="00652AB7">
      <w:pPr>
        <w:numPr>
          <w:ilvl w:val="0"/>
          <w:numId w:val="40"/>
        </w:numPr>
        <w:autoSpaceDE w:val="0"/>
        <w:autoSpaceDN w:val="0"/>
        <w:adjustRightInd w:val="0"/>
        <w:jc w:val="both"/>
        <w:rPr>
          <w:rFonts w:ascii="Arial" w:hAnsi="Arial" w:cs="Arial"/>
          <w:szCs w:val="24"/>
          <w:lang w:eastAsia="en-US"/>
        </w:rPr>
      </w:pPr>
      <w:r w:rsidRPr="00662003">
        <w:rPr>
          <w:rFonts w:ascii="Arial" w:hAnsi="Arial" w:cs="Arial"/>
          <w:szCs w:val="24"/>
          <w:lang w:eastAsia="en-US"/>
        </w:rPr>
        <w:t>Trouble des spasmes cérébraux</w:t>
      </w:r>
    </w:p>
    <w:p w14:paraId="5B37B7F6" w14:textId="77777777" w:rsidR="00FF1D7F" w:rsidRPr="00662003" w:rsidRDefault="00931FA1" w:rsidP="00652AB7">
      <w:pPr>
        <w:numPr>
          <w:ilvl w:val="0"/>
          <w:numId w:val="40"/>
        </w:numPr>
        <w:autoSpaceDE w:val="0"/>
        <w:autoSpaceDN w:val="0"/>
        <w:adjustRightInd w:val="0"/>
        <w:jc w:val="both"/>
        <w:rPr>
          <w:rFonts w:ascii="Arial" w:hAnsi="Arial" w:cs="Arial"/>
          <w:szCs w:val="24"/>
          <w:lang w:eastAsia="en-US"/>
        </w:rPr>
      </w:pPr>
      <w:r w:rsidRPr="00662003">
        <w:rPr>
          <w:rFonts w:ascii="Arial" w:hAnsi="Arial" w:cs="Arial"/>
          <w:szCs w:val="24"/>
          <w:lang w:eastAsia="en-US"/>
        </w:rPr>
        <w:t>Fièvre</w:t>
      </w:r>
    </w:p>
    <w:p w14:paraId="03993C83" w14:textId="77777777" w:rsidR="00AF33E0" w:rsidRPr="00662003" w:rsidRDefault="00ED35C7" w:rsidP="00652AB7">
      <w:pPr>
        <w:numPr>
          <w:ilvl w:val="0"/>
          <w:numId w:val="40"/>
        </w:numPr>
        <w:autoSpaceDE w:val="0"/>
        <w:autoSpaceDN w:val="0"/>
        <w:adjustRightInd w:val="0"/>
        <w:jc w:val="both"/>
        <w:rPr>
          <w:rFonts w:ascii="Arial" w:hAnsi="Arial" w:cs="Arial"/>
          <w:szCs w:val="24"/>
          <w:lang w:eastAsia="en-US"/>
        </w:rPr>
      </w:pPr>
      <w:r w:rsidRPr="00662003">
        <w:rPr>
          <w:rFonts w:ascii="Arial" w:hAnsi="Arial" w:cs="Arial"/>
          <w:szCs w:val="24"/>
          <w:lang w:eastAsia="en-US"/>
        </w:rPr>
        <w:t>Maladies pulmonaires graves</w:t>
      </w:r>
    </w:p>
    <w:bookmarkEnd w:id="41"/>
    <w:bookmarkEnd w:id="42"/>
    <w:p w14:paraId="28B32B2F" w14:textId="77777777" w:rsidR="008853BA" w:rsidRPr="00662003" w:rsidRDefault="008853BA" w:rsidP="00652AB7">
      <w:pPr>
        <w:jc w:val="both"/>
        <w:rPr>
          <w:rFonts w:ascii="Arial" w:hAnsi="Arial" w:cs="Arial"/>
          <w:szCs w:val="24"/>
        </w:rPr>
      </w:pPr>
    </w:p>
    <w:tbl>
      <w:tblPr>
        <w:tblW w:w="9781" w:type="dxa"/>
        <w:tblInd w:w="108" w:type="dxa"/>
        <w:tblBorders>
          <w:insideH w:val="single" w:sz="4" w:space="0" w:color="auto"/>
        </w:tblBorders>
        <w:tblLook w:val="04A0" w:firstRow="1" w:lastRow="0" w:firstColumn="1" w:lastColumn="0" w:noHBand="0" w:noVBand="1"/>
      </w:tblPr>
      <w:tblGrid>
        <w:gridCol w:w="993"/>
        <w:gridCol w:w="8788"/>
      </w:tblGrid>
      <w:tr w:rsidR="008853BA" w:rsidRPr="00662003" w14:paraId="2E51B764" w14:textId="77777777" w:rsidTr="00306937">
        <w:trPr>
          <w:trHeight w:val="513"/>
        </w:trPr>
        <w:tc>
          <w:tcPr>
            <w:tcW w:w="993" w:type="dxa"/>
            <w:tcBorders>
              <w:top w:val="single" w:sz="4" w:space="0" w:color="auto"/>
              <w:bottom w:val="single" w:sz="4" w:space="0" w:color="auto"/>
            </w:tcBorders>
            <w:shd w:val="clear" w:color="auto" w:fill="auto"/>
            <w:vAlign w:val="center"/>
          </w:tcPr>
          <w:p w14:paraId="7C8C6963" w14:textId="77777777" w:rsidR="008853BA" w:rsidRPr="00662003" w:rsidRDefault="003960F5" w:rsidP="00A2673B">
            <w:pPr>
              <w:jc w:val="center"/>
              <w:rPr>
                <w:rFonts w:ascii="Arial" w:hAnsi="Arial" w:cs="Arial"/>
              </w:rPr>
            </w:pPr>
            <w:r>
              <w:rPr>
                <w:rFonts w:ascii="Arial" w:hAnsi="Arial" w:cs="Arial"/>
              </w:rPr>
              <w:pict w14:anchorId="709F539F">
                <v:shape id="_x0000_i1035" type="#_x0000_t75" style="width:29.25pt;height:27.75pt" o:allowoverlap="f">
                  <v:imagedata r:id="rId13" o:title="t1_029"/>
                </v:shape>
              </w:pict>
            </w:r>
          </w:p>
        </w:tc>
        <w:tc>
          <w:tcPr>
            <w:tcW w:w="8788" w:type="dxa"/>
            <w:tcBorders>
              <w:top w:val="single" w:sz="4" w:space="0" w:color="auto"/>
              <w:bottom w:val="single" w:sz="4" w:space="0" w:color="auto"/>
            </w:tcBorders>
            <w:shd w:val="clear" w:color="auto" w:fill="auto"/>
            <w:vAlign w:val="center"/>
          </w:tcPr>
          <w:p w14:paraId="31B3E776" w14:textId="77777777" w:rsidR="008853BA" w:rsidRPr="00662003" w:rsidRDefault="008853BA" w:rsidP="00A2673B">
            <w:pPr>
              <w:jc w:val="both"/>
              <w:rPr>
                <w:rFonts w:ascii="Arial" w:hAnsi="Arial" w:cs="Arial"/>
              </w:rPr>
            </w:pPr>
            <w:r w:rsidRPr="00662003">
              <w:rPr>
                <w:rFonts w:ascii="Arial" w:hAnsi="Arial" w:cs="Arial"/>
                <w:b/>
                <w:bCs/>
                <w:lang w:eastAsia="en-US"/>
              </w:rPr>
              <w:t>Danger</w:t>
            </w:r>
            <w:r w:rsidRPr="00662003">
              <w:rPr>
                <w:rFonts w:ascii="Arial" w:hAnsi="Arial" w:cs="Arial"/>
              </w:rPr>
              <w:t xml:space="preserve"> </w:t>
            </w:r>
          </w:p>
          <w:p w14:paraId="5DC3744E" w14:textId="77777777" w:rsidR="008853BA" w:rsidRPr="00662003" w:rsidRDefault="008853BA" w:rsidP="00A2673B">
            <w:pPr>
              <w:jc w:val="both"/>
              <w:rPr>
                <w:rFonts w:ascii="Arial" w:hAnsi="Arial" w:cs="Arial"/>
              </w:rPr>
            </w:pPr>
            <w:r w:rsidRPr="00662003">
              <w:rPr>
                <w:rFonts w:ascii="Arial" w:hAnsi="Arial" w:cs="Arial"/>
              </w:rPr>
              <w:t>Tout trouble du bien-être doit être signalé immédiatement au médecin traitant.</w:t>
            </w:r>
          </w:p>
        </w:tc>
      </w:tr>
      <w:tr w:rsidR="008853BA" w:rsidRPr="00662003" w14:paraId="117F16D3" w14:textId="77777777" w:rsidTr="00306937">
        <w:trPr>
          <w:trHeight w:val="837"/>
        </w:trPr>
        <w:tc>
          <w:tcPr>
            <w:tcW w:w="993" w:type="dxa"/>
            <w:tcBorders>
              <w:top w:val="single" w:sz="4" w:space="0" w:color="auto"/>
              <w:bottom w:val="single" w:sz="4" w:space="0" w:color="auto"/>
            </w:tcBorders>
            <w:shd w:val="clear" w:color="auto" w:fill="auto"/>
            <w:vAlign w:val="center"/>
          </w:tcPr>
          <w:p w14:paraId="0FF5561E" w14:textId="77777777" w:rsidR="008853BA" w:rsidRPr="00662003" w:rsidRDefault="003960F5" w:rsidP="00A2673B">
            <w:pPr>
              <w:jc w:val="center"/>
              <w:rPr>
                <w:rFonts w:ascii="Arial" w:hAnsi="Arial" w:cs="Arial"/>
              </w:rPr>
            </w:pPr>
            <w:r>
              <w:rPr>
                <w:rFonts w:ascii="Arial" w:hAnsi="Arial" w:cs="Arial"/>
              </w:rPr>
              <w:pict w14:anchorId="2B57E889">
                <v:shape id="_x0000_i1036" type="#_x0000_t75" style="width:29.25pt;height:27.75pt" o:allowoverlap="f">
                  <v:imagedata r:id="rId13" o:title="t1_029"/>
                </v:shape>
              </w:pict>
            </w:r>
          </w:p>
        </w:tc>
        <w:tc>
          <w:tcPr>
            <w:tcW w:w="8788" w:type="dxa"/>
            <w:tcBorders>
              <w:top w:val="single" w:sz="4" w:space="0" w:color="auto"/>
              <w:bottom w:val="single" w:sz="4" w:space="0" w:color="auto"/>
            </w:tcBorders>
            <w:shd w:val="clear" w:color="auto" w:fill="auto"/>
            <w:vAlign w:val="center"/>
          </w:tcPr>
          <w:p w14:paraId="51F567C2" w14:textId="77777777" w:rsidR="008853BA" w:rsidRPr="00662003" w:rsidRDefault="008853BA" w:rsidP="008853BA">
            <w:pPr>
              <w:rPr>
                <w:rFonts w:ascii="Arial" w:hAnsi="Arial" w:cs="Arial"/>
              </w:rPr>
            </w:pPr>
            <w:r w:rsidRPr="00662003">
              <w:rPr>
                <w:rFonts w:ascii="Arial" w:hAnsi="Arial" w:cs="Arial"/>
                <w:b/>
                <w:bCs/>
                <w:lang w:eastAsia="en-US"/>
              </w:rPr>
              <w:t>Danger</w:t>
            </w:r>
            <w:r w:rsidRPr="00662003">
              <w:rPr>
                <w:rFonts w:ascii="Arial" w:hAnsi="Arial" w:cs="Arial"/>
              </w:rPr>
              <w:t xml:space="preserve"> </w:t>
            </w:r>
          </w:p>
          <w:p w14:paraId="4E9A536B" w14:textId="77777777" w:rsidR="008853BA" w:rsidRPr="00662003" w:rsidRDefault="008853BA" w:rsidP="008853BA">
            <w:pPr>
              <w:rPr>
                <w:rFonts w:ascii="Arial" w:hAnsi="Arial" w:cs="Arial"/>
              </w:rPr>
            </w:pPr>
            <w:r w:rsidRPr="00662003">
              <w:rPr>
                <w:rFonts w:ascii="Arial" w:hAnsi="Arial" w:cs="Arial"/>
              </w:rPr>
              <w:t>Le dispositif d'inhalation à pression positive n'est pas destiné à une utilisation de maintien ou de préservation de la vie.</w:t>
            </w:r>
          </w:p>
        </w:tc>
      </w:tr>
    </w:tbl>
    <w:p w14:paraId="539B6628" w14:textId="77777777" w:rsidR="008853BA" w:rsidRPr="00662003" w:rsidRDefault="008853BA" w:rsidP="008853BA">
      <w:pPr>
        <w:rPr>
          <w:rFonts w:ascii="Arial" w:hAnsi="Arial" w:cs="Arial"/>
          <w:szCs w:val="24"/>
        </w:rPr>
      </w:pPr>
    </w:p>
    <w:p w14:paraId="0BAAEDA4" w14:textId="77777777" w:rsidR="001D7FFA" w:rsidRPr="00662003" w:rsidRDefault="001D7FFA" w:rsidP="00244C6F">
      <w:pPr>
        <w:autoSpaceDE w:val="0"/>
        <w:autoSpaceDN w:val="0"/>
        <w:adjustRightInd w:val="0"/>
        <w:rPr>
          <w:rFonts w:ascii="Arial" w:hAnsi="Arial" w:cs="Arial"/>
          <w:szCs w:val="24"/>
          <w:lang w:eastAsia="en-US"/>
        </w:rPr>
      </w:pPr>
    </w:p>
    <w:p w14:paraId="376B6FA4" w14:textId="77777777" w:rsidR="006F467C" w:rsidRPr="00662003" w:rsidRDefault="00ED5053" w:rsidP="006F467C">
      <w:pPr>
        <w:pStyle w:val="berschrift3"/>
        <w:rPr>
          <w:rFonts w:ascii="Arial" w:hAnsi="Arial" w:cs="Arial"/>
        </w:rPr>
      </w:pPr>
      <w:bookmarkStart w:id="43" w:name="_Toc150424837"/>
      <w:bookmarkStart w:id="44" w:name="_Toc150424918"/>
      <w:bookmarkStart w:id="45" w:name="_Toc151114642"/>
      <w:bookmarkStart w:id="46" w:name="_Toc151115646"/>
      <w:r w:rsidRPr="00662003">
        <w:rPr>
          <w:rFonts w:ascii="Arial" w:hAnsi="Arial" w:cs="Arial"/>
        </w:rPr>
        <w:t>2.2.1 Effets secondaires et risques résiduels</w:t>
      </w:r>
      <w:bookmarkEnd w:id="43"/>
      <w:bookmarkEnd w:id="44"/>
      <w:bookmarkEnd w:id="45"/>
      <w:bookmarkEnd w:id="46"/>
      <w:r w:rsidR="00026C45" w:rsidRPr="00662003">
        <w:rPr>
          <w:rFonts w:ascii="Arial" w:hAnsi="Arial" w:cs="Arial"/>
        </w:rPr>
        <w:t xml:space="preserve"> </w:t>
      </w:r>
    </w:p>
    <w:p w14:paraId="2FA6AFDC" w14:textId="77777777" w:rsidR="000C27E8" w:rsidRPr="00662003" w:rsidRDefault="000C27E8" w:rsidP="00052AAF">
      <w:pPr>
        <w:jc w:val="both"/>
        <w:rPr>
          <w:rFonts w:ascii="Arial" w:hAnsi="Arial" w:cs="Arial"/>
        </w:rPr>
      </w:pPr>
      <w:bookmarkStart w:id="47" w:name="_Hlk105661632"/>
    </w:p>
    <w:p w14:paraId="28B55720" w14:textId="77777777" w:rsidR="003E1FB8" w:rsidRPr="00024FB0" w:rsidRDefault="00F936F1" w:rsidP="00052AAF">
      <w:pPr>
        <w:jc w:val="both"/>
        <w:rPr>
          <w:rFonts w:ascii="Arial" w:hAnsi="Arial" w:cs="Arial"/>
        </w:rPr>
      </w:pPr>
      <w:r w:rsidRPr="00024FB0">
        <w:rPr>
          <w:rFonts w:ascii="Arial" w:hAnsi="Arial" w:cs="Arial"/>
          <w:u w:val="single"/>
        </w:rPr>
        <w:t xml:space="preserve">appareil </w:t>
      </w:r>
      <w:r w:rsidR="003069E1" w:rsidRPr="00662003">
        <w:rPr>
          <w:rFonts w:ascii="Arial" w:hAnsi="Arial" w:cs="Arial"/>
        </w:rPr>
        <w:t>est utilisé de manière inappropriée</w:t>
      </w:r>
      <w:r w:rsidR="00244C6F" w:rsidRPr="00024FB0">
        <w:rPr>
          <w:rFonts w:ascii="Arial" w:hAnsi="Arial" w:cs="Arial"/>
        </w:rPr>
        <w:t> :</w:t>
      </w:r>
    </w:p>
    <w:p w14:paraId="4FDC360C" w14:textId="77777777" w:rsidR="004D5FA9" w:rsidRPr="00662003" w:rsidRDefault="00D1511A" w:rsidP="004D5FA9">
      <w:pPr>
        <w:numPr>
          <w:ilvl w:val="0"/>
          <w:numId w:val="40"/>
        </w:numPr>
        <w:jc w:val="both"/>
        <w:rPr>
          <w:rFonts w:ascii="Arial" w:hAnsi="Arial" w:cs="Arial"/>
        </w:rPr>
      </w:pPr>
      <w:r w:rsidRPr="00662003">
        <w:rPr>
          <w:rFonts w:ascii="Arial" w:hAnsi="Arial" w:cs="Arial"/>
        </w:rPr>
        <w:t>Surdose de médicaments</w:t>
      </w:r>
    </w:p>
    <w:p w14:paraId="4E1258E1" w14:textId="77777777" w:rsidR="004D5FA9" w:rsidRPr="00662003" w:rsidRDefault="004D5FA9" w:rsidP="004D5FA9">
      <w:pPr>
        <w:ind w:left="1080"/>
        <w:jc w:val="both"/>
        <w:rPr>
          <w:rFonts w:ascii="Arial" w:hAnsi="Arial" w:cs="Arial"/>
        </w:rPr>
      </w:pPr>
    </w:p>
    <w:bookmarkEnd w:id="47"/>
    <w:p w14:paraId="30E88682" w14:textId="77777777" w:rsidR="00D1511A" w:rsidRPr="00662003" w:rsidRDefault="00D1511A" w:rsidP="00D1511A">
      <w:pPr>
        <w:rPr>
          <w:rFonts w:ascii="Arial" w:hAnsi="Arial" w:cs="Arial"/>
        </w:rPr>
      </w:pPr>
      <w:r w:rsidRPr="00662003">
        <w:rPr>
          <w:rFonts w:ascii="Arial" w:hAnsi="Arial" w:cs="Arial"/>
        </w:rPr>
        <w:t>Les effets secondaires et les contre-indications des médicaments utilisés doivent être pris en compte.</w:t>
      </w:r>
    </w:p>
    <w:p w14:paraId="637CE9BD" w14:textId="77777777" w:rsidR="00D1511A" w:rsidRPr="00662003" w:rsidRDefault="00D1511A" w:rsidP="00D1511A">
      <w:pPr>
        <w:rPr>
          <w:rFonts w:ascii="Arial" w:hAnsi="Arial" w:cs="Arial"/>
        </w:rPr>
      </w:pPr>
    </w:p>
    <w:p w14:paraId="4A1FE08F" w14:textId="77777777" w:rsidR="002145F9" w:rsidRPr="00662003" w:rsidRDefault="002145F9" w:rsidP="00ED5053">
      <w:pPr>
        <w:rPr>
          <w:rFonts w:ascii="Arial" w:hAnsi="Arial" w:cs="Arial"/>
          <w:i/>
        </w:rPr>
      </w:pPr>
    </w:p>
    <w:p w14:paraId="43F6B32D" w14:textId="77777777" w:rsidR="003825C7" w:rsidRPr="00662003" w:rsidRDefault="003825C7" w:rsidP="003825C7">
      <w:pPr>
        <w:pStyle w:val="berschrift2"/>
        <w:rPr>
          <w:rFonts w:ascii="Arial" w:hAnsi="Arial" w:cs="Arial"/>
        </w:rPr>
      </w:pPr>
      <w:bookmarkStart w:id="48" w:name="_Toc150424838"/>
      <w:bookmarkStart w:id="49" w:name="_Toc150424919"/>
      <w:bookmarkStart w:id="50" w:name="_Toc151114643"/>
      <w:bookmarkStart w:id="51" w:name="_Toc151115647"/>
      <w:r w:rsidRPr="00662003">
        <w:rPr>
          <w:rFonts w:ascii="Arial" w:hAnsi="Arial" w:cs="Arial"/>
        </w:rPr>
        <w:t>2.3 Utilisateurs prévus et groupes cibles personnels</w:t>
      </w:r>
      <w:bookmarkEnd w:id="48"/>
      <w:bookmarkEnd w:id="49"/>
      <w:bookmarkEnd w:id="50"/>
      <w:bookmarkEnd w:id="51"/>
    </w:p>
    <w:p w14:paraId="6A44AE65" w14:textId="77777777" w:rsidR="003825C7" w:rsidRPr="00662003" w:rsidRDefault="003825C7" w:rsidP="00C67F79">
      <w:pPr>
        <w:rPr>
          <w:rFonts w:ascii="Arial" w:hAnsi="Arial" w:cs="Arial"/>
        </w:rPr>
      </w:pPr>
    </w:p>
    <w:p w14:paraId="67E34BDB" w14:textId="77777777" w:rsidR="003825C7" w:rsidRPr="00662003" w:rsidRDefault="006B70D1" w:rsidP="003825C7">
      <w:pPr>
        <w:rPr>
          <w:rFonts w:ascii="Arial" w:hAnsi="Arial" w:cs="Arial"/>
        </w:rPr>
      </w:pPr>
      <w:r w:rsidRPr="00662003">
        <w:rPr>
          <w:rFonts w:ascii="Arial" w:hAnsi="Arial" w:cs="Arial"/>
          <w:u w:val="single"/>
        </w:rPr>
        <w:t>Groupe cible de patients</w:t>
      </w:r>
    </w:p>
    <w:p w14:paraId="15E1F15E" w14:textId="77777777" w:rsidR="003825C7" w:rsidRPr="00662003" w:rsidRDefault="003825C7" w:rsidP="003825C7">
      <w:pPr>
        <w:rPr>
          <w:rFonts w:ascii="Arial" w:hAnsi="Arial" w:cs="Arial"/>
        </w:rPr>
      </w:pPr>
    </w:p>
    <w:p w14:paraId="17F570B4" w14:textId="77777777" w:rsidR="003825C7" w:rsidRPr="00662003" w:rsidRDefault="003825C7" w:rsidP="003825C7">
      <w:pPr>
        <w:jc w:val="both"/>
        <w:rPr>
          <w:rFonts w:ascii="Arial" w:hAnsi="Arial" w:cs="Arial"/>
        </w:rPr>
      </w:pPr>
      <w:bookmarkStart w:id="52" w:name="_Hlk105661675"/>
      <w:r w:rsidRPr="00662003">
        <w:rPr>
          <w:rFonts w:ascii="Arial" w:hAnsi="Arial" w:cs="Arial"/>
        </w:rPr>
        <w:t>Le groupe cible visé est constitué de patients présentant les indications mentionnées ci-dessus.</w:t>
      </w:r>
    </w:p>
    <w:p w14:paraId="3DF15CCB" w14:textId="77777777" w:rsidR="00AF33E0" w:rsidRPr="00662003" w:rsidRDefault="00AF33E0" w:rsidP="00373BD9">
      <w:pPr>
        <w:rPr>
          <w:rFonts w:ascii="Arial" w:hAnsi="Arial" w:cs="Arial"/>
          <w:szCs w:val="24"/>
        </w:rPr>
      </w:pPr>
    </w:p>
    <w:p w14:paraId="6F81A272" w14:textId="77777777" w:rsidR="00373BD9" w:rsidRPr="00662003" w:rsidRDefault="00373BD9" w:rsidP="00373BD9">
      <w:pPr>
        <w:rPr>
          <w:rFonts w:ascii="Arial" w:hAnsi="Arial" w:cs="Arial"/>
          <w:szCs w:val="24"/>
        </w:rPr>
      </w:pPr>
      <w:r w:rsidRPr="00662003">
        <w:rPr>
          <w:rFonts w:ascii="Arial" w:hAnsi="Arial" w:cs="Arial"/>
          <w:szCs w:val="24"/>
        </w:rPr>
        <w:t>Les instructions du médecin doivent être suivies à la lettre.</w:t>
      </w:r>
    </w:p>
    <w:p w14:paraId="5B41F349" w14:textId="77777777" w:rsidR="00244C6F" w:rsidRPr="00662003" w:rsidRDefault="00244C6F" w:rsidP="003825C7">
      <w:pPr>
        <w:jc w:val="both"/>
        <w:rPr>
          <w:rFonts w:ascii="Arial" w:hAnsi="Arial" w:cs="Arial"/>
        </w:rPr>
      </w:pPr>
    </w:p>
    <w:p w14:paraId="0C1F2BBD" w14:textId="77777777" w:rsidR="00E92A2E" w:rsidRPr="00662003" w:rsidRDefault="00244C6F" w:rsidP="00E92A2E">
      <w:pPr>
        <w:rPr>
          <w:rFonts w:ascii="Arial" w:hAnsi="Arial" w:cs="Arial"/>
          <w:szCs w:val="24"/>
        </w:rPr>
      </w:pPr>
      <w:r w:rsidRPr="00662003">
        <w:rPr>
          <w:rFonts w:ascii="Arial" w:hAnsi="Arial" w:cs="Arial"/>
          <w:szCs w:val="24"/>
        </w:rPr>
        <w:t xml:space="preserve">L'âge, le sexe, la durée </w:t>
      </w:r>
      <w:r w:rsidR="002145F9" w:rsidRPr="00662003">
        <w:rPr>
          <w:rFonts w:ascii="Arial" w:hAnsi="Arial" w:cs="Arial"/>
          <w:szCs w:val="24"/>
          <w:lang w:eastAsia="en-US"/>
        </w:rPr>
        <w:t xml:space="preserve">et la fréquence </w:t>
      </w:r>
      <w:r w:rsidRPr="00662003">
        <w:rPr>
          <w:rFonts w:ascii="Arial" w:hAnsi="Arial" w:cs="Arial"/>
          <w:szCs w:val="24"/>
        </w:rPr>
        <w:t>d'utilisation autorisés doivent être déterminés par le médecin traitant.</w:t>
      </w:r>
    </w:p>
    <w:p w14:paraId="22DD9A93" w14:textId="77777777" w:rsidR="006F467C" w:rsidRPr="00662003" w:rsidRDefault="006F467C" w:rsidP="00244C6F">
      <w:pPr>
        <w:jc w:val="both"/>
        <w:rPr>
          <w:rFonts w:ascii="Arial" w:hAnsi="Arial" w:cs="Arial"/>
          <w:szCs w:val="24"/>
        </w:rPr>
      </w:pPr>
    </w:p>
    <w:p w14:paraId="2A7FB3A0" w14:textId="77777777" w:rsidR="00244C6F" w:rsidRPr="00662003" w:rsidRDefault="00373BD9" w:rsidP="00244C6F">
      <w:pPr>
        <w:jc w:val="both"/>
        <w:rPr>
          <w:rFonts w:ascii="Arial" w:hAnsi="Arial" w:cs="Arial"/>
          <w:szCs w:val="24"/>
        </w:rPr>
      </w:pPr>
      <w:r w:rsidRPr="00662003">
        <w:rPr>
          <w:rFonts w:ascii="Arial" w:hAnsi="Arial" w:cs="Arial"/>
          <w:szCs w:val="24"/>
        </w:rPr>
        <w:t>L'application n'est pas destinée aux patients présentant des contre-indications. Ceux-ci font partie des groupes de patients à risque.</w:t>
      </w:r>
    </w:p>
    <w:p w14:paraId="001AB9C6" w14:textId="77777777" w:rsidR="00652AB7" w:rsidRPr="00662003" w:rsidRDefault="00652AB7" w:rsidP="00244C6F">
      <w:pPr>
        <w:jc w:val="both"/>
        <w:rPr>
          <w:rFonts w:ascii="Arial" w:hAnsi="Arial" w:cs="Arial"/>
          <w:szCs w:val="24"/>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8788"/>
      </w:tblGrid>
      <w:tr w:rsidR="002145F9" w:rsidRPr="00662003" w14:paraId="108DAA0F" w14:textId="77777777" w:rsidTr="00306937">
        <w:trPr>
          <w:trHeight w:val="547"/>
        </w:trPr>
        <w:tc>
          <w:tcPr>
            <w:tcW w:w="993" w:type="dxa"/>
            <w:shd w:val="clear" w:color="auto" w:fill="auto"/>
            <w:vAlign w:val="center"/>
          </w:tcPr>
          <w:bookmarkEnd w:id="52"/>
          <w:p w14:paraId="1C55A0B2" w14:textId="77777777" w:rsidR="002145F9" w:rsidRPr="00662003" w:rsidRDefault="003960F5" w:rsidP="002145F9">
            <w:pPr>
              <w:jc w:val="center"/>
              <w:rPr>
                <w:rFonts w:ascii="Arial" w:hAnsi="Arial" w:cs="Arial"/>
              </w:rPr>
            </w:pPr>
            <w:r>
              <w:rPr>
                <w:rFonts w:ascii="Arial" w:hAnsi="Arial" w:cs="Arial"/>
              </w:rPr>
              <w:pict w14:anchorId="6680874A">
                <v:shape id="_x0000_i1037" type="#_x0000_t75" style="width:29.25pt;height:27.75pt" o:allowoverlap="f">
                  <v:imagedata r:id="rId13" o:title="t1_029"/>
                </v:shape>
              </w:pict>
            </w:r>
          </w:p>
        </w:tc>
        <w:tc>
          <w:tcPr>
            <w:tcW w:w="8788" w:type="dxa"/>
            <w:shd w:val="clear" w:color="auto" w:fill="auto"/>
            <w:vAlign w:val="center"/>
          </w:tcPr>
          <w:p w14:paraId="1C02963F" w14:textId="77777777" w:rsidR="002145F9" w:rsidRPr="00662003" w:rsidRDefault="002145F9" w:rsidP="002145F9">
            <w:pPr>
              <w:autoSpaceDE w:val="0"/>
              <w:autoSpaceDN w:val="0"/>
              <w:adjustRightInd w:val="0"/>
              <w:rPr>
                <w:rFonts w:ascii="Arial" w:hAnsi="Arial" w:cs="Arial"/>
                <w:b/>
                <w:bCs/>
                <w:lang w:eastAsia="en-US"/>
              </w:rPr>
            </w:pPr>
            <w:r w:rsidRPr="00662003">
              <w:rPr>
                <w:rFonts w:ascii="Arial" w:hAnsi="Arial" w:cs="Arial"/>
                <w:b/>
                <w:bCs/>
                <w:lang w:eastAsia="en-US"/>
              </w:rPr>
              <w:t>Danger</w:t>
            </w:r>
          </w:p>
          <w:p w14:paraId="2A4ABEFD" w14:textId="77777777" w:rsidR="002145F9" w:rsidRPr="00662003" w:rsidRDefault="002145F9" w:rsidP="008853BA">
            <w:pPr>
              <w:jc w:val="both"/>
              <w:rPr>
                <w:rFonts w:ascii="Arial" w:hAnsi="Arial" w:cs="Arial"/>
              </w:rPr>
            </w:pPr>
            <w:r w:rsidRPr="00662003">
              <w:rPr>
                <w:rFonts w:ascii="Arial" w:hAnsi="Arial" w:cs="Arial"/>
              </w:rPr>
              <w:t>L'appareil n'est pas destiné à une utilisation de maintien ou de préservation de la vie.</w:t>
            </w:r>
          </w:p>
        </w:tc>
      </w:tr>
      <w:tr w:rsidR="002145F9" w:rsidRPr="00662003" w14:paraId="547E675D" w14:textId="77777777" w:rsidTr="00306937">
        <w:trPr>
          <w:trHeight w:val="545"/>
        </w:trPr>
        <w:tc>
          <w:tcPr>
            <w:tcW w:w="993" w:type="dxa"/>
            <w:shd w:val="clear" w:color="auto" w:fill="auto"/>
            <w:vAlign w:val="center"/>
          </w:tcPr>
          <w:p w14:paraId="25C1B321" w14:textId="77777777" w:rsidR="002145F9" w:rsidRPr="00662003" w:rsidRDefault="003960F5" w:rsidP="002145F9">
            <w:pPr>
              <w:jc w:val="center"/>
              <w:rPr>
                <w:rFonts w:ascii="Arial" w:hAnsi="Arial" w:cs="Arial"/>
              </w:rPr>
            </w:pPr>
            <w:r>
              <w:rPr>
                <w:rFonts w:ascii="Arial" w:hAnsi="Arial" w:cs="Arial"/>
              </w:rPr>
              <w:pict w14:anchorId="6BD31293">
                <v:shape id="_x0000_i1038" type="#_x0000_t75" style="width:29.25pt;height:27.75pt" o:allowoverlap="f">
                  <v:imagedata r:id="rId13" o:title="t1_029"/>
                </v:shape>
              </w:pict>
            </w:r>
          </w:p>
        </w:tc>
        <w:tc>
          <w:tcPr>
            <w:tcW w:w="8788" w:type="dxa"/>
            <w:shd w:val="clear" w:color="auto" w:fill="auto"/>
            <w:vAlign w:val="center"/>
          </w:tcPr>
          <w:p w14:paraId="1301BCE0" w14:textId="77777777" w:rsidR="002145F9" w:rsidRPr="00662003" w:rsidRDefault="002145F9" w:rsidP="002145F9">
            <w:pPr>
              <w:autoSpaceDE w:val="0"/>
              <w:autoSpaceDN w:val="0"/>
              <w:adjustRightInd w:val="0"/>
              <w:rPr>
                <w:rFonts w:ascii="Arial" w:hAnsi="Arial" w:cs="Arial"/>
                <w:b/>
                <w:bCs/>
                <w:lang w:eastAsia="en-US"/>
              </w:rPr>
            </w:pPr>
            <w:r w:rsidRPr="00662003">
              <w:rPr>
                <w:rFonts w:ascii="Arial" w:hAnsi="Arial" w:cs="Arial"/>
                <w:b/>
                <w:bCs/>
                <w:lang w:eastAsia="en-US"/>
              </w:rPr>
              <w:t>avertissement</w:t>
            </w:r>
          </w:p>
          <w:p w14:paraId="44B7A694" w14:textId="77777777" w:rsidR="002145F9" w:rsidRPr="00662003" w:rsidRDefault="002145F9" w:rsidP="002145F9">
            <w:pPr>
              <w:jc w:val="both"/>
              <w:rPr>
                <w:rFonts w:ascii="Arial" w:hAnsi="Arial" w:cs="Arial"/>
                <w:b/>
                <w:bCs/>
                <w:lang w:eastAsia="en-US"/>
              </w:rPr>
            </w:pPr>
            <w:r w:rsidRPr="00662003">
              <w:rPr>
                <w:rFonts w:ascii="Arial" w:hAnsi="Arial" w:cs="Arial"/>
              </w:rPr>
              <w:t>Tout trouble du bien-être doit être signalé immédiatement au médecin traitant.</w:t>
            </w:r>
          </w:p>
        </w:tc>
      </w:tr>
    </w:tbl>
    <w:p w14:paraId="10502E55" w14:textId="77777777" w:rsidR="00211F29" w:rsidRPr="00662003" w:rsidRDefault="00211F29" w:rsidP="003825C7">
      <w:pPr>
        <w:rPr>
          <w:rFonts w:ascii="Arial" w:hAnsi="Arial" w:cs="Arial"/>
          <w:szCs w:val="22"/>
        </w:rPr>
      </w:pPr>
    </w:p>
    <w:p w14:paraId="6F0E3AA8" w14:textId="77777777" w:rsidR="00F33A96" w:rsidRDefault="00F33A96" w:rsidP="002145F9">
      <w:pPr>
        <w:jc w:val="both"/>
        <w:rPr>
          <w:rFonts w:ascii="Arial" w:hAnsi="Arial" w:cs="Arial"/>
          <w:u w:val="single"/>
        </w:rPr>
      </w:pPr>
    </w:p>
    <w:p w14:paraId="0FED3FB0" w14:textId="77777777" w:rsidR="00F33A96" w:rsidRDefault="00F33A96" w:rsidP="002145F9">
      <w:pPr>
        <w:jc w:val="both"/>
        <w:rPr>
          <w:rFonts w:ascii="Arial" w:hAnsi="Arial" w:cs="Arial"/>
          <w:u w:val="single"/>
        </w:rPr>
      </w:pPr>
    </w:p>
    <w:p w14:paraId="1BB0F1C5" w14:textId="77777777" w:rsidR="00900C50" w:rsidRPr="00662003" w:rsidRDefault="00900C50" w:rsidP="002145F9">
      <w:pPr>
        <w:jc w:val="both"/>
        <w:rPr>
          <w:rFonts w:ascii="Arial" w:hAnsi="Arial" w:cs="Arial"/>
          <w:i/>
          <w:color w:val="FF0000"/>
          <w:u w:val="single"/>
        </w:rPr>
      </w:pPr>
      <w:r w:rsidRPr="00662003">
        <w:rPr>
          <w:rFonts w:ascii="Arial" w:hAnsi="Arial" w:cs="Arial"/>
          <w:u w:val="single"/>
        </w:rPr>
        <w:t>Cercle d'utilisateurs</w:t>
      </w:r>
    </w:p>
    <w:p w14:paraId="6E37DA32" w14:textId="77777777" w:rsidR="00902F9B" w:rsidRPr="00662003" w:rsidRDefault="00902F9B" w:rsidP="002145F9">
      <w:pPr>
        <w:jc w:val="both"/>
        <w:rPr>
          <w:rFonts w:ascii="Arial" w:hAnsi="Arial" w:cs="Arial"/>
          <w:i/>
          <w:color w:val="FF0000"/>
          <w:u w:val="single"/>
        </w:rPr>
      </w:pPr>
    </w:p>
    <w:p w14:paraId="6FBAA2E0" w14:textId="77777777" w:rsidR="00902F9B" w:rsidRPr="00662003" w:rsidRDefault="00902F9B" w:rsidP="0041334B">
      <w:pPr>
        <w:jc w:val="both"/>
        <w:rPr>
          <w:rFonts w:ascii="Arial" w:hAnsi="Arial" w:cs="Arial"/>
        </w:rPr>
      </w:pPr>
      <w:r w:rsidRPr="00662003">
        <w:rPr>
          <w:rFonts w:ascii="Arial" w:hAnsi="Arial" w:cs="Arial"/>
        </w:rPr>
        <w:t>L'appareil ne peut être installé, utilisé et utilisé que par des personnes possédant la formation, les connaissances et l'expérience nécessaires et ayant été instruites avec succès.</w:t>
      </w:r>
    </w:p>
    <w:p w14:paraId="66076F2C" w14:textId="77777777" w:rsidR="00902F9B" w:rsidRPr="00662003" w:rsidRDefault="00902F9B" w:rsidP="0041334B">
      <w:pPr>
        <w:jc w:val="both"/>
        <w:rPr>
          <w:rFonts w:ascii="Arial" w:hAnsi="Arial" w:cs="Arial"/>
        </w:rPr>
      </w:pPr>
      <w:r w:rsidRPr="00662003">
        <w:rPr>
          <w:rFonts w:ascii="Arial" w:hAnsi="Arial" w:cs="Arial"/>
        </w:rPr>
        <w:t xml:space="preserve"> </w:t>
      </w:r>
    </w:p>
    <w:p w14:paraId="4640D84E" w14:textId="77777777" w:rsidR="00AF33E0" w:rsidRPr="00662003" w:rsidRDefault="00AF33E0" w:rsidP="0041334B">
      <w:pPr>
        <w:jc w:val="both"/>
        <w:rPr>
          <w:rFonts w:ascii="Arial" w:hAnsi="Arial" w:cs="Arial"/>
        </w:rPr>
      </w:pPr>
      <w:r w:rsidRPr="00662003">
        <w:rPr>
          <w:rFonts w:ascii="Arial" w:hAnsi="Arial" w:cs="Arial"/>
        </w:rPr>
        <w:t>Les appareils d'inhalation à pression positive sont utilisés dans les domaines domestiques, commerciaux et cliniques.</w:t>
      </w:r>
    </w:p>
    <w:p w14:paraId="40B702B3" w14:textId="77777777" w:rsidR="00AF33E0" w:rsidRPr="00662003" w:rsidRDefault="00AF33E0" w:rsidP="0041334B">
      <w:pPr>
        <w:jc w:val="both"/>
        <w:rPr>
          <w:rFonts w:ascii="Arial" w:hAnsi="Arial" w:cs="Arial"/>
          <w:color w:val="C00000"/>
        </w:rPr>
      </w:pPr>
    </w:p>
    <w:p w14:paraId="47EF691D" w14:textId="77777777" w:rsidR="00AF33E0" w:rsidRPr="00662003" w:rsidRDefault="00AF33E0" w:rsidP="0041334B">
      <w:pPr>
        <w:jc w:val="both"/>
        <w:rPr>
          <w:rFonts w:ascii="Arial" w:hAnsi="Arial" w:cs="Arial"/>
        </w:rPr>
      </w:pPr>
      <w:r w:rsidRPr="00662003">
        <w:rPr>
          <w:rFonts w:ascii="Arial" w:hAnsi="Arial" w:cs="Arial"/>
        </w:rPr>
        <w:t>Les utilisateurs sont :</w:t>
      </w:r>
    </w:p>
    <w:p w14:paraId="46A06071" w14:textId="77777777" w:rsidR="00AF33E0" w:rsidRPr="00662003" w:rsidRDefault="00AF33E0" w:rsidP="0041334B">
      <w:pPr>
        <w:jc w:val="both"/>
        <w:rPr>
          <w:rFonts w:ascii="Arial" w:hAnsi="Arial" w:cs="Arial"/>
        </w:rPr>
      </w:pPr>
      <w:r w:rsidRPr="00662003">
        <w:rPr>
          <w:rFonts w:ascii="Arial" w:hAnsi="Arial" w:cs="Arial"/>
        </w:rPr>
        <w:t xml:space="preserve">- </w:t>
      </w:r>
      <w:r w:rsidRPr="00662003">
        <w:rPr>
          <w:rFonts w:ascii="Arial" w:hAnsi="Arial" w:cs="Arial"/>
        </w:rPr>
        <w:tab/>
        <w:t>Médecins</w:t>
      </w:r>
    </w:p>
    <w:p w14:paraId="11A09FE7" w14:textId="77777777" w:rsidR="00AF33E0" w:rsidRPr="00662003" w:rsidRDefault="00AF33E0" w:rsidP="0041334B">
      <w:pPr>
        <w:jc w:val="both"/>
        <w:rPr>
          <w:rFonts w:ascii="Arial" w:hAnsi="Arial" w:cs="Arial"/>
        </w:rPr>
      </w:pPr>
      <w:r w:rsidRPr="00662003">
        <w:rPr>
          <w:rFonts w:ascii="Arial" w:hAnsi="Arial" w:cs="Arial"/>
        </w:rPr>
        <w:t xml:space="preserve">- </w:t>
      </w:r>
      <w:r w:rsidRPr="00662003">
        <w:rPr>
          <w:rFonts w:ascii="Arial" w:hAnsi="Arial" w:cs="Arial"/>
        </w:rPr>
        <w:tab/>
        <w:t>praticien alternatif</w:t>
      </w:r>
    </w:p>
    <w:p w14:paraId="5A231405" w14:textId="77777777" w:rsidR="00AF33E0" w:rsidRPr="00662003" w:rsidRDefault="00AF33E0" w:rsidP="0041334B">
      <w:pPr>
        <w:jc w:val="both"/>
        <w:rPr>
          <w:rFonts w:ascii="Arial" w:hAnsi="Arial" w:cs="Arial"/>
        </w:rPr>
      </w:pPr>
      <w:r w:rsidRPr="00662003">
        <w:rPr>
          <w:rFonts w:ascii="Arial" w:hAnsi="Arial" w:cs="Arial"/>
        </w:rPr>
        <w:t xml:space="preserve">- </w:t>
      </w:r>
      <w:r w:rsidRPr="00662003">
        <w:rPr>
          <w:rFonts w:ascii="Arial" w:hAnsi="Arial" w:cs="Arial"/>
        </w:rPr>
        <w:tab/>
        <w:t>Assistant/aide-soignant</w:t>
      </w:r>
    </w:p>
    <w:p w14:paraId="0EC3D903" w14:textId="77777777" w:rsidR="00AF33E0" w:rsidRPr="00662003" w:rsidRDefault="00AF33E0" w:rsidP="0041334B">
      <w:pPr>
        <w:jc w:val="both"/>
        <w:rPr>
          <w:rFonts w:ascii="Arial" w:hAnsi="Arial" w:cs="Arial"/>
        </w:rPr>
      </w:pPr>
      <w:r w:rsidRPr="00662003">
        <w:rPr>
          <w:rFonts w:ascii="Arial" w:hAnsi="Arial" w:cs="Arial"/>
        </w:rPr>
        <w:t xml:space="preserve">- </w:t>
      </w:r>
      <w:r w:rsidRPr="00662003">
        <w:rPr>
          <w:rFonts w:ascii="Arial" w:hAnsi="Arial" w:cs="Arial"/>
        </w:rPr>
        <w:tab/>
        <w:t>Particuliers</w:t>
      </w:r>
      <w:r w:rsidR="00010516" w:rsidRPr="00662003">
        <w:rPr>
          <w:rFonts w:ascii="Arial" w:hAnsi="Arial" w:cs="Arial"/>
        </w:rPr>
        <w:t>​</w:t>
      </w:r>
    </w:p>
    <w:p w14:paraId="0A690FBA" w14:textId="77777777" w:rsidR="00EC26FD" w:rsidRPr="00662003" w:rsidRDefault="00EC26FD" w:rsidP="0041334B">
      <w:pPr>
        <w:jc w:val="both"/>
        <w:rPr>
          <w:rFonts w:ascii="Arial" w:hAnsi="Arial" w:cs="Arial"/>
        </w:rPr>
      </w:pPr>
    </w:p>
    <w:p w14:paraId="7B8CF88E" w14:textId="77777777" w:rsidR="00AF33E0" w:rsidRPr="00662003" w:rsidRDefault="00AF33E0" w:rsidP="0041334B">
      <w:pPr>
        <w:jc w:val="both"/>
        <w:rPr>
          <w:rFonts w:ascii="Arial" w:hAnsi="Arial" w:cs="Arial"/>
        </w:rPr>
      </w:pPr>
      <w:r w:rsidRPr="00662003">
        <w:rPr>
          <w:rFonts w:ascii="Arial" w:hAnsi="Arial" w:cs="Arial"/>
        </w:rPr>
        <w:t>L'appareil d'inhalation à pression positive Aero life 2 est particulièrement adapté aux patients à domicile et aux cabinets médicaux.</w:t>
      </w:r>
    </w:p>
    <w:p w14:paraId="6A28634F" w14:textId="77777777" w:rsidR="00652AB7" w:rsidRPr="00662003" w:rsidRDefault="00652AB7" w:rsidP="0041334B">
      <w:pPr>
        <w:jc w:val="both"/>
        <w:rPr>
          <w:rFonts w:ascii="Arial" w:hAnsi="Arial" w:cs="Arial"/>
        </w:rPr>
      </w:pPr>
    </w:p>
    <w:p w14:paraId="2A76B421" w14:textId="77777777" w:rsidR="00AF33E0" w:rsidRPr="00662003" w:rsidRDefault="00AF33E0" w:rsidP="0041334B">
      <w:pPr>
        <w:jc w:val="both"/>
        <w:rPr>
          <w:rFonts w:ascii="Arial" w:hAnsi="Arial" w:cs="Arial"/>
        </w:rPr>
      </w:pPr>
      <w:r w:rsidRPr="00024FB0">
        <w:rPr>
          <w:rFonts w:ascii="Arial" w:hAnsi="Arial" w:cs="Arial"/>
        </w:rPr>
        <w:t>L'appareil d'inhalation à pression positive Aero life 3 est un appareil fonctionnant à l'air comprimé et convient donc aux cabinets et aux cliniques.</w:t>
      </w:r>
    </w:p>
    <w:p w14:paraId="26E91514" w14:textId="77777777" w:rsidR="00652AB7" w:rsidRPr="00662003" w:rsidRDefault="00652AB7" w:rsidP="0041334B">
      <w:pPr>
        <w:jc w:val="both"/>
        <w:rPr>
          <w:rFonts w:ascii="Arial" w:hAnsi="Arial" w:cs="Arial"/>
        </w:rPr>
      </w:pPr>
      <w:r w:rsidRPr="00662003">
        <w:rPr>
          <w:rFonts w:ascii="Arial" w:hAnsi="Arial" w:cs="Arial"/>
        </w:rPr>
        <w:t>Les patients de moins de 18 ans ou les patients présentant des troubles mentaux ou physiques ne seront traités que sous la surveillance d'une autre personne qualifiée.</w:t>
      </w:r>
    </w:p>
    <w:p w14:paraId="56DA77DB" w14:textId="77777777" w:rsidR="00652AB7" w:rsidRPr="00662003" w:rsidRDefault="00652AB7" w:rsidP="0041334B">
      <w:pPr>
        <w:jc w:val="both"/>
        <w:rPr>
          <w:rFonts w:ascii="Arial" w:hAnsi="Arial" w:cs="Arial"/>
        </w:rPr>
      </w:pPr>
    </w:p>
    <w:p w14:paraId="1634F35D" w14:textId="77777777" w:rsidR="00652AB7" w:rsidRPr="00662003" w:rsidRDefault="00652AB7" w:rsidP="0041334B">
      <w:pPr>
        <w:jc w:val="both"/>
        <w:rPr>
          <w:rFonts w:ascii="Arial" w:hAnsi="Arial" w:cs="Arial"/>
        </w:rPr>
      </w:pPr>
      <w:r w:rsidRPr="00662003">
        <w:rPr>
          <w:rFonts w:ascii="Arial" w:hAnsi="Arial" w:cs="Arial"/>
        </w:rPr>
        <w:t>Les patients de moins de 6 ans ne doivent être traités que sous la surveillance d'une autre personne qualifiée.</w:t>
      </w:r>
    </w:p>
    <w:p w14:paraId="0868F25B" w14:textId="77777777" w:rsidR="00652AB7" w:rsidRPr="00662003" w:rsidRDefault="00652AB7" w:rsidP="0041334B">
      <w:pPr>
        <w:jc w:val="both"/>
        <w:rPr>
          <w:rFonts w:ascii="Arial" w:hAnsi="Arial" w:cs="Arial"/>
        </w:rPr>
      </w:pPr>
    </w:p>
    <w:p w14:paraId="3D26500C" w14:textId="77777777" w:rsidR="00652AB7" w:rsidRPr="00662003" w:rsidRDefault="00652AB7" w:rsidP="0041334B">
      <w:pPr>
        <w:autoSpaceDE w:val="0"/>
        <w:autoSpaceDN w:val="0"/>
        <w:adjustRightInd w:val="0"/>
        <w:jc w:val="both"/>
        <w:rPr>
          <w:rFonts w:ascii="Arial" w:hAnsi="Arial" w:cs="Arial"/>
          <w:szCs w:val="22"/>
          <w:lang w:eastAsia="en-US"/>
        </w:rPr>
      </w:pPr>
      <w:r w:rsidRPr="00662003">
        <w:rPr>
          <w:rFonts w:ascii="Arial" w:hAnsi="Arial" w:cs="Arial"/>
          <w:szCs w:val="22"/>
          <w:lang w:eastAsia="en-US"/>
        </w:rPr>
        <w:t>L'application/le traitement chez les femmes enceintes ou allaitantes ne doit être effectué que selon les instructions précises du médecin.</w:t>
      </w:r>
    </w:p>
    <w:p w14:paraId="01D99EAD" w14:textId="77777777" w:rsidR="00652AB7" w:rsidRPr="00662003" w:rsidRDefault="00652AB7" w:rsidP="00AF33E0">
      <w:pPr>
        <w:rPr>
          <w:rFonts w:ascii="Arial" w:hAnsi="Arial" w:cs="Arial"/>
          <w:color w:val="C00000"/>
        </w:rPr>
      </w:pPr>
    </w:p>
    <w:p w14:paraId="14A8FCCF" w14:textId="77777777" w:rsidR="001D7FFA" w:rsidRPr="00662003" w:rsidRDefault="001D7FFA" w:rsidP="00AF33E0">
      <w:pPr>
        <w:rPr>
          <w:rFonts w:ascii="Arial" w:hAnsi="Arial" w:cs="Arial"/>
          <w:color w:val="C00000"/>
        </w:rPr>
      </w:pPr>
    </w:p>
    <w:p w14:paraId="31F76041" w14:textId="77777777" w:rsidR="00281728" w:rsidRPr="00662003" w:rsidRDefault="00281728" w:rsidP="00725BB0">
      <w:pPr>
        <w:rPr>
          <w:rFonts w:ascii="Arial" w:hAnsi="Arial" w:cs="Arial"/>
        </w:rPr>
      </w:pPr>
    </w:p>
    <w:p w14:paraId="7A3459ED" w14:textId="77777777" w:rsidR="003825C7" w:rsidRPr="00662003" w:rsidRDefault="00ED5053" w:rsidP="003825C7">
      <w:pPr>
        <w:pStyle w:val="berschrift3"/>
        <w:rPr>
          <w:rFonts w:ascii="Arial" w:hAnsi="Arial" w:cs="Arial"/>
          <w:szCs w:val="24"/>
        </w:rPr>
      </w:pPr>
      <w:bookmarkStart w:id="53" w:name="_Toc150424839"/>
      <w:bookmarkStart w:id="54" w:name="_Toc150424920"/>
      <w:bookmarkStart w:id="55" w:name="_Toc151114644"/>
      <w:bookmarkStart w:id="56" w:name="_Toc151115648"/>
      <w:r w:rsidRPr="00662003">
        <w:rPr>
          <w:rFonts w:ascii="Arial" w:hAnsi="Arial" w:cs="Arial"/>
          <w:szCs w:val="24"/>
        </w:rPr>
        <w:t xml:space="preserve">2.3.1 </w:t>
      </w:r>
      <w:r w:rsidR="003825C7" w:rsidRPr="00662003">
        <w:rPr>
          <w:rFonts w:ascii="Arial" w:hAnsi="Arial" w:cs="Arial"/>
          <w:lang w:eastAsia="en-US"/>
        </w:rPr>
        <w:t>Responsabilité de l'utilisateur</w:t>
      </w:r>
      <w:bookmarkEnd w:id="53"/>
      <w:bookmarkEnd w:id="54"/>
      <w:bookmarkEnd w:id="55"/>
      <w:bookmarkEnd w:id="56"/>
    </w:p>
    <w:p w14:paraId="456AE1C4" w14:textId="77777777" w:rsidR="003825C7" w:rsidRPr="00662003" w:rsidRDefault="003825C7" w:rsidP="003825C7">
      <w:pPr>
        <w:contextualSpacing/>
        <w:jc w:val="both"/>
        <w:rPr>
          <w:rFonts w:ascii="Arial" w:hAnsi="Arial" w:cs="Arial"/>
          <w:szCs w:val="24"/>
        </w:rPr>
      </w:pPr>
    </w:p>
    <w:p w14:paraId="30640208" w14:textId="77777777" w:rsidR="003825C7" w:rsidRPr="00662003" w:rsidRDefault="003825C7" w:rsidP="003825C7">
      <w:pPr>
        <w:contextualSpacing/>
        <w:jc w:val="both"/>
        <w:rPr>
          <w:rFonts w:ascii="Arial" w:hAnsi="Arial" w:cs="Arial"/>
          <w:szCs w:val="24"/>
        </w:rPr>
      </w:pPr>
      <w:r w:rsidRPr="00662003">
        <w:rPr>
          <w:rFonts w:ascii="Arial" w:hAnsi="Arial" w:cs="Arial"/>
          <w:szCs w:val="24"/>
        </w:rPr>
        <w:t>L'appareil ne peut être utilisé que dans les conditions d'exploitation spécifiées par le fabricant.</w:t>
      </w:r>
    </w:p>
    <w:p w14:paraId="07AEC0FB" w14:textId="77777777" w:rsidR="003825C7" w:rsidRPr="00662003" w:rsidRDefault="003825C7" w:rsidP="003825C7">
      <w:pPr>
        <w:contextualSpacing/>
        <w:jc w:val="both"/>
        <w:rPr>
          <w:rFonts w:ascii="Arial" w:hAnsi="Arial" w:cs="Arial"/>
          <w:szCs w:val="24"/>
        </w:rPr>
      </w:pPr>
    </w:p>
    <w:p w14:paraId="562E0904" w14:textId="77777777" w:rsidR="003825C7" w:rsidRPr="00662003" w:rsidRDefault="003825C7" w:rsidP="003825C7">
      <w:pPr>
        <w:contextualSpacing/>
        <w:jc w:val="both"/>
        <w:rPr>
          <w:rFonts w:ascii="Arial" w:hAnsi="Arial" w:cs="Arial"/>
          <w:szCs w:val="24"/>
        </w:rPr>
      </w:pPr>
      <w:r w:rsidRPr="00662003">
        <w:rPr>
          <w:rFonts w:ascii="Arial" w:hAnsi="Arial" w:cs="Arial"/>
          <w:szCs w:val="24"/>
        </w:rPr>
        <w:t>L'utilisateur ne peut utiliser l'appareil que dans la langue dans laquelle le mode d'emploi est disponible.</w:t>
      </w:r>
    </w:p>
    <w:p w14:paraId="3F1CC242" w14:textId="77777777" w:rsidR="001D7FFA" w:rsidRPr="00662003" w:rsidRDefault="001D7FFA" w:rsidP="003825C7">
      <w:pPr>
        <w:contextualSpacing/>
        <w:jc w:val="both"/>
        <w:rPr>
          <w:rFonts w:ascii="Arial" w:hAnsi="Arial" w:cs="Arial"/>
          <w:szCs w:val="24"/>
        </w:rPr>
      </w:pPr>
    </w:p>
    <w:p w14:paraId="4D5535B8" w14:textId="77777777" w:rsidR="003825C7" w:rsidRPr="00662003" w:rsidRDefault="003825C7" w:rsidP="00D81642">
      <w:pPr>
        <w:spacing w:after="120"/>
        <w:jc w:val="both"/>
        <w:rPr>
          <w:rFonts w:ascii="Arial" w:hAnsi="Arial" w:cs="Arial"/>
          <w:szCs w:val="24"/>
        </w:rPr>
      </w:pPr>
      <w:r w:rsidRPr="00662003">
        <w:rPr>
          <w:rFonts w:ascii="Arial" w:hAnsi="Arial" w:cs="Arial"/>
          <w:szCs w:val="24"/>
        </w:rPr>
        <w:t>Lors de la saisie des paramètres, veuillez noter les points suivants :</w:t>
      </w:r>
    </w:p>
    <w:p w14:paraId="58FAA238" w14:textId="77777777" w:rsidR="003825C7" w:rsidRDefault="003825C7" w:rsidP="00D81642">
      <w:pPr>
        <w:numPr>
          <w:ilvl w:val="0"/>
          <w:numId w:val="47"/>
        </w:numPr>
        <w:contextualSpacing/>
        <w:jc w:val="both"/>
        <w:rPr>
          <w:rFonts w:ascii="Arial" w:hAnsi="Arial" w:cs="Arial"/>
          <w:szCs w:val="24"/>
        </w:rPr>
      </w:pPr>
      <w:r w:rsidRPr="00024FB0">
        <w:rPr>
          <w:rFonts w:ascii="Arial" w:hAnsi="Arial" w:cs="Arial"/>
          <w:szCs w:val="24"/>
        </w:rPr>
        <w:t>Les paramètres saisis doivent être vérifiés par l'utilisateur, c'est-à-dire que l'utilisateur doit vérifier l'exactitude des valeurs saisies.</w:t>
      </w:r>
    </w:p>
    <w:p w14:paraId="222E1809" w14:textId="77777777" w:rsidR="00024FB0" w:rsidRPr="00662003" w:rsidRDefault="00024FB0" w:rsidP="00024FB0">
      <w:pPr>
        <w:ind w:firstLine="708"/>
        <w:contextualSpacing/>
        <w:jc w:val="both"/>
        <w:rPr>
          <w:rFonts w:ascii="Arial" w:hAnsi="Arial" w:cs="Arial"/>
          <w:szCs w:val="24"/>
        </w:rPr>
      </w:pPr>
    </w:p>
    <w:p w14:paraId="5D5CD501" w14:textId="77777777" w:rsidR="003825C7" w:rsidRPr="00662003" w:rsidRDefault="003825C7" w:rsidP="003825C7">
      <w:pPr>
        <w:contextualSpacing/>
        <w:jc w:val="both"/>
        <w:rPr>
          <w:rFonts w:ascii="Arial" w:hAnsi="Arial" w:cs="Arial"/>
          <w:i/>
          <w:color w:val="FF0000"/>
          <w:szCs w:val="24"/>
        </w:rPr>
      </w:pPr>
      <w:r w:rsidRPr="00662003">
        <w:rPr>
          <w:rFonts w:ascii="Arial" w:hAnsi="Arial" w:cs="Arial"/>
          <w:szCs w:val="24"/>
        </w:rPr>
        <w:t>L'utilisateur et/ou le patient doivent signaler tout incident grave lié à ce produit au fabricant et/ou à l'autorité compétente de l'État membre dans lequel l'utilisateur et/ou le patient est établi.</w:t>
      </w:r>
    </w:p>
    <w:p w14:paraId="4D6468FF" w14:textId="77777777" w:rsidR="006F467C" w:rsidRPr="00662003" w:rsidRDefault="006F467C" w:rsidP="003825C7">
      <w:pPr>
        <w:contextualSpacing/>
        <w:jc w:val="both"/>
        <w:rPr>
          <w:rFonts w:ascii="Arial" w:hAnsi="Arial" w:cs="Arial"/>
          <w:i/>
          <w:color w:val="FF0000"/>
          <w:szCs w:val="24"/>
        </w:rPr>
      </w:pPr>
    </w:p>
    <w:p w14:paraId="201CCC1D" w14:textId="77777777" w:rsidR="005C59AA" w:rsidRPr="00662003" w:rsidRDefault="005C59AA" w:rsidP="003825C7">
      <w:pPr>
        <w:contextualSpacing/>
        <w:jc w:val="both"/>
        <w:rPr>
          <w:rFonts w:ascii="Arial" w:hAnsi="Arial" w:cs="Arial"/>
          <w:szCs w:val="24"/>
        </w:rPr>
      </w:pPr>
      <w:r w:rsidRPr="00662003">
        <w:rPr>
          <w:rFonts w:ascii="Arial" w:hAnsi="Arial" w:cs="Arial"/>
          <w:szCs w:val="24"/>
        </w:rPr>
        <w:t>L'utilisateur n'a pas besoin de qualifications particulières, mais doit respecter les exigences relatives à l'utilisation prévue de l'appareil, en fonction des instructions du fabricant, dans ce mode d'emploi.</w:t>
      </w:r>
    </w:p>
    <w:p w14:paraId="0BCF4756" w14:textId="77777777" w:rsidR="00CD6CDC" w:rsidRPr="00662003" w:rsidRDefault="00CD6CDC" w:rsidP="003825C7">
      <w:pPr>
        <w:contextualSpacing/>
        <w:jc w:val="both"/>
        <w:rPr>
          <w:rFonts w:ascii="Arial" w:hAnsi="Arial" w:cs="Arial"/>
          <w:szCs w:val="24"/>
        </w:rPr>
      </w:pPr>
      <w:r w:rsidRPr="00662003">
        <w:rPr>
          <w:rFonts w:ascii="Arial" w:hAnsi="Arial" w:cs="Arial"/>
          <w:szCs w:val="22"/>
          <w:lang w:eastAsia="en-US"/>
        </w:rPr>
        <w:t xml:space="preserve">L'appareil ne peut être utilisé que par des personnes formées à son utilisation correcte </w:t>
      </w:r>
      <w:r w:rsidRPr="00662003">
        <w:rPr>
          <w:rFonts w:ascii="Arial" w:hAnsi="Arial" w:cs="Arial"/>
          <w:szCs w:val="24"/>
        </w:rPr>
        <w:t>.</w:t>
      </w:r>
    </w:p>
    <w:p w14:paraId="29F056B5" w14:textId="77777777" w:rsidR="00FD425A" w:rsidRPr="00662003" w:rsidRDefault="00FD425A">
      <w:pPr>
        <w:jc w:val="both"/>
        <w:rPr>
          <w:rFonts w:ascii="Arial" w:hAnsi="Arial" w:cs="Arial"/>
        </w:rPr>
      </w:pPr>
    </w:p>
    <w:p w14:paraId="043B1488" w14:textId="77777777" w:rsidR="005E5C4B" w:rsidRPr="00662003" w:rsidRDefault="005E5C4B">
      <w:pPr>
        <w:jc w:val="both"/>
        <w:rPr>
          <w:rFonts w:ascii="Arial" w:hAnsi="Arial" w:cs="Arial"/>
        </w:rPr>
      </w:pPr>
    </w:p>
    <w:p w14:paraId="698F506A" w14:textId="77777777" w:rsidR="00AA2A18" w:rsidRPr="00662003" w:rsidRDefault="00D6149C" w:rsidP="003825C7">
      <w:pPr>
        <w:pStyle w:val="berschrift2"/>
        <w:rPr>
          <w:rFonts w:ascii="Arial" w:hAnsi="Arial" w:cs="Arial"/>
        </w:rPr>
      </w:pPr>
      <w:bookmarkStart w:id="57" w:name="_Toc150424840"/>
      <w:bookmarkStart w:id="58" w:name="_Toc150424921"/>
      <w:bookmarkStart w:id="59" w:name="_Toc151114645"/>
      <w:bookmarkStart w:id="60" w:name="_Toc151115649"/>
      <w:r w:rsidRPr="00662003">
        <w:rPr>
          <w:rFonts w:ascii="Arial" w:hAnsi="Arial" w:cs="Arial"/>
        </w:rPr>
        <w:t>2.4 Consignes importantes d'utilisation et de sécurité</w:t>
      </w:r>
      <w:bookmarkEnd w:id="57"/>
      <w:bookmarkEnd w:id="58"/>
      <w:bookmarkEnd w:id="59"/>
      <w:bookmarkEnd w:id="60"/>
    </w:p>
    <w:p w14:paraId="3A0CD663" w14:textId="77777777" w:rsidR="00A55D8E" w:rsidRPr="00662003" w:rsidRDefault="00A55D8E">
      <w:pPr>
        <w:jc w:val="both"/>
        <w:rPr>
          <w:rFonts w:ascii="Arial" w:hAnsi="Arial" w:cs="Arial"/>
        </w:rPr>
      </w:pPr>
    </w:p>
    <w:p w14:paraId="198972AD" w14:textId="77777777" w:rsidR="00EB4C33" w:rsidRPr="00662003" w:rsidRDefault="003825C7" w:rsidP="00FD425A">
      <w:pPr>
        <w:pStyle w:val="berschrift3"/>
        <w:rPr>
          <w:rFonts w:ascii="Arial" w:hAnsi="Arial" w:cs="Arial"/>
          <w:i/>
          <w:color w:val="FF0000"/>
        </w:rPr>
      </w:pPr>
      <w:bookmarkStart w:id="61" w:name="_Toc150424841"/>
      <w:bookmarkStart w:id="62" w:name="_Toc150424922"/>
      <w:bookmarkStart w:id="63" w:name="_Toc151114646"/>
      <w:bookmarkStart w:id="64" w:name="_Toc151115650"/>
      <w:r w:rsidRPr="00662003">
        <w:rPr>
          <w:rFonts w:ascii="Arial" w:hAnsi="Arial" w:cs="Arial"/>
        </w:rPr>
        <w:t>2.4.1 Manipulation de l'appareil, généralités</w:t>
      </w:r>
      <w:bookmarkEnd w:id="61"/>
      <w:bookmarkEnd w:id="62"/>
      <w:bookmarkEnd w:id="63"/>
      <w:bookmarkEnd w:id="64"/>
      <w:r w:rsidR="006B34B7" w:rsidRPr="00662003">
        <w:rPr>
          <w:rFonts w:ascii="Arial" w:hAnsi="Arial" w:cs="Arial"/>
        </w:rPr>
        <w:t xml:space="preserve"> </w:t>
      </w:r>
    </w:p>
    <w:p w14:paraId="4901211A" w14:textId="77777777" w:rsidR="006B34B7" w:rsidRPr="00662003" w:rsidRDefault="006B34B7">
      <w:pPr>
        <w:jc w:val="both"/>
        <w:rPr>
          <w:rFonts w:ascii="Arial" w:hAnsi="Arial" w:cs="Arial"/>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8788"/>
      </w:tblGrid>
      <w:tr w:rsidR="006B34B7" w:rsidRPr="00662003" w14:paraId="4034E1A2" w14:textId="77777777" w:rsidTr="00306937">
        <w:trPr>
          <w:trHeight w:val="794"/>
        </w:trPr>
        <w:tc>
          <w:tcPr>
            <w:tcW w:w="794" w:type="dxa"/>
            <w:vAlign w:val="center"/>
          </w:tcPr>
          <w:p w14:paraId="4B5FBC82" w14:textId="77777777" w:rsidR="006B34B7" w:rsidRPr="00662003" w:rsidRDefault="003960F5" w:rsidP="00A65B4F">
            <w:pPr>
              <w:jc w:val="center"/>
              <w:rPr>
                <w:rFonts w:ascii="Arial" w:hAnsi="Arial" w:cs="Arial"/>
              </w:rPr>
            </w:pPr>
            <w:r>
              <w:rPr>
                <w:rFonts w:ascii="Arial" w:hAnsi="Arial" w:cs="Arial"/>
                <w:b/>
              </w:rPr>
              <w:pict w14:anchorId="1B7C7270">
                <v:shape id="_x0000_i1039" type="#_x0000_t75" style="width:33.75pt;height:30.75pt">
                  <v:imagedata r:id="rId14" o:title="t1_028"/>
                </v:shape>
              </w:pict>
            </w:r>
          </w:p>
        </w:tc>
        <w:tc>
          <w:tcPr>
            <w:tcW w:w="794" w:type="dxa"/>
            <w:vAlign w:val="center"/>
          </w:tcPr>
          <w:p w14:paraId="32CFADCE" w14:textId="77777777" w:rsidR="006B34B7" w:rsidRPr="00662003" w:rsidRDefault="006B34B7" w:rsidP="006B34B7">
            <w:pPr>
              <w:rPr>
                <w:rFonts w:ascii="Arial" w:hAnsi="Arial" w:cs="Arial"/>
                <w:b/>
              </w:rPr>
            </w:pPr>
            <w:r w:rsidRPr="00662003">
              <w:rPr>
                <w:rFonts w:ascii="Arial" w:hAnsi="Arial" w:cs="Arial"/>
                <w:b/>
              </w:rPr>
              <w:t>Avis</w:t>
            </w:r>
          </w:p>
          <w:p w14:paraId="644B84DC" w14:textId="77777777" w:rsidR="006B34B7" w:rsidRPr="00662003" w:rsidRDefault="006B34B7" w:rsidP="00D81642">
            <w:pPr>
              <w:jc w:val="both"/>
              <w:rPr>
                <w:rFonts w:ascii="Arial" w:hAnsi="Arial" w:cs="Arial"/>
              </w:rPr>
            </w:pPr>
            <w:r w:rsidRPr="00662003">
              <w:rPr>
                <w:rFonts w:ascii="Arial" w:hAnsi="Arial" w:cs="Arial"/>
              </w:rPr>
              <w:t>La condition préalable à l'utilisation prévue de l'appareil est la connaissance précise et le respect des instructions d'utilisation.</w:t>
            </w:r>
          </w:p>
        </w:tc>
      </w:tr>
      <w:tr w:rsidR="006B34B7" w:rsidRPr="00662003" w14:paraId="4A942D2A" w14:textId="77777777" w:rsidTr="00306937">
        <w:trPr>
          <w:trHeight w:val="624"/>
        </w:trPr>
        <w:tc>
          <w:tcPr>
            <w:tcW w:w="993" w:type="dxa"/>
            <w:vAlign w:val="center"/>
          </w:tcPr>
          <w:p w14:paraId="47C0EB67" w14:textId="77777777" w:rsidR="006B34B7" w:rsidRPr="00662003" w:rsidRDefault="003960F5" w:rsidP="00A65B4F">
            <w:pPr>
              <w:jc w:val="center"/>
              <w:rPr>
                <w:rFonts w:ascii="Arial" w:hAnsi="Arial" w:cs="Arial"/>
              </w:rPr>
            </w:pPr>
            <w:r>
              <w:rPr>
                <w:rFonts w:ascii="Arial" w:hAnsi="Arial" w:cs="Arial"/>
                <w:b/>
              </w:rPr>
              <w:pict w14:anchorId="103EEEDC">
                <v:shape id="_x0000_i1040" type="#_x0000_t75" style="width:33.75pt;height:30.75pt">
                  <v:imagedata r:id="rId14" o:title="t1_028"/>
                </v:shape>
              </w:pict>
            </w:r>
          </w:p>
        </w:tc>
        <w:tc>
          <w:tcPr>
            <w:tcW w:w="8788" w:type="dxa"/>
            <w:vAlign w:val="center"/>
          </w:tcPr>
          <w:p w14:paraId="4F13A94E" w14:textId="77777777" w:rsidR="006B34B7" w:rsidRPr="00662003" w:rsidRDefault="006B34B7" w:rsidP="006B34B7">
            <w:pPr>
              <w:rPr>
                <w:rFonts w:ascii="Arial" w:hAnsi="Arial" w:cs="Arial"/>
                <w:b/>
              </w:rPr>
            </w:pPr>
            <w:r w:rsidRPr="00662003">
              <w:rPr>
                <w:rFonts w:ascii="Arial" w:hAnsi="Arial" w:cs="Arial"/>
                <w:b/>
              </w:rPr>
              <w:t>Avis</w:t>
            </w:r>
          </w:p>
          <w:p w14:paraId="4052FBD7" w14:textId="77777777" w:rsidR="006B34B7" w:rsidRPr="00662003" w:rsidRDefault="006B34B7" w:rsidP="00FD425A">
            <w:pPr>
              <w:rPr>
                <w:rFonts w:ascii="Arial" w:hAnsi="Arial" w:cs="Arial"/>
              </w:rPr>
            </w:pPr>
            <w:r w:rsidRPr="00662003">
              <w:rPr>
                <w:rFonts w:ascii="Arial" w:hAnsi="Arial" w:cs="Arial"/>
              </w:rPr>
              <w:t xml:space="preserve">L' </w:t>
            </w:r>
            <w:r w:rsidR="00FD425A" w:rsidRPr="00662003">
              <w:rPr>
                <w:rFonts w:ascii="Arial" w:hAnsi="Arial" w:cs="Arial"/>
                <w:b/>
              </w:rPr>
              <w:t xml:space="preserve">appareil </w:t>
            </w:r>
            <w:r w:rsidR="00FD425A" w:rsidRPr="00662003">
              <w:rPr>
                <w:rFonts w:ascii="Arial" w:hAnsi="Arial" w:cs="Arial"/>
              </w:rPr>
              <w:t>doit être installé dans un local bien aéré, sec, frais et sans poussière.</w:t>
            </w:r>
          </w:p>
        </w:tc>
      </w:tr>
      <w:tr w:rsidR="00FF1D7F" w:rsidRPr="00662003" w14:paraId="1AE098DB" w14:textId="77777777" w:rsidTr="00306937">
        <w:trPr>
          <w:trHeight w:val="624"/>
        </w:trPr>
        <w:tc>
          <w:tcPr>
            <w:tcW w:w="993" w:type="dxa"/>
            <w:vAlign w:val="center"/>
          </w:tcPr>
          <w:p w14:paraId="319577BB" w14:textId="77777777" w:rsidR="00FF1D7F" w:rsidRPr="00662003" w:rsidRDefault="003960F5" w:rsidP="00A65B4F">
            <w:pPr>
              <w:jc w:val="center"/>
              <w:rPr>
                <w:rFonts w:ascii="Arial" w:hAnsi="Arial" w:cs="Arial"/>
              </w:rPr>
            </w:pPr>
            <w:r>
              <w:rPr>
                <w:rFonts w:ascii="Arial" w:hAnsi="Arial" w:cs="Arial"/>
                <w:b/>
              </w:rPr>
              <w:pict w14:anchorId="595E1BED">
                <v:shape id="_x0000_i1041" type="#_x0000_t75" style="width:33.75pt;height:30.75pt">
                  <v:imagedata r:id="rId14" o:title="t1_028"/>
                </v:shape>
              </w:pict>
            </w:r>
          </w:p>
        </w:tc>
        <w:tc>
          <w:tcPr>
            <w:tcW w:w="8788" w:type="dxa"/>
            <w:vAlign w:val="center"/>
          </w:tcPr>
          <w:p w14:paraId="4E1F01BF" w14:textId="77777777" w:rsidR="00FF1D7F" w:rsidRPr="00662003" w:rsidRDefault="00FF1D7F" w:rsidP="00FF1D7F">
            <w:pPr>
              <w:rPr>
                <w:rFonts w:ascii="Arial" w:hAnsi="Arial" w:cs="Arial"/>
                <w:b/>
              </w:rPr>
            </w:pPr>
            <w:r w:rsidRPr="00662003">
              <w:rPr>
                <w:rFonts w:ascii="Arial" w:hAnsi="Arial" w:cs="Arial"/>
                <w:b/>
              </w:rPr>
              <w:t>Avis</w:t>
            </w:r>
          </w:p>
          <w:p w14:paraId="1692DACD" w14:textId="77777777" w:rsidR="00FF1D7F" w:rsidRPr="00662003" w:rsidRDefault="00FF1D7F" w:rsidP="00FF1D7F">
            <w:pPr>
              <w:rPr>
                <w:rFonts w:ascii="Arial" w:hAnsi="Arial" w:cs="Arial"/>
              </w:rPr>
            </w:pPr>
            <w:r w:rsidRPr="00662003">
              <w:rPr>
                <w:rFonts w:ascii="Arial" w:hAnsi="Arial" w:cs="Arial"/>
              </w:rPr>
              <w:t>Les informations sur la plaque signalétique et les instructions sur les étiquettes doivent être respectées.</w:t>
            </w:r>
          </w:p>
        </w:tc>
      </w:tr>
      <w:tr w:rsidR="006B34B7" w:rsidRPr="00662003" w14:paraId="2E68D1FF" w14:textId="77777777" w:rsidTr="00306937">
        <w:trPr>
          <w:trHeight w:val="794"/>
        </w:trPr>
        <w:tc>
          <w:tcPr>
            <w:tcW w:w="794" w:type="dxa"/>
            <w:vAlign w:val="center"/>
          </w:tcPr>
          <w:p w14:paraId="3554CDBF" w14:textId="77777777" w:rsidR="006B34B7" w:rsidRPr="00662003" w:rsidRDefault="003960F5" w:rsidP="00A65B4F">
            <w:pPr>
              <w:jc w:val="center"/>
              <w:rPr>
                <w:rFonts w:ascii="Arial" w:hAnsi="Arial" w:cs="Arial"/>
              </w:rPr>
            </w:pPr>
            <w:r>
              <w:rPr>
                <w:rFonts w:ascii="Arial" w:hAnsi="Arial" w:cs="Arial"/>
                <w:b/>
              </w:rPr>
              <w:pict w14:anchorId="0A62412C">
                <v:shape id="_x0000_i1042" type="#_x0000_t75" style="width:33.75pt;height:30.75pt">
                  <v:imagedata r:id="rId14" o:title="t1_028"/>
                </v:shape>
              </w:pict>
            </w:r>
          </w:p>
        </w:tc>
        <w:tc>
          <w:tcPr>
            <w:tcW w:w="794" w:type="dxa"/>
            <w:vAlign w:val="center"/>
          </w:tcPr>
          <w:p w14:paraId="1165D71B" w14:textId="77777777" w:rsidR="006B34B7" w:rsidRPr="00662003" w:rsidRDefault="006B34B7" w:rsidP="006B34B7">
            <w:pPr>
              <w:rPr>
                <w:rFonts w:ascii="Arial" w:hAnsi="Arial" w:cs="Arial"/>
                <w:b/>
              </w:rPr>
            </w:pPr>
            <w:r w:rsidRPr="00662003">
              <w:rPr>
                <w:rFonts w:ascii="Arial" w:hAnsi="Arial" w:cs="Arial"/>
                <w:b/>
              </w:rPr>
              <w:t>Avis</w:t>
            </w:r>
          </w:p>
          <w:p w14:paraId="0AF9DB90" w14:textId="77777777" w:rsidR="006B34B7" w:rsidRPr="00662003" w:rsidRDefault="006B34B7" w:rsidP="00D81642">
            <w:pPr>
              <w:jc w:val="both"/>
              <w:rPr>
                <w:rFonts w:ascii="Arial" w:hAnsi="Arial" w:cs="Arial"/>
              </w:rPr>
            </w:pPr>
            <w:r w:rsidRPr="00662003">
              <w:rPr>
                <w:rFonts w:ascii="Arial" w:hAnsi="Arial" w:cs="Arial"/>
              </w:rPr>
              <w:t>Si l'appareil a été stocké à des températures inférieures à 10 °C, laissez-le revenir à température ambiante pendant environ 60 minutes, sinon des dysfonctionnements pourraient survenir.</w:t>
            </w:r>
          </w:p>
        </w:tc>
      </w:tr>
      <w:tr w:rsidR="006B34B7" w:rsidRPr="00662003" w14:paraId="386117FF" w14:textId="77777777" w:rsidTr="00306937">
        <w:trPr>
          <w:trHeight w:val="624"/>
        </w:trPr>
        <w:tc>
          <w:tcPr>
            <w:tcW w:w="993" w:type="dxa"/>
            <w:vAlign w:val="center"/>
          </w:tcPr>
          <w:p w14:paraId="064CDD56" w14:textId="77777777" w:rsidR="006B34B7" w:rsidRPr="00662003" w:rsidRDefault="003960F5" w:rsidP="00A65B4F">
            <w:pPr>
              <w:jc w:val="center"/>
              <w:rPr>
                <w:rFonts w:ascii="Arial" w:hAnsi="Arial" w:cs="Arial"/>
                <w:b/>
              </w:rPr>
            </w:pPr>
            <w:r>
              <w:rPr>
                <w:rFonts w:ascii="Arial" w:hAnsi="Arial" w:cs="Arial"/>
                <w:b/>
              </w:rPr>
              <w:pict w14:anchorId="766AE1F0">
                <v:shape id="_x0000_i1043" type="#_x0000_t75" style="width:33.75pt;height:30.75pt">
                  <v:imagedata r:id="rId14" o:title="t1_028"/>
                </v:shape>
              </w:pict>
            </w:r>
          </w:p>
        </w:tc>
        <w:tc>
          <w:tcPr>
            <w:tcW w:w="8788" w:type="dxa"/>
            <w:vAlign w:val="center"/>
          </w:tcPr>
          <w:p w14:paraId="4DD3DA79" w14:textId="77777777" w:rsidR="006B34B7" w:rsidRPr="00662003" w:rsidRDefault="006B34B7" w:rsidP="006B34B7">
            <w:pPr>
              <w:rPr>
                <w:rFonts w:ascii="Arial" w:hAnsi="Arial" w:cs="Arial"/>
                <w:b/>
              </w:rPr>
            </w:pPr>
            <w:r w:rsidRPr="00662003">
              <w:rPr>
                <w:rFonts w:ascii="Arial" w:hAnsi="Arial" w:cs="Arial"/>
                <w:b/>
              </w:rPr>
              <w:t>Avis</w:t>
            </w:r>
          </w:p>
          <w:p w14:paraId="53713091" w14:textId="77777777" w:rsidR="006B34B7" w:rsidRPr="00662003" w:rsidRDefault="006B34B7" w:rsidP="00FD425A">
            <w:pPr>
              <w:rPr>
                <w:rFonts w:ascii="Arial" w:hAnsi="Arial" w:cs="Arial"/>
                <w:b/>
              </w:rPr>
            </w:pPr>
            <w:r w:rsidRPr="00662003">
              <w:rPr>
                <w:rFonts w:ascii="Arial" w:hAnsi="Arial" w:cs="Arial"/>
              </w:rPr>
              <w:t xml:space="preserve">L' </w:t>
            </w:r>
            <w:r w:rsidR="00FD425A" w:rsidRPr="00662003">
              <w:rPr>
                <w:rFonts w:ascii="Arial" w:hAnsi="Arial" w:cs="Arial"/>
                <w:b/>
              </w:rPr>
              <w:t xml:space="preserve">appareil </w:t>
            </w:r>
            <w:r w:rsidRPr="00662003">
              <w:rPr>
                <w:rFonts w:ascii="Arial" w:hAnsi="Arial" w:cs="Arial"/>
              </w:rPr>
              <w:t>et tous les accessoires doivent être exempts d'huile et de graisse.</w:t>
            </w:r>
          </w:p>
        </w:tc>
      </w:tr>
      <w:tr w:rsidR="006B34B7" w:rsidRPr="00662003" w14:paraId="1E37B646" w14:textId="77777777" w:rsidTr="00306937">
        <w:trPr>
          <w:trHeight w:val="794"/>
        </w:trPr>
        <w:tc>
          <w:tcPr>
            <w:tcW w:w="794" w:type="dxa"/>
            <w:vAlign w:val="center"/>
          </w:tcPr>
          <w:p w14:paraId="7FE26BFF" w14:textId="77777777" w:rsidR="006B34B7" w:rsidRPr="00662003" w:rsidRDefault="003960F5" w:rsidP="00A65B4F">
            <w:pPr>
              <w:jc w:val="center"/>
              <w:rPr>
                <w:rFonts w:ascii="Arial" w:hAnsi="Arial" w:cs="Arial"/>
                <w:b/>
              </w:rPr>
            </w:pPr>
            <w:r>
              <w:rPr>
                <w:rFonts w:ascii="Arial" w:hAnsi="Arial" w:cs="Arial"/>
                <w:b/>
              </w:rPr>
              <w:pict w14:anchorId="7D6AB3C9">
                <v:shape id="_x0000_i1044" type="#_x0000_t75" style="width:33.75pt;height:30.75pt">
                  <v:imagedata r:id="rId14" o:title="t1_028"/>
                </v:shape>
              </w:pict>
            </w:r>
          </w:p>
        </w:tc>
        <w:tc>
          <w:tcPr>
            <w:tcW w:w="794" w:type="dxa"/>
            <w:vAlign w:val="center"/>
          </w:tcPr>
          <w:p w14:paraId="2C561817" w14:textId="77777777" w:rsidR="006B34B7" w:rsidRPr="00662003" w:rsidRDefault="006B34B7" w:rsidP="006B34B7">
            <w:pPr>
              <w:rPr>
                <w:rFonts w:ascii="Arial" w:hAnsi="Arial" w:cs="Arial"/>
                <w:b/>
              </w:rPr>
            </w:pPr>
            <w:r w:rsidRPr="00662003">
              <w:rPr>
                <w:rFonts w:ascii="Arial" w:hAnsi="Arial" w:cs="Arial"/>
                <w:b/>
              </w:rPr>
              <w:t>Avis</w:t>
            </w:r>
          </w:p>
          <w:p w14:paraId="7DE6E6F8" w14:textId="77777777" w:rsidR="006B34B7" w:rsidRPr="00662003" w:rsidRDefault="006B34B7" w:rsidP="00D81642">
            <w:pPr>
              <w:jc w:val="both"/>
              <w:rPr>
                <w:rFonts w:ascii="Arial" w:hAnsi="Arial" w:cs="Arial"/>
                <w:b/>
              </w:rPr>
            </w:pPr>
            <w:r w:rsidRPr="00662003">
              <w:rPr>
                <w:rFonts w:ascii="Arial" w:hAnsi="Arial" w:cs="Arial"/>
              </w:rPr>
              <w:t>Seules des pièces d'origine doivent être utilisées. N'utilisez pas de pièces usées ou endommagées, telles que le cordon d'alimentation.</w:t>
            </w:r>
          </w:p>
        </w:tc>
      </w:tr>
      <w:tr w:rsidR="00186D70" w:rsidRPr="00662003" w14:paraId="5381A1C8" w14:textId="77777777" w:rsidTr="00306937">
        <w:trPr>
          <w:trHeight w:val="794"/>
        </w:trPr>
        <w:tc>
          <w:tcPr>
            <w:tcW w:w="794" w:type="dxa"/>
            <w:vAlign w:val="center"/>
          </w:tcPr>
          <w:p w14:paraId="5A5870C6" w14:textId="77777777" w:rsidR="00186D70" w:rsidRPr="00662003" w:rsidRDefault="003960F5" w:rsidP="00A65B4F">
            <w:pPr>
              <w:jc w:val="center"/>
              <w:rPr>
                <w:rFonts w:ascii="Arial" w:hAnsi="Arial" w:cs="Arial"/>
                <w:b/>
              </w:rPr>
            </w:pPr>
            <w:r>
              <w:rPr>
                <w:rFonts w:ascii="Arial" w:hAnsi="Arial" w:cs="Arial"/>
                <w:b/>
              </w:rPr>
              <w:lastRenderedPageBreak/>
              <w:pict w14:anchorId="0180331D">
                <v:shape id="_x0000_i1045" type="#_x0000_t75" style="width:33.75pt;height:30.75pt">
                  <v:imagedata r:id="rId14" o:title="t1_028"/>
                </v:shape>
              </w:pict>
            </w:r>
          </w:p>
        </w:tc>
        <w:tc>
          <w:tcPr>
            <w:tcW w:w="794" w:type="dxa"/>
            <w:vAlign w:val="center"/>
          </w:tcPr>
          <w:p w14:paraId="0DEB3180" w14:textId="77777777" w:rsidR="00186D70" w:rsidRPr="00662003" w:rsidRDefault="00093989" w:rsidP="006B34B7">
            <w:pPr>
              <w:rPr>
                <w:rFonts w:ascii="Arial" w:hAnsi="Arial" w:cs="Arial"/>
                <w:b/>
              </w:rPr>
            </w:pPr>
            <w:r w:rsidRPr="00662003">
              <w:rPr>
                <w:rFonts w:ascii="Arial" w:hAnsi="Arial" w:cs="Arial"/>
                <w:b/>
              </w:rPr>
              <w:t>Avis</w:t>
            </w:r>
          </w:p>
          <w:p w14:paraId="12D6BF9D" w14:textId="77777777" w:rsidR="00093989" w:rsidRPr="00662003" w:rsidRDefault="00093989" w:rsidP="00D81642">
            <w:pPr>
              <w:jc w:val="both"/>
              <w:rPr>
                <w:rFonts w:ascii="Arial" w:hAnsi="Arial" w:cs="Arial"/>
                <w:b/>
              </w:rPr>
            </w:pPr>
            <w:r w:rsidRPr="00662003">
              <w:rPr>
                <w:rFonts w:ascii="Arial" w:hAnsi="Arial" w:cs="Arial"/>
              </w:rPr>
              <w:t xml:space="preserve">L' </w:t>
            </w:r>
            <w:r w:rsidRPr="00662003">
              <w:rPr>
                <w:rFonts w:ascii="Arial" w:hAnsi="Arial" w:cs="Arial"/>
                <w:b/>
              </w:rPr>
              <w:t xml:space="preserve">appareil </w:t>
            </w:r>
            <w:r w:rsidR="002309C3" w:rsidRPr="00662003">
              <w:rPr>
                <w:rFonts w:ascii="Arial" w:hAnsi="Arial" w:cs="Arial"/>
              </w:rPr>
              <w:t>ne peut être ouvert que par un technicien de service agréé. Aucun changement ou modification ne peut être apporté à l'appareil.</w:t>
            </w:r>
          </w:p>
        </w:tc>
      </w:tr>
      <w:tr w:rsidR="002309C3" w:rsidRPr="00662003" w14:paraId="27358FAE" w14:textId="77777777" w:rsidTr="00306937">
        <w:trPr>
          <w:trHeight w:val="794"/>
        </w:trPr>
        <w:tc>
          <w:tcPr>
            <w:tcW w:w="794" w:type="dxa"/>
            <w:vAlign w:val="center"/>
          </w:tcPr>
          <w:p w14:paraId="2F2854E4" w14:textId="77777777" w:rsidR="002309C3" w:rsidRPr="00662003" w:rsidRDefault="003960F5" w:rsidP="00A65B4F">
            <w:pPr>
              <w:jc w:val="center"/>
              <w:rPr>
                <w:rFonts w:ascii="Arial" w:hAnsi="Arial" w:cs="Arial"/>
                <w:b/>
              </w:rPr>
            </w:pPr>
            <w:r>
              <w:rPr>
                <w:rFonts w:ascii="Arial" w:hAnsi="Arial" w:cs="Arial"/>
                <w:b/>
              </w:rPr>
              <w:pict w14:anchorId="2E359436">
                <v:shape id="_x0000_i1046" type="#_x0000_t75" style="width:33.75pt;height:30.75pt">
                  <v:imagedata r:id="rId14" o:title="t1_028"/>
                </v:shape>
              </w:pict>
            </w:r>
          </w:p>
        </w:tc>
        <w:tc>
          <w:tcPr>
            <w:tcW w:w="794" w:type="dxa"/>
            <w:vAlign w:val="center"/>
          </w:tcPr>
          <w:p w14:paraId="394D837F" w14:textId="77777777" w:rsidR="002309C3" w:rsidRPr="00662003" w:rsidRDefault="002309C3" w:rsidP="002309C3">
            <w:pPr>
              <w:rPr>
                <w:rFonts w:ascii="Arial" w:hAnsi="Arial" w:cs="Arial"/>
                <w:b/>
              </w:rPr>
            </w:pPr>
            <w:r w:rsidRPr="00662003">
              <w:rPr>
                <w:rFonts w:ascii="Arial" w:hAnsi="Arial" w:cs="Arial"/>
                <w:b/>
              </w:rPr>
              <w:t>Avis</w:t>
            </w:r>
          </w:p>
          <w:p w14:paraId="6DBA82B7" w14:textId="77777777" w:rsidR="002309C3" w:rsidRPr="00662003" w:rsidRDefault="002309C3" w:rsidP="00D81642">
            <w:pPr>
              <w:jc w:val="both"/>
              <w:rPr>
                <w:rFonts w:ascii="Arial" w:hAnsi="Arial" w:cs="Arial"/>
                <w:b/>
              </w:rPr>
            </w:pPr>
            <w:r w:rsidRPr="00662003">
              <w:rPr>
                <w:rFonts w:ascii="Arial" w:hAnsi="Arial" w:cs="Arial"/>
              </w:rPr>
              <w:t>Ne connectez pas l'appareil à la tension d'alimentation via une prise multiple. Le câble d'alimentation ne doit pas dépasser une longueur maximale de 4 m.</w:t>
            </w:r>
          </w:p>
        </w:tc>
      </w:tr>
      <w:tr w:rsidR="00D52B4F" w:rsidRPr="00024FB0" w14:paraId="5BAF8649" w14:textId="77777777" w:rsidTr="00306937">
        <w:trPr>
          <w:trHeight w:val="794"/>
        </w:trPr>
        <w:tc>
          <w:tcPr>
            <w:tcW w:w="993" w:type="dxa"/>
            <w:vAlign w:val="center"/>
          </w:tcPr>
          <w:p w14:paraId="4CD5E0F3" w14:textId="77777777" w:rsidR="00D52B4F" w:rsidRPr="00024FB0" w:rsidRDefault="003960F5" w:rsidP="00A65B4F">
            <w:pPr>
              <w:jc w:val="center"/>
              <w:rPr>
                <w:rFonts w:ascii="Arial" w:hAnsi="Arial" w:cs="Arial"/>
                <w:b/>
              </w:rPr>
            </w:pPr>
            <w:r>
              <w:rPr>
                <w:rFonts w:ascii="Arial" w:hAnsi="Arial" w:cs="Arial"/>
              </w:rPr>
              <w:pict w14:anchorId="5883A9B1">
                <v:shape id="_x0000_i1047" type="#_x0000_t75" style="width:29.25pt;height:27.75pt" o:allowoverlap="f">
                  <v:imagedata r:id="rId13" o:title="t1_029"/>
                </v:shape>
              </w:pict>
            </w:r>
          </w:p>
        </w:tc>
        <w:tc>
          <w:tcPr>
            <w:tcW w:w="8788" w:type="dxa"/>
            <w:vAlign w:val="center"/>
          </w:tcPr>
          <w:p w14:paraId="4423A2D8" w14:textId="77777777" w:rsidR="00D52B4F" w:rsidRPr="00024FB0" w:rsidRDefault="00D52B4F" w:rsidP="006B34B7">
            <w:pPr>
              <w:rPr>
                <w:rFonts w:ascii="Arial" w:hAnsi="Arial" w:cs="Arial"/>
                <w:b/>
              </w:rPr>
            </w:pPr>
            <w:r w:rsidRPr="00024FB0">
              <w:rPr>
                <w:rFonts w:ascii="Arial" w:hAnsi="Arial" w:cs="Arial"/>
                <w:b/>
              </w:rPr>
              <w:t>Danger</w:t>
            </w:r>
          </w:p>
          <w:p w14:paraId="262B06C5" w14:textId="77777777" w:rsidR="00D52B4F" w:rsidRPr="00024FB0" w:rsidRDefault="006F467C" w:rsidP="00D81642">
            <w:pPr>
              <w:jc w:val="both"/>
              <w:rPr>
                <w:rFonts w:ascii="Arial" w:hAnsi="Arial" w:cs="Arial"/>
              </w:rPr>
            </w:pPr>
            <w:r w:rsidRPr="00024FB0">
              <w:rPr>
                <w:rFonts w:ascii="Arial" w:hAnsi="Arial" w:cs="Arial"/>
              </w:rPr>
              <w:t>L'appareil doit être protégé de l'humidité et de l'humidité. NE touchez PAS l’appareil lorsqu’il est mouillé.</w:t>
            </w:r>
          </w:p>
        </w:tc>
      </w:tr>
      <w:tr w:rsidR="00C23B6E" w:rsidRPr="00662003" w14:paraId="47E16C4A" w14:textId="77777777" w:rsidTr="00306937">
        <w:trPr>
          <w:trHeight w:val="624"/>
        </w:trPr>
        <w:tc>
          <w:tcPr>
            <w:tcW w:w="993" w:type="dxa"/>
            <w:vAlign w:val="center"/>
          </w:tcPr>
          <w:p w14:paraId="77BF8CBC" w14:textId="77777777" w:rsidR="00C23B6E" w:rsidRPr="00662003" w:rsidRDefault="003960F5" w:rsidP="00A65B4F">
            <w:pPr>
              <w:jc w:val="center"/>
              <w:rPr>
                <w:rFonts w:ascii="Arial" w:hAnsi="Arial" w:cs="Arial"/>
              </w:rPr>
            </w:pPr>
            <w:r>
              <w:rPr>
                <w:rFonts w:ascii="Arial" w:hAnsi="Arial" w:cs="Arial"/>
              </w:rPr>
              <w:pict w14:anchorId="4E11DAFB">
                <v:shape id="_x0000_i1048" type="#_x0000_t75" style="width:29.25pt;height:27.75pt" o:allowoverlap="f">
                  <v:imagedata r:id="rId13" o:title="t1_029"/>
                </v:shape>
              </w:pict>
            </w:r>
          </w:p>
        </w:tc>
        <w:tc>
          <w:tcPr>
            <w:tcW w:w="8788" w:type="dxa"/>
            <w:vAlign w:val="center"/>
          </w:tcPr>
          <w:p w14:paraId="0A870FEC" w14:textId="77777777" w:rsidR="00C23B6E" w:rsidRPr="00662003" w:rsidRDefault="00C23B6E" w:rsidP="006B34B7">
            <w:pPr>
              <w:rPr>
                <w:rFonts w:ascii="Arial" w:hAnsi="Arial" w:cs="Arial"/>
                <w:b/>
              </w:rPr>
            </w:pPr>
            <w:r w:rsidRPr="00662003">
              <w:rPr>
                <w:rFonts w:ascii="Arial" w:hAnsi="Arial" w:cs="Arial"/>
                <w:b/>
              </w:rPr>
              <w:t>Danger</w:t>
            </w:r>
          </w:p>
          <w:p w14:paraId="7A7A7B84" w14:textId="77777777" w:rsidR="00C23B6E" w:rsidRPr="00662003" w:rsidRDefault="008638A3" w:rsidP="006B34B7">
            <w:pPr>
              <w:rPr>
                <w:rFonts w:ascii="Arial" w:hAnsi="Arial" w:cs="Arial"/>
              </w:rPr>
            </w:pPr>
            <w:r w:rsidRPr="00662003">
              <w:rPr>
                <w:rFonts w:ascii="Arial" w:hAnsi="Arial" w:cs="Arial"/>
              </w:rPr>
              <w:t>Il n'y a aucun danger pour l'utilisateur en raison d'interférences électromagnétiques extérieures.</w:t>
            </w:r>
          </w:p>
        </w:tc>
      </w:tr>
      <w:tr w:rsidR="00D32663" w:rsidRPr="00662003" w14:paraId="04D65256" w14:textId="77777777" w:rsidTr="00306937">
        <w:trPr>
          <w:trHeight w:val="1287"/>
        </w:trPr>
        <w:tc>
          <w:tcPr>
            <w:tcW w:w="993" w:type="dxa"/>
            <w:vAlign w:val="center"/>
          </w:tcPr>
          <w:p w14:paraId="2E043E1B" w14:textId="77777777" w:rsidR="00D32663" w:rsidRPr="00662003" w:rsidRDefault="003960F5" w:rsidP="00A65B4F">
            <w:pPr>
              <w:jc w:val="center"/>
              <w:rPr>
                <w:rFonts w:ascii="Arial" w:hAnsi="Arial" w:cs="Arial"/>
                <w:b/>
              </w:rPr>
            </w:pPr>
            <w:r>
              <w:rPr>
                <w:rFonts w:ascii="Arial" w:hAnsi="Arial" w:cs="Arial"/>
                <w:b/>
              </w:rPr>
              <w:pict w14:anchorId="1E0AB217">
                <v:shape id="_x0000_i1049" type="#_x0000_t75" style="width:33.75pt;height:30.75pt">
                  <v:imagedata r:id="rId14" o:title="t1_028"/>
                </v:shape>
              </w:pict>
            </w:r>
          </w:p>
        </w:tc>
        <w:tc>
          <w:tcPr>
            <w:tcW w:w="8788" w:type="dxa"/>
            <w:vAlign w:val="center"/>
          </w:tcPr>
          <w:p w14:paraId="73CF68DF" w14:textId="77777777" w:rsidR="00D32663" w:rsidRPr="00662003" w:rsidRDefault="00D32663" w:rsidP="00D32663">
            <w:pPr>
              <w:rPr>
                <w:rFonts w:ascii="Arial" w:hAnsi="Arial" w:cs="Arial"/>
                <w:b/>
              </w:rPr>
            </w:pPr>
            <w:r w:rsidRPr="00662003">
              <w:rPr>
                <w:rFonts w:ascii="Arial" w:hAnsi="Arial" w:cs="Arial"/>
                <w:b/>
              </w:rPr>
              <w:t>Avis</w:t>
            </w:r>
          </w:p>
          <w:p w14:paraId="76F735C2" w14:textId="77777777" w:rsidR="00D32663" w:rsidRPr="00662003" w:rsidRDefault="00D32663" w:rsidP="00D81642">
            <w:pPr>
              <w:jc w:val="both"/>
              <w:rPr>
                <w:rFonts w:ascii="Arial" w:hAnsi="Arial" w:cs="Arial"/>
              </w:rPr>
            </w:pPr>
            <w:r w:rsidRPr="00662003">
              <w:rPr>
                <w:rFonts w:ascii="Arial" w:hAnsi="Arial" w:cs="Arial"/>
              </w:rPr>
              <w:t>Vérifiez TOUS les composants externes et l’emballage pour déceler tout dommage. En cas de dommage ou si le produit ne fonctionne pas correctement, contactez un technicien de service ou le fabricant afin que les mesures de réparation appropriées puissent être effectuées.</w:t>
            </w:r>
          </w:p>
        </w:tc>
      </w:tr>
      <w:tr w:rsidR="008E1381" w:rsidRPr="00662003" w14:paraId="77B6CD63" w14:textId="77777777" w:rsidTr="00306937">
        <w:trPr>
          <w:trHeight w:val="794"/>
        </w:trPr>
        <w:tc>
          <w:tcPr>
            <w:tcW w:w="993" w:type="dxa"/>
            <w:vAlign w:val="center"/>
          </w:tcPr>
          <w:p w14:paraId="2D214E49" w14:textId="77777777" w:rsidR="008E1381" w:rsidRPr="00662003" w:rsidRDefault="003960F5" w:rsidP="00A65B4F">
            <w:pPr>
              <w:jc w:val="center"/>
              <w:rPr>
                <w:rFonts w:ascii="Arial" w:hAnsi="Arial" w:cs="Arial"/>
                <w:b/>
              </w:rPr>
            </w:pPr>
            <w:r>
              <w:rPr>
                <w:rFonts w:ascii="Arial" w:hAnsi="Arial" w:cs="Arial"/>
                <w:b/>
              </w:rPr>
              <w:pict w14:anchorId="1B5EED35">
                <v:shape id="_x0000_i1050" type="#_x0000_t75" style="width:33.75pt;height:30.75pt">
                  <v:imagedata r:id="rId14" o:title="t1_028"/>
                </v:shape>
              </w:pict>
            </w:r>
          </w:p>
        </w:tc>
        <w:tc>
          <w:tcPr>
            <w:tcW w:w="8788" w:type="dxa"/>
            <w:vAlign w:val="center"/>
          </w:tcPr>
          <w:p w14:paraId="71C52454" w14:textId="77777777" w:rsidR="008E1381" w:rsidRPr="00662003" w:rsidRDefault="008E1381" w:rsidP="00D32663">
            <w:pPr>
              <w:rPr>
                <w:rFonts w:ascii="Arial" w:hAnsi="Arial" w:cs="Arial"/>
                <w:b/>
              </w:rPr>
            </w:pPr>
            <w:r w:rsidRPr="00662003">
              <w:rPr>
                <w:rFonts w:ascii="Arial" w:hAnsi="Arial" w:cs="Arial"/>
                <w:b/>
              </w:rPr>
              <w:t>Avis</w:t>
            </w:r>
          </w:p>
          <w:p w14:paraId="330F943E" w14:textId="77777777" w:rsidR="008E1381" w:rsidRPr="00662003" w:rsidRDefault="008E1381" w:rsidP="00D32663">
            <w:pPr>
              <w:rPr>
                <w:rFonts w:ascii="Arial" w:hAnsi="Arial" w:cs="Arial"/>
              </w:rPr>
            </w:pPr>
            <w:r w:rsidRPr="00662003">
              <w:rPr>
                <w:rFonts w:ascii="Arial" w:hAnsi="Arial" w:cs="Arial"/>
              </w:rPr>
              <w:t>Si possible, l'appareil ne doit pas être installé à proximité de radiateurs, de radiateurs soufflants, etc.</w:t>
            </w:r>
          </w:p>
        </w:tc>
      </w:tr>
      <w:tr w:rsidR="008E1381" w:rsidRPr="00662003" w14:paraId="70A364B7" w14:textId="77777777" w:rsidTr="00306937">
        <w:trPr>
          <w:trHeight w:val="794"/>
        </w:trPr>
        <w:tc>
          <w:tcPr>
            <w:tcW w:w="993" w:type="dxa"/>
            <w:vAlign w:val="center"/>
          </w:tcPr>
          <w:p w14:paraId="3AF23804" w14:textId="77777777" w:rsidR="008E1381" w:rsidRPr="00662003" w:rsidRDefault="003960F5" w:rsidP="00A65B4F">
            <w:pPr>
              <w:jc w:val="center"/>
              <w:rPr>
                <w:rFonts w:ascii="Arial" w:hAnsi="Arial" w:cs="Arial"/>
                <w:b/>
              </w:rPr>
            </w:pPr>
            <w:r>
              <w:rPr>
                <w:rFonts w:ascii="Arial" w:hAnsi="Arial" w:cs="Arial"/>
              </w:rPr>
              <w:pict w14:anchorId="23BEBD5B">
                <v:shape id="_x0000_i1051" type="#_x0000_t75" style="width:29.25pt;height:27.75pt" o:allowoverlap="f">
                  <v:imagedata r:id="rId13" o:title="t1_029"/>
                </v:shape>
              </w:pict>
            </w:r>
          </w:p>
        </w:tc>
        <w:tc>
          <w:tcPr>
            <w:tcW w:w="8788" w:type="dxa"/>
            <w:vAlign w:val="center"/>
          </w:tcPr>
          <w:p w14:paraId="795BBE67" w14:textId="77777777" w:rsidR="00AB598A" w:rsidRPr="00662003" w:rsidRDefault="00AB598A" w:rsidP="00AB598A">
            <w:pPr>
              <w:rPr>
                <w:rFonts w:ascii="Arial" w:hAnsi="Arial" w:cs="Arial"/>
                <w:b/>
              </w:rPr>
            </w:pPr>
            <w:r w:rsidRPr="00662003">
              <w:rPr>
                <w:rFonts w:ascii="Arial" w:hAnsi="Arial" w:cs="Arial"/>
                <w:b/>
              </w:rPr>
              <w:t>Danger</w:t>
            </w:r>
          </w:p>
          <w:p w14:paraId="4FA46429" w14:textId="77777777" w:rsidR="008E1381" w:rsidRPr="00662003" w:rsidRDefault="008E1381" w:rsidP="00D81642">
            <w:pPr>
              <w:jc w:val="both"/>
              <w:rPr>
                <w:rFonts w:ascii="Arial" w:hAnsi="Arial" w:cs="Arial"/>
              </w:rPr>
            </w:pPr>
            <w:r w:rsidRPr="00662003">
              <w:rPr>
                <w:rFonts w:ascii="Arial" w:hAnsi="Arial" w:cs="Arial"/>
              </w:rPr>
              <w:t>L'alimentation en air ne doit pas être perturbée car de l'air de refroidissement est nécessaire pour le compresseur. La distance minimale par rapport aux placards, etc. doit être de 60 cm.</w:t>
            </w:r>
          </w:p>
        </w:tc>
      </w:tr>
      <w:tr w:rsidR="006B34B7" w:rsidRPr="00662003" w14:paraId="34CB3A86" w14:textId="77777777" w:rsidTr="00306937">
        <w:trPr>
          <w:trHeight w:val="624"/>
        </w:trPr>
        <w:tc>
          <w:tcPr>
            <w:tcW w:w="993" w:type="dxa"/>
            <w:vAlign w:val="center"/>
          </w:tcPr>
          <w:p w14:paraId="475BA8EE" w14:textId="77777777" w:rsidR="006B34B7" w:rsidRPr="00662003" w:rsidRDefault="003960F5" w:rsidP="00A65B4F">
            <w:pPr>
              <w:jc w:val="center"/>
              <w:rPr>
                <w:rFonts w:ascii="Arial" w:hAnsi="Arial" w:cs="Arial"/>
                <w:b/>
              </w:rPr>
            </w:pPr>
            <w:r>
              <w:rPr>
                <w:rFonts w:ascii="Arial" w:hAnsi="Arial" w:cs="Arial"/>
              </w:rPr>
              <w:pict w14:anchorId="67732140">
                <v:shape id="_x0000_i1052" type="#_x0000_t75" style="width:29.25pt;height:27.75pt" o:allowoverlap="f">
                  <v:imagedata r:id="rId13" o:title="t1_029"/>
                </v:shape>
              </w:pict>
            </w:r>
          </w:p>
        </w:tc>
        <w:tc>
          <w:tcPr>
            <w:tcW w:w="8788" w:type="dxa"/>
            <w:vAlign w:val="center"/>
          </w:tcPr>
          <w:p w14:paraId="226C9465" w14:textId="77777777" w:rsidR="006B34B7" w:rsidRPr="00662003" w:rsidRDefault="00D52B4F" w:rsidP="006B34B7">
            <w:pPr>
              <w:rPr>
                <w:rFonts w:ascii="Arial" w:hAnsi="Arial" w:cs="Arial"/>
                <w:b/>
              </w:rPr>
            </w:pPr>
            <w:r w:rsidRPr="00662003">
              <w:rPr>
                <w:rFonts w:ascii="Arial" w:hAnsi="Arial" w:cs="Arial"/>
                <w:b/>
              </w:rPr>
              <w:t>Danger</w:t>
            </w:r>
          </w:p>
          <w:p w14:paraId="3A85A9AE" w14:textId="77777777" w:rsidR="006B34B7" w:rsidRPr="00662003" w:rsidRDefault="006B34B7" w:rsidP="006B34B7">
            <w:pPr>
              <w:rPr>
                <w:rFonts w:ascii="Arial" w:hAnsi="Arial" w:cs="Arial"/>
              </w:rPr>
            </w:pPr>
            <w:r w:rsidRPr="00662003">
              <w:rPr>
                <w:rFonts w:ascii="Arial" w:hAnsi="Arial" w:cs="Arial"/>
              </w:rPr>
              <w:t>L'entretien et la réparation doivent être effectués uniquement par un technicien de service agréé.</w:t>
            </w:r>
          </w:p>
        </w:tc>
      </w:tr>
      <w:tr w:rsidR="008467C1" w:rsidRPr="00662003" w14:paraId="67303C51" w14:textId="77777777" w:rsidTr="00306937">
        <w:trPr>
          <w:trHeight w:val="794"/>
        </w:trPr>
        <w:tc>
          <w:tcPr>
            <w:tcW w:w="993" w:type="dxa"/>
            <w:vAlign w:val="center"/>
          </w:tcPr>
          <w:p w14:paraId="7390F700" w14:textId="77777777" w:rsidR="008467C1" w:rsidRPr="00662003" w:rsidRDefault="003960F5" w:rsidP="00A65B4F">
            <w:pPr>
              <w:jc w:val="center"/>
              <w:rPr>
                <w:rFonts w:ascii="Arial" w:hAnsi="Arial" w:cs="Arial"/>
              </w:rPr>
            </w:pPr>
            <w:r>
              <w:rPr>
                <w:rFonts w:ascii="Arial" w:hAnsi="Arial" w:cs="Arial"/>
              </w:rPr>
              <w:pict w14:anchorId="46CF823F">
                <v:shape id="_x0000_i1053" type="#_x0000_t75" style="width:29.25pt;height:27.75pt" o:allowoverlap="f">
                  <v:imagedata r:id="rId13" o:title="t1_029"/>
                </v:shape>
              </w:pict>
            </w:r>
          </w:p>
        </w:tc>
        <w:tc>
          <w:tcPr>
            <w:tcW w:w="8788" w:type="dxa"/>
            <w:vAlign w:val="center"/>
          </w:tcPr>
          <w:p w14:paraId="1B60B06A" w14:textId="77777777" w:rsidR="008467C1" w:rsidRPr="00662003" w:rsidRDefault="008467C1" w:rsidP="008467C1">
            <w:pPr>
              <w:rPr>
                <w:rFonts w:ascii="Arial" w:hAnsi="Arial" w:cs="Arial"/>
                <w:b/>
              </w:rPr>
            </w:pPr>
            <w:bookmarkStart w:id="65" w:name="_Hlk151621798"/>
            <w:r w:rsidRPr="00662003">
              <w:rPr>
                <w:rFonts w:ascii="Arial" w:hAnsi="Arial" w:cs="Arial"/>
                <w:b/>
              </w:rPr>
              <w:t>Danger</w:t>
            </w:r>
          </w:p>
          <w:p w14:paraId="675C9E42" w14:textId="77777777" w:rsidR="008467C1" w:rsidRPr="00662003" w:rsidRDefault="008467C1" w:rsidP="00D81642">
            <w:pPr>
              <w:jc w:val="both"/>
              <w:rPr>
                <w:rFonts w:ascii="Arial" w:hAnsi="Arial" w:cs="Arial"/>
              </w:rPr>
            </w:pPr>
            <w:r w:rsidRPr="00662003">
              <w:rPr>
                <w:rFonts w:ascii="Arial" w:hAnsi="Arial" w:cs="Arial"/>
              </w:rPr>
              <w:t>L'appareil doit être vérifié chaque année par une personne autorisée par medicap homecare GmbH.</w:t>
            </w:r>
            <w:bookmarkEnd w:id="65"/>
          </w:p>
        </w:tc>
      </w:tr>
      <w:tr w:rsidR="008467C1" w:rsidRPr="00662003" w14:paraId="2F1DBCFD" w14:textId="77777777" w:rsidTr="00306937">
        <w:trPr>
          <w:trHeight w:val="624"/>
        </w:trPr>
        <w:tc>
          <w:tcPr>
            <w:tcW w:w="993" w:type="dxa"/>
            <w:vAlign w:val="center"/>
          </w:tcPr>
          <w:p w14:paraId="4086D04F" w14:textId="77777777" w:rsidR="008467C1" w:rsidRPr="00662003" w:rsidRDefault="003960F5" w:rsidP="00A65B4F">
            <w:pPr>
              <w:jc w:val="center"/>
              <w:rPr>
                <w:rFonts w:ascii="Arial" w:hAnsi="Arial" w:cs="Arial"/>
              </w:rPr>
            </w:pPr>
            <w:r>
              <w:rPr>
                <w:rFonts w:ascii="Arial" w:hAnsi="Arial" w:cs="Arial"/>
              </w:rPr>
              <w:pict w14:anchorId="21C4773E">
                <v:shape id="_x0000_i1054" type="#_x0000_t75" style="width:29.25pt;height:27.75pt" o:allowoverlap="f">
                  <v:imagedata r:id="rId13" o:title="t1_029"/>
                </v:shape>
              </w:pict>
            </w:r>
          </w:p>
        </w:tc>
        <w:tc>
          <w:tcPr>
            <w:tcW w:w="8788" w:type="dxa"/>
            <w:vAlign w:val="center"/>
          </w:tcPr>
          <w:p w14:paraId="0EF23B39" w14:textId="77777777" w:rsidR="008467C1" w:rsidRPr="00662003" w:rsidRDefault="008467C1" w:rsidP="008467C1">
            <w:pPr>
              <w:rPr>
                <w:rFonts w:ascii="Arial" w:hAnsi="Arial" w:cs="Arial"/>
                <w:b/>
              </w:rPr>
            </w:pPr>
            <w:r w:rsidRPr="00662003">
              <w:rPr>
                <w:rFonts w:ascii="Arial" w:hAnsi="Arial" w:cs="Arial"/>
                <w:b/>
              </w:rPr>
              <w:t>Danger</w:t>
            </w:r>
          </w:p>
          <w:p w14:paraId="7DD6A8FC" w14:textId="77777777" w:rsidR="008467C1" w:rsidRPr="00662003" w:rsidRDefault="008467C1" w:rsidP="008467C1">
            <w:pPr>
              <w:rPr>
                <w:rFonts w:ascii="Arial" w:hAnsi="Arial" w:cs="Arial"/>
              </w:rPr>
            </w:pPr>
            <w:r w:rsidRPr="00662003">
              <w:rPr>
                <w:rFonts w:ascii="Arial" w:hAnsi="Arial" w:cs="Arial"/>
              </w:rPr>
              <w:t>Si l'appareil n'est pas utilisé pendant une longue période, l'adaptateur secteur doit être retiré de la prise.</w:t>
            </w:r>
          </w:p>
        </w:tc>
      </w:tr>
    </w:tbl>
    <w:p w14:paraId="22E8100D" w14:textId="77777777" w:rsidR="006B34B7" w:rsidRPr="00662003" w:rsidRDefault="006B34B7">
      <w:pPr>
        <w:jc w:val="both"/>
        <w:rPr>
          <w:rFonts w:ascii="Arial" w:hAnsi="Arial" w:cs="Arial"/>
        </w:rPr>
      </w:pPr>
    </w:p>
    <w:p w14:paraId="3BBC89E8" w14:textId="77777777" w:rsidR="006926F8" w:rsidRPr="00662003" w:rsidRDefault="006926F8" w:rsidP="00C83CEB">
      <w:pPr>
        <w:ind w:firstLine="708"/>
        <w:jc w:val="both"/>
        <w:rPr>
          <w:rFonts w:ascii="Arial" w:hAnsi="Arial" w:cs="Arial"/>
        </w:rPr>
      </w:pPr>
    </w:p>
    <w:p w14:paraId="4B035230" w14:textId="77777777" w:rsidR="00626DCC" w:rsidRPr="00662003" w:rsidRDefault="00D6149C" w:rsidP="00FD425A">
      <w:pPr>
        <w:pStyle w:val="berschrift3"/>
        <w:rPr>
          <w:rFonts w:ascii="Arial" w:hAnsi="Arial" w:cs="Arial"/>
        </w:rPr>
      </w:pPr>
      <w:bookmarkStart w:id="66" w:name="_Toc150424842"/>
      <w:bookmarkStart w:id="67" w:name="_Toc150424923"/>
      <w:bookmarkStart w:id="68" w:name="_Toc151114647"/>
      <w:bookmarkStart w:id="69" w:name="_Toc151115651"/>
      <w:r w:rsidRPr="00662003">
        <w:rPr>
          <w:rFonts w:ascii="Arial" w:hAnsi="Arial" w:cs="Arial"/>
        </w:rPr>
        <w:t>2.4.2 Manipulation des accessoires recommandés</w:t>
      </w:r>
      <w:bookmarkEnd w:id="66"/>
      <w:bookmarkEnd w:id="67"/>
      <w:bookmarkEnd w:id="68"/>
      <w:bookmarkEnd w:id="69"/>
    </w:p>
    <w:p w14:paraId="5974CB29" w14:textId="77777777" w:rsidR="00CB321A" w:rsidRPr="00662003" w:rsidRDefault="00CB321A">
      <w:pPr>
        <w:jc w:val="both"/>
        <w:rPr>
          <w:rFonts w:ascii="Arial" w:hAnsi="Arial" w:cs="Arial"/>
        </w:rPr>
      </w:pPr>
    </w:p>
    <w:tbl>
      <w:tblPr>
        <w:tblW w:w="9781" w:type="dxa"/>
        <w:tblInd w:w="108" w:type="dxa"/>
        <w:tblBorders>
          <w:insideH w:val="single" w:sz="4" w:space="0" w:color="auto"/>
        </w:tblBorders>
        <w:tblLook w:val="04A0" w:firstRow="1" w:lastRow="0" w:firstColumn="1" w:lastColumn="0" w:noHBand="0" w:noVBand="1"/>
      </w:tblPr>
      <w:tblGrid>
        <w:gridCol w:w="993"/>
        <w:gridCol w:w="8788"/>
      </w:tblGrid>
      <w:tr w:rsidR="00A55E91" w:rsidRPr="00662003" w14:paraId="201A2B98" w14:textId="77777777" w:rsidTr="00306937">
        <w:trPr>
          <w:trHeight w:val="1240"/>
        </w:trPr>
        <w:tc>
          <w:tcPr>
            <w:tcW w:w="993" w:type="dxa"/>
            <w:tcBorders>
              <w:top w:val="single" w:sz="4" w:space="0" w:color="auto"/>
              <w:bottom w:val="single" w:sz="4" w:space="0" w:color="auto"/>
            </w:tcBorders>
            <w:vAlign w:val="center"/>
          </w:tcPr>
          <w:p w14:paraId="70A2C7EC" w14:textId="77777777" w:rsidR="00A55E91" w:rsidRPr="00662003" w:rsidRDefault="003960F5" w:rsidP="00A65B4F">
            <w:pPr>
              <w:jc w:val="center"/>
              <w:rPr>
                <w:rFonts w:ascii="Arial" w:hAnsi="Arial" w:cs="Arial"/>
                <w:b/>
              </w:rPr>
            </w:pPr>
            <w:bookmarkStart w:id="70" w:name="_Hlk105661945"/>
            <w:r>
              <w:rPr>
                <w:rFonts w:ascii="Arial" w:hAnsi="Arial" w:cs="Arial"/>
              </w:rPr>
              <w:pict w14:anchorId="091F3C86">
                <v:shape id="_x0000_i1055" type="#_x0000_t75" style="width:29.25pt;height:27.75pt" o:allowoverlap="f">
                  <v:imagedata r:id="rId13" o:title="t1_029"/>
                </v:shape>
              </w:pict>
            </w:r>
          </w:p>
        </w:tc>
        <w:tc>
          <w:tcPr>
            <w:tcW w:w="8788" w:type="dxa"/>
            <w:tcBorders>
              <w:top w:val="single" w:sz="4" w:space="0" w:color="auto"/>
              <w:bottom w:val="single" w:sz="4" w:space="0" w:color="auto"/>
            </w:tcBorders>
            <w:vAlign w:val="center"/>
          </w:tcPr>
          <w:p w14:paraId="2FDC9562" w14:textId="77777777" w:rsidR="00A55E91" w:rsidRPr="00662003" w:rsidRDefault="00A55E91" w:rsidP="00E21A1C">
            <w:pPr>
              <w:rPr>
                <w:rFonts w:ascii="Arial" w:hAnsi="Arial" w:cs="Arial"/>
                <w:b/>
              </w:rPr>
            </w:pPr>
            <w:r w:rsidRPr="00662003">
              <w:rPr>
                <w:rFonts w:ascii="Arial" w:hAnsi="Arial" w:cs="Arial"/>
                <w:b/>
              </w:rPr>
              <w:t>Danger</w:t>
            </w:r>
          </w:p>
          <w:p w14:paraId="3C5B92C4" w14:textId="77777777" w:rsidR="00A55E91" w:rsidRPr="00662003" w:rsidRDefault="00A55E91" w:rsidP="00D81642">
            <w:pPr>
              <w:jc w:val="both"/>
              <w:rPr>
                <w:rFonts w:ascii="Arial" w:hAnsi="Arial" w:cs="Arial"/>
                <w:b/>
              </w:rPr>
            </w:pPr>
            <w:r w:rsidRPr="00662003">
              <w:rPr>
                <w:rFonts w:ascii="Arial" w:hAnsi="Arial" w:cs="Arial"/>
              </w:rPr>
              <w:t>Les accessoires, consommables et pièces de rechange spécifiés ont été validés par medicap homecare GmbH pour l'utilisation des appareils. Lors de l'utilisation d'accessoires, de consommables et de pièces de rechange d'autres fabricants, la précision ne peut plus être garantie.</w:t>
            </w:r>
            <w:r w:rsidRPr="00662003">
              <w:rPr>
                <w:rFonts w:ascii="Arial" w:hAnsi="Arial" w:cs="Arial"/>
                <w:strike/>
              </w:rPr>
              <w:t xml:space="preserve"> </w:t>
            </w:r>
          </w:p>
        </w:tc>
      </w:tr>
      <w:tr w:rsidR="004A3027" w:rsidRPr="00662003" w14:paraId="3AF7252F" w14:textId="77777777" w:rsidTr="00306937">
        <w:trPr>
          <w:trHeight w:val="794"/>
        </w:trPr>
        <w:tc>
          <w:tcPr>
            <w:tcW w:w="993" w:type="dxa"/>
            <w:tcBorders>
              <w:top w:val="single" w:sz="4" w:space="0" w:color="auto"/>
              <w:bottom w:val="single" w:sz="4" w:space="0" w:color="auto"/>
            </w:tcBorders>
            <w:vAlign w:val="center"/>
          </w:tcPr>
          <w:p w14:paraId="27071726" w14:textId="77777777" w:rsidR="00A72358" w:rsidRPr="00662003" w:rsidRDefault="003960F5" w:rsidP="00A65B4F">
            <w:pPr>
              <w:jc w:val="center"/>
              <w:rPr>
                <w:rFonts w:ascii="Arial" w:hAnsi="Arial" w:cs="Arial"/>
              </w:rPr>
            </w:pPr>
            <w:r>
              <w:rPr>
                <w:rFonts w:ascii="Arial" w:hAnsi="Arial" w:cs="Arial"/>
                <w:b/>
              </w:rPr>
              <w:pict w14:anchorId="0E61A099">
                <v:shape id="_x0000_i1056" type="#_x0000_t75" style="width:33.75pt;height:30.75pt">
                  <v:imagedata r:id="rId14" o:title="t1_028"/>
                </v:shape>
              </w:pict>
            </w:r>
          </w:p>
        </w:tc>
        <w:tc>
          <w:tcPr>
            <w:tcW w:w="8788" w:type="dxa"/>
            <w:tcBorders>
              <w:top w:val="single" w:sz="4" w:space="0" w:color="auto"/>
              <w:bottom w:val="single" w:sz="4" w:space="0" w:color="auto"/>
            </w:tcBorders>
            <w:vAlign w:val="center"/>
          </w:tcPr>
          <w:p w14:paraId="560FD7BB" w14:textId="77777777" w:rsidR="00A72358" w:rsidRPr="00024FB0" w:rsidRDefault="00A72358" w:rsidP="00A72358">
            <w:pPr>
              <w:rPr>
                <w:rFonts w:ascii="Arial" w:hAnsi="Arial" w:cs="Arial"/>
                <w:b/>
              </w:rPr>
            </w:pPr>
            <w:r w:rsidRPr="00024FB0">
              <w:rPr>
                <w:rFonts w:ascii="Arial" w:hAnsi="Arial" w:cs="Arial"/>
                <w:b/>
              </w:rPr>
              <w:t>Avis</w:t>
            </w:r>
          </w:p>
          <w:p w14:paraId="38D4135A" w14:textId="77777777" w:rsidR="00A72358" w:rsidRPr="00024FB0" w:rsidRDefault="00A72358" w:rsidP="00FD425A">
            <w:pPr>
              <w:rPr>
                <w:rFonts w:ascii="Arial" w:hAnsi="Arial" w:cs="Arial"/>
                <w:b/>
              </w:rPr>
            </w:pPr>
            <w:r w:rsidRPr="00024FB0">
              <w:rPr>
                <w:rFonts w:ascii="Arial" w:hAnsi="Arial" w:cs="Arial"/>
              </w:rPr>
              <w:t>Les accessoires, qui sont des articles « à usage unique », ne sont pas adaptés à un usage répété.</w:t>
            </w:r>
          </w:p>
        </w:tc>
      </w:tr>
      <w:tr w:rsidR="001C53D4" w:rsidRPr="00662003" w14:paraId="215E3FA0" w14:textId="77777777" w:rsidTr="00306937">
        <w:trPr>
          <w:trHeight w:val="794"/>
        </w:trPr>
        <w:tc>
          <w:tcPr>
            <w:tcW w:w="993" w:type="dxa"/>
            <w:tcBorders>
              <w:top w:val="single" w:sz="4" w:space="0" w:color="auto"/>
              <w:bottom w:val="single" w:sz="4" w:space="0" w:color="auto"/>
            </w:tcBorders>
            <w:vAlign w:val="center"/>
          </w:tcPr>
          <w:p w14:paraId="365A4C79" w14:textId="77777777" w:rsidR="001C53D4" w:rsidRPr="00662003" w:rsidRDefault="003960F5" w:rsidP="00A65B4F">
            <w:pPr>
              <w:jc w:val="center"/>
              <w:rPr>
                <w:rFonts w:ascii="Arial" w:hAnsi="Arial" w:cs="Arial"/>
                <w:b/>
              </w:rPr>
            </w:pPr>
            <w:bookmarkStart w:id="71" w:name="_Hlk105661965"/>
            <w:bookmarkEnd w:id="70"/>
            <w:r>
              <w:rPr>
                <w:rFonts w:ascii="Arial" w:hAnsi="Arial" w:cs="Arial"/>
              </w:rPr>
              <w:pict w14:anchorId="525ABEBC">
                <v:shape id="_x0000_i1057" type="#_x0000_t75" style="width:29.25pt;height:27.75pt" o:allowoverlap="f">
                  <v:imagedata r:id="rId13" o:title="t1_029"/>
                </v:shape>
              </w:pict>
            </w:r>
          </w:p>
        </w:tc>
        <w:tc>
          <w:tcPr>
            <w:tcW w:w="8788" w:type="dxa"/>
            <w:tcBorders>
              <w:top w:val="single" w:sz="4" w:space="0" w:color="auto"/>
              <w:bottom w:val="single" w:sz="4" w:space="0" w:color="auto"/>
            </w:tcBorders>
            <w:vAlign w:val="center"/>
          </w:tcPr>
          <w:p w14:paraId="413493FA" w14:textId="77777777" w:rsidR="001C53D4" w:rsidRPr="00024FB0" w:rsidRDefault="001C53D4" w:rsidP="001C53D4">
            <w:pPr>
              <w:rPr>
                <w:rFonts w:ascii="Arial" w:hAnsi="Arial" w:cs="Arial"/>
                <w:b/>
              </w:rPr>
            </w:pPr>
            <w:r w:rsidRPr="00024FB0">
              <w:rPr>
                <w:rFonts w:ascii="Arial" w:hAnsi="Arial" w:cs="Arial"/>
                <w:b/>
              </w:rPr>
              <w:t>Danger</w:t>
            </w:r>
          </w:p>
          <w:p w14:paraId="191DA561" w14:textId="77777777" w:rsidR="001C53D4" w:rsidRPr="00024FB0" w:rsidRDefault="001C53D4" w:rsidP="00D81642">
            <w:pPr>
              <w:jc w:val="both"/>
              <w:rPr>
                <w:rFonts w:ascii="Arial" w:hAnsi="Arial" w:cs="Arial"/>
                <w:b/>
              </w:rPr>
            </w:pPr>
            <w:r w:rsidRPr="00024FB0">
              <w:rPr>
                <w:rFonts w:ascii="Arial" w:hAnsi="Arial" w:cs="Arial"/>
              </w:rPr>
              <w:t>La réutilisation de consommables à usage unique, tels que le système de tubulures IPPB System ML, peut mettre en danger à la fois le patient et le personnel opératoire.</w:t>
            </w:r>
          </w:p>
        </w:tc>
      </w:tr>
      <w:tr w:rsidR="004A3027" w:rsidRPr="00662003" w14:paraId="2D25534B" w14:textId="77777777" w:rsidTr="00306937">
        <w:trPr>
          <w:trHeight w:val="794"/>
        </w:trPr>
        <w:tc>
          <w:tcPr>
            <w:tcW w:w="993" w:type="dxa"/>
            <w:tcBorders>
              <w:top w:val="single" w:sz="4" w:space="0" w:color="auto"/>
              <w:bottom w:val="single" w:sz="4" w:space="0" w:color="auto"/>
            </w:tcBorders>
            <w:vAlign w:val="center"/>
          </w:tcPr>
          <w:p w14:paraId="37BB983F" w14:textId="77777777" w:rsidR="00ED35C7" w:rsidRPr="00662003" w:rsidRDefault="003960F5" w:rsidP="00A65B4F">
            <w:pPr>
              <w:jc w:val="center"/>
              <w:rPr>
                <w:rFonts w:ascii="Arial" w:hAnsi="Arial" w:cs="Arial"/>
              </w:rPr>
            </w:pPr>
            <w:r>
              <w:rPr>
                <w:rFonts w:ascii="Arial" w:hAnsi="Arial" w:cs="Arial"/>
              </w:rPr>
              <w:pict w14:anchorId="7E541220">
                <v:shape id="_x0000_i1058" type="#_x0000_t75" style="width:29.25pt;height:27.75pt" o:allowoverlap="f">
                  <v:imagedata r:id="rId13" o:title="t1_029"/>
                </v:shape>
              </w:pict>
            </w:r>
          </w:p>
        </w:tc>
        <w:tc>
          <w:tcPr>
            <w:tcW w:w="8788" w:type="dxa"/>
            <w:tcBorders>
              <w:top w:val="single" w:sz="4" w:space="0" w:color="auto"/>
              <w:bottom w:val="single" w:sz="4" w:space="0" w:color="auto"/>
            </w:tcBorders>
            <w:vAlign w:val="center"/>
          </w:tcPr>
          <w:p w14:paraId="32CC686D" w14:textId="77777777" w:rsidR="00ED35C7" w:rsidRPr="00662003" w:rsidRDefault="00ED35C7" w:rsidP="00ED35C7">
            <w:pPr>
              <w:rPr>
                <w:rFonts w:ascii="Arial" w:hAnsi="Arial" w:cs="Arial"/>
                <w:b/>
              </w:rPr>
            </w:pPr>
            <w:r w:rsidRPr="00662003">
              <w:rPr>
                <w:rFonts w:ascii="Arial" w:hAnsi="Arial" w:cs="Arial"/>
                <w:b/>
              </w:rPr>
              <w:t>Danger</w:t>
            </w:r>
          </w:p>
          <w:p w14:paraId="66CEF8A2" w14:textId="77777777" w:rsidR="00ED35C7" w:rsidRPr="00662003" w:rsidRDefault="00ED35C7" w:rsidP="001C53D4">
            <w:pPr>
              <w:rPr>
                <w:rFonts w:ascii="Arial" w:hAnsi="Arial" w:cs="Arial"/>
              </w:rPr>
            </w:pPr>
            <w:r w:rsidRPr="00662003">
              <w:rPr>
                <w:rFonts w:ascii="Arial" w:hAnsi="Arial" w:cs="Arial"/>
              </w:rPr>
              <w:t>Lors de la nébulisation de médicaments, seuls les médicaments spécifiés par le médecin peuvent être utilisés.</w:t>
            </w:r>
          </w:p>
        </w:tc>
      </w:tr>
      <w:bookmarkEnd w:id="71"/>
    </w:tbl>
    <w:p w14:paraId="0BF92211" w14:textId="77777777" w:rsidR="00E00597" w:rsidRPr="00662003" w:rsidRDefault="00E00597" w:rsidP="0074543B">
      <w:pPr>
        <w:rPr>
          <w:rFonts w:ascii="Arial" w:hAnsi="Arial" w:cs="Arial"/>
          <w:szCs w:val="24"/>
        </w:rPr>
      </w:pPr>
    </w:p>
    <w:p w14:paraId="6F9C9408" w14:textId="77777777" w:rsidR="00812682" w:rsidRPr="00662003" w:rsidRDefault="003825C7" w:rsidP="00EB4C33">
      <w:pPr>
        <w:pStyle w:val="berschrift2"/>
        <w:rPr>
          <w:rFonts w:ascii="Arial" w:hAnsi="Arial" w:cs="Arial"/>
          <w:szCs w:val="24"/>
        </w:rPr>
      </w:pPr>
      <w:bookmarkStart w:id="72" w:name="_Toc150424843"/>
      <w:bookmarkStart w:id="73" w:name="_Toc150424924"/>
      <w:bookmarkStart w:id="74" w:name="_Toc151114648"/>
      <w:bookmarkStart w:id="75" w:name="_Toc151115652"/>
      <w:r w:rsidRPr="00662003">
        <w:rPr>
          <w:rFonts w:ascii="Arial" w:hAnsi="Arial" w:cs="Arial"/>
          <w:szCs w:val="24"/>
        </w:rPr>
        <w:lastRenderedPageBreak/>
        <w:t xml:space="preserve">2. </w:t>
      </w:r>
      <w:r w:rsidR="00673C4B" w:rsidRPr="00662003">
        <w:rPr>
          <w:rFonts w:ascii="Arial" w:hAnsi="Arial" w:cs="Arial"/>
          <w:szCs w:val="24"/>
        </w:rPr>
        <w:t>5 avertissements</w:t>
      </w:r>
      <w:bookmarkEnd w:id="72"/>
      <w:bookmarkEnd w:id="73"/>
      <w:bookmarkEnd w:id="74"/>
      <w:bookmarkEnd w:id="75"/>
      <w:r w:rsidR="00E84A8F" w:rsidRPr="00662003">
        <w:rPr>
          <w:rFonts w:ascii="Arial" w:hAnsi="Arial" w:cs="Arial"/>
          <w:sz w:val="20"/>
          <w:lang w:eastAsia="en-US"/>
        </w:rPr>
        <w:t xml:space="preserve"> </w:t>
      </w:r>
    </w:p>
    <w:p w14:paraId="64E7D70A" w14:textId="77777777" w:rsidR="00812682" w:rsidRPr="00662003" w:rsidRDefault="00812682" w:rsidP="00EB4C33">
      <w:pPr>
        <w:pStyle w:val="berschrift2"/>
        <w:rPr>
          <w:rFonts w:ascii="Arial" w:hAnsi="Arial" w:cs="Arial"/>
          <w:sz w:val="20"/>
          <w:szCs w:val="24"/>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8788"/>
      </w:tblGrid>
      <w:tr w:rsidR="000F6FFB" w:rsidRPr="00662003" w14:paraId="56058ED4" w14:textId="77777777" w:rsidTr="00306937">
        <w:trPr>
          <w:trHeight w:val="794"/>
        </w:trPr>
        <w:tc>
          <w:tcPr>
            <w:tcW w:w="993" w:type="dxa"/>
            <w:vAlign w:val="center"/>
          </w:tcPr>
          <w:p w14:paraId="2D317646" w14:textId="77777777" w:rsidR="000F6FFB" w:rsidRPr="00662003" w:rsidRDefault="003960F5" w:rsidP="00A65B4F">
            <w:pPr>
              <w:jc w:val="center"/>
              <w:rPr>
                <w:rFonts w:ascii="Arial" w:hAnsi="Arial" w:cs="Arial"/>
              </w:rPr>
            </w:pPr>
            <w:r>
              <w:rPr>
                <w:rFonts w:ascii="Arial" w:hAnsi="Arial" w:cs="Arial"/>
              </w:rPr>
              <w:pict w14:anchorId="7A48620A">
                <v:shape id="_x0000_i1059" type="#_x0000_t75" style="width:29.25pt;height:27.75pt" o:allowoverlap="f">
                  <v:imagedata r:id="rId13" o:title="t1_029"/>
                </v:shape>
              </w:pict>
            </w:r>
          </w:p>
        </w:tc>
        <w:tc>
          <w:tcPr>
            <w:tcW w:w="8788" w:type="dxa"/>
            <w:vAlign w:val="center"/>
          </w:tcPr>
          <w:p w14:paraId="5D931486" w14:textId="77777777" w:rsidR="000F6FFB" w:rsidRPr="00662003" w:rsidRDefault="000F6FFB" w:rsidP="000F6FFB">
            <w:pPr>
              <w:contextualSpacing/>
              <w:rPr>
                <w:rFonts w:ascii="Arial" w:hAnsi="Arial" w:cs="Arial"/>
                <w:b/>
              </w:rPr>
            </w:pPr>
            <w:r w:rsidRPr="00662003">
              <w:rPr>
                <w:rFonts w:ascii="Arial" w:hAnsi="Arial" w:cs="Arial"/>
                <w:b/>
              </w:rPr>
              <w:t>avertissement</w:t>
            </w:r>
          </w:p>
          <w:p w14:paraId="6E874240" w14:textId="77777777" w:rsidR="000F6FFB" w:rsidRPr="00662003" w:rsidRDefault="000F6FFB" w:rsidP="00D81642">
            <w:pPr>
              <w:contextualSpacing/>
              <w:jc w:val="both"/>
              <w:rPr>
                <w:rFonts w:ascii="Arial" w:hAnsi="Arial" w:cs="Arial"/>
              </w:rPr>
            </w:pPr>
            <w:r w:rsidRPr="00662003">
              <w:rPr>
                <w:rFonts w:ascii="Arial" w:hAnsi="Arial" w:cs="Arial"/>
              </w:rPr>
              <w:t>L'appareil ne peut être utilisé par l'utilisateur et/ou le patient que dans les conditions d'utilisation spécifiées par le fabricant, voir chapitre 8 Caractéristiques techniques.</w:t>
            </w:r>
          </w:p>
        </w:tc>
      </w:tr>
      <w:tr w:rsidR="00FD425A" w:rsidRPr="00662003" w14:paraId="78E8487C" w14:textId="77777777" w:rsidTr="00306937">
        <w:trPr>
          <w:trHeight w:val="624"/>
        </w:trPr>
        <w:tc>
          <w:tcPr>
            <w:tcW w:w="993" w:type="dxa"/>
            <w:vAlign w:val="center"/>
          </w:tcPr>
          <w:p w14:paraId="2E454557" w14:textId="77777777" w:rsidR="00FD425A" w:rsidRPr="00662003" w:rsidRDefault="003960F5" w:rsidP="00A65B4F">
            <w:pPr>
              <w:jc w:val="center"/>
              <w:rPr>
                <w:rFonts w:ascii="Arial" w:hAnsi="Arial" w:cs="Arial"/>
              </w:rPr>
            </w:pPr>
            <w:r>
              <w:rPr>
                <w:rFonts w:ascii="Arial" w:hAnsi="Arial" w:cs="Arial"/>
              </w:rPr>
              <w:pict w14:anchorId="45E602C2">
                <v:shape id="_x0000_i1060" type="#_x0000_t75" style="width:29.25pt;height:27.75pt" o:allowoverlap="f">
                  <v:imagedata r:id="rId13" o:title="t1_029"/>
                </v:shape>
              </w:pict>
            </w:r>
          </w:p>
        </w:tc>
        <w:tc>
          <w:tcPr>
            <w:tcW w:w="8788" w:type="dxa"/>
            <w:vAlign w:val="center"/>
          </w:tcPr>
          <w:p w14:paraId="3281EAC8" w14:textId="77777777" w:rsidR="00FD425A" w:rsidRPr="00662003" w:rsidRDefault="00FD425A" w:rsidP="000F6FFB">
            <w:pPr>
              <w:contextualSpacing/>
              <w:rPr>
                <w:rFonts w:ascii="Arial" w:hAnsi="Arial" w:cs="Arial"/>
                <w:b/>
              </w:rPr>
            </w:pPr>
            <w:r w:rsidRPr="00662003">
              <w:rPr>
                <w:rFonts w:ascii="Arial" w:hAnsi="Arial" w:cs="Arial"/>
                <w:b/>
              </w:rPr>
              <w:t>avertissement</w:t>
            </w:r>
          </w:p>
          <w:p w14:paraId="3D18BBC5" w14:textId="77777777" w:rsidR="00FD425A" w:rsidRPr="00662003" w:rsidRDefault="00D6149C" w:rsidP="00D6149C">
            <w:pPr>
              <w:contextualSpacing/>
              <w:rPr>
                <w:rFonts w:ascii="Arial" w:hAnsi="Arial" w:cs="Arial"/>
              </w:rPr>
            </w:pPr>
            <w:r w:rsidRPr="00662003">
              <w:rPr>
                <w:rFonts w:ascii="Arial" w:hAnsi="Arial" w:cs="Arial"/>
              </w:rPr>
              <w:t>Le respect de toutes les instructions d'utilisation et de sécurité du chapitre 2 est obligatoire.</w:t>
            </w:r>
          </w:p>
        </w:tc>
      </w:tr>
      <w:tr w:rsidR="000F6FFB" w:rsidRPr="00662003" w14:paraId="712C3458" w14:textId="77777777" w:rsidTr="00306937">
        <w:trPr>
          <w:trHeight w:val="638"/>
        </w:trPr>
        <w:tc>
          <w:tcPr>
            <w:tcW w:w="993" w:type="dxa"/>
            <w:vAlign w:val="center"/>
          </w:tcPr>
          <w:p w14:paraId="0231A7AD" w14:textId="77777777" w:rsidR="000F6FFB" w:rsidRPr="00662003" w:rsidRDefault="003960F5" w:rsidP="00A65B4F">
            <w:pPr>
              <w:jc w:val="center"/>
              <w:rPr>
                <w:rFonts w:ascii="Arial" w:hAnsi="Arial" w:cs="Arial"/>
              </w:rPr>
            </w:pPr>
            <w:r>
              <w:rPr>
                <w:rFonts w:ascii="Arial" w:hAnsi="Arial" w:cs="Arial"/>
              </w:rPr>
              <w:pict w14:anchorId="2404A053">
                <v:shape id="_x0000_i1061" type="#_x0000_t75" style="width:29.25pt;height:27.75pt" o:allowoverlap="f">
                  <v:imagedata r:id="rId13" o:title="t1_029"/>
                </v:shape>
              </w:pict>
            </w:r>
          </w:p>
        </w:tc>
        <w:tc>
          <w:tcPr>
            <w:tcW w:w="8788" w:type="dxa"/>
            <w:vAlign w:val="center"/>
          </w:tcPr>
          <w:p w14:paraId="45FA373E" w14:textId="77777777" w:rsidR="000F6FFB" w:rsidRPr="00662003" w:rsidRDefault="000F6FFB" w:rsidP="000F6FFB">
            <w:pPr>
              <w:rPr>
                <w:rFonts w:ascii="Arial" w:hAnsi="Arial" w:cs="Arial"/>
                <w:b/>
              </w:rPr>
            </w:pPr>
            <w:r w:rsidRPr="00662003">
              <w:rPr>
                <w:rFonts w:ascii="Arial" w:hAnsi="Arial" w:cs="Arial"/>
                <w:b/>
              </w:rPr>
              <w:t>avertissement</w:t>
            </w:r>
          </w:p>
          <w:p w14:paraId="2B26237D" w14:textId="77777777" w:rsidR="000F6FFB" w:rsidRPr="00662003" w:rsidRDefault="000F6FFB" w:rsidP="000F6FFB">
            <w:pPr>
              <w:rPr>
                <w:rFonts w:ascii="Arial" w:hAnsi="Arial" w:cs="Arial"/>
                <w:bCs/>
                <w:lang w:eastAsia="en-US"/>
              </w:rPr>
            </w:pPr>
            <w:r w:rsidRPr="00662003">
              <w:rPr>
                <w:rFonts w:ascii="Arial" w:hAnsi="Arial" w:cs="Arial"/>
                <w:bCs/>
                <w:lang w:eastAsia="en-US"/>
              </w:rPr>
              <w:t>Fumer, les flammes nues et le feu sont interdits pendant l'utilisation.</w:t>
            </w:r>
          </w:p>
        </w:tc>
      </w:tr>
      <w:tr w:rsidR="000F6FFB" w:rsidRPr="00662003" w14:paraId="76200193" w14:textId="77777777" w:rsidTr="00306937">
        <w:trPr>
          <w:trHeight w:val="2263"/>
        </w:trPr>
        <w:tc>
          <w:tcPr>
            <w:tcW w:w="993" w:type="dxa"/>
            <w:vAlign w:val="center"/>
          </w:tcPr>
          <w:p w14:paraId="47E10E2D" w14:textId="77777777" w:rsidR="000F6FFB" w:rsidRPr="00662003" w:rsidRDefault="003960F5" w:rsidP="00A65B4F">
            <w:pPr>
              <w:jc w:val="center"/>
              <w:rPr>
                <w:rFonts w:ascii="Arial" w:hAnsi="Arial" w:cs="Arial"/>
              </w:rPr>
            </w:pPr>
            <w:r>
              <w:rPr>
                <w:rFonts w:ascii="Arial" w:hAnsi="Arial" w:cs="Arial"/>
              </w:rPr>
              <w:pict w14:anchorId="60874D71">
                <v:shape id="_x0000_i1062" type="#_x0000_t75" style="width:29.25pt;height:27.75pt" o:allowoverlap="f">
                  <v:imagedata r:id="rId13" o:title="t1_029"/>
                </v:shape>
              </w:pict>
            </w:r>
          </w:p>
        </w:tc>
        <w:tc>
          <w:tcPr>
            <w:tcW w:w="8788" w:type="dxa"/>
            <w:vAlign w:val="center"/>
          </w:tcPr>
          <w:p w14:paraId="1FE9B814" w14:textId="77777777" w:rsidR="000F6FFB" w:rsidRPr="00662003" w:rsidRDefault="000F6FFB" w:rsidP="000F6FFB">
            <w:pPr>
              <w:rPr>
                <w:rFonts w:ascii="Arial" w:hAnsi="Arial" w:cs="Arial"/>
                <w:b/>
              </w:rPr>
            </w:pPr>
            <w:r w:rsidRPr="00662003">
              <w:rPr>
                <w:rFonts w:ascii="Arial" w:hAnsi="Arial" w:cs="Arial"/>
                <w:b/>
              </w:rPr>
              <w:t>avertissement</w:t>
            </w:r>
          </w:p>
          <w:p w14:paraId="6447A809" w14:textId="77777777" w:rsidR="000F6FFB" w:rsidRPr="00662003" w:rsidRDefault="000F6FFB" w:rsidP="000F6FFB">
            <w:pPr>
              <w:rPr>
                <w:rFonts w:ascii="Arial" w:hAnsi="Arial" w:cs="Arial"/>
              </w:rPr>
            </w:pPr>
            <w:r w:rsidRPr="00662003">
              <w:rPr>
                <w:rFonts w:ascii="Arial" w:hAnsi="Arial" w:cs="Arial"/>
              </w:rPr>
              <w:t>L'appareil ne doit pas être utilisé si :</w:t>
            </w:r>
          </w:p>
          <w:p w14:paraId="2C065A21" w14:textId="77777777" w:rsidR="000F6FFB" w:rsidRPr="00662003" w:rsidRDefault="000F6FFB" w:rsidP="000F6FFB">
            <w:pPr>
              <w:rPr>
                <w:rFonts w:ascii="Arial" w:hAnsi="Arial" w:cs="Arial"/>
              </w:rPr>
            </w:pPr>
            <w:r w:rsidRPr="00662003">
              <w:rPr>
                <w:rFonts w:ascii="Arial" w:hAnsi="Arial" w:cs="Arial"/>
              </w:rPr>
              <w:t>– La fiche ou le câble d'alimentation est endommagé</w:t>
            </w:r>
          </w:p>
          <w:p w14:paraId="0ABC7D4E" w14:textId="77777777" w:rsidR="000F6FFB" w:rsidRPr="00662003" w:rsidRDefault="000F6FFB" w:rsidP="000F6FFB">
            <w:pPr>
              <w:rPr>
                <w:rFonts w:ascii="Arial" w:hAnsi="Arial" w:cs="Arial"/>
              </w:rPr>
            </w:pPr>
            <w:r w:rsidRPr="00662003">
              <w:rPr>
                <w:rFonts w:ascii="Arial" w:hAnsi="Arial" w:cs="Arial"/>
              </w:rPr>
              <w:t>– Les fonctions ne fonctionnent pas correctement</w:t>
            </w:r>
          </w:p>
          <w:p w14:paraId="7C1FE097" w14:textId="77777777" w:rsidR="000F6FFB" w:rsidRPr="00662003" w:rsidRDefault="000F6FFB" w:rsidP="000F6FFB">
            <w:pPr>
              <w:rPr>
                <w:rFonts w:ascii="Arial" w:hAnsi="Arial" w:cs="Arial"/>
              </w:rPr>
            </w:pPr>
            <w:r w:rsidRPr="00662003">
              <w:rPr>
                <w:rFonts w:ascii="Arial" w:hAnsi="Arial" w:cs="Arial"/>
              </w:rPr>
              <w:t>– l'appareil est tombé</w:t>
            </w:r>
          </w:p>
          <w:p w14:paraId="6DF7F717" w14:textId="77777777" w:rsidR="000F6FFB" w:rsidRPr="00662003" w:rsidRDefault="000F6FFB" w:rsidP="000F6FFB">
            <w:pPr>
              <w:rPr>
                <w:rFonts w:ascii="Arial" w:hAnsi="Arial" w:cs="Arial"/>
              </w:rPr>
            </w:pPr>
            <w:r w:rsidRPr="00662003">
              <w:rPr>
                <w:rFonts w:ascii="Arial" w:hAnsi="Arial" w:cs="Arial"/>
              </w:rPr>
              <w:t>– l'appareil est endommagé</w:t>
            </w:r>
          </w:p>
          <w:p w14:paraId="5CCF1F78" w14:textId="77777777" w:rsidR="000F6FFB" w:rsidRPr="00662003" w:rsidRDefault="000F6FFB" w:rsidP="000F6FFB">
            <w:pPr>
              <w:rPr>
                <w:rFonts w:ascii="Arial" w:hAnsi="Arial" w:cs="Arial"/>
              </w:rPr>
            </w:pPr>
            <w:r w:rsidRPr="00662003">
              <w:rPr>
                <w:rFonts w:ascii="Arial" w:hAnsi="Arial" w:cs="Arial"/>
              </w:rPr>
              <w:t>– Du liquide a pénétré dans l'appareil</w:t>
            </w:r>
          </w:p>
          <w:p w14:paraId="10F73103" w14:textId="77777777" w:rsidR="000F6FFB" w:rsidRPr="00662003" w:rsidRDefault="000F6FFB" w:rsidP="000F6FFB">
            <w:pPr>
              <w:rPr>
                <w:rFonts w:ascii="Arial" w:hAnsi="Arial" w:cs="Arial"/>
              </w:rPr>
            </w:pPr>
            <w:r w:rsidRPr="00662003">
              <w:rPr>
                <w:rFonts w:ascii="Arial" w:hAnsi="Arial" w:cs="Arial"/>
              </w:rPr>
              <w:t>Dans ces cas, l'appareil doit être vérifié et, si nécessaire, réparé par un technicien de service agréé.</w:t>
            </w:r>
          </w:p>
        </w:tc>
      </w:tr>
      <w:tr w:rsidR="000F6FFB" w:rsidRPr="00662003" w14:paraId="03CD3AF9" w14:textId="77777777" w:rsidTr="00306937">
        <w:trPr>
          <w:trHeight w:val="624"/>
        </w:trPr>
        <w:tc>
          <w:tcPr>
            <w:tcW w:w="993" w:type="dxa"/>
            <w:vAlign w:val="center"/>
          </w:tcPr>
          <w:p w14:paraId="44E95B2A" w14:textId="77777777" w:rsidR="000F6FFB" w:rsidRPr="00662003" w:rsidRDefault="003960F5" w:rsidP="00A65B4F">
            <w:pPr>
              <w:jc w:val="center"/>
              <w:rPr>
                <w:rFonts w:ascii="Arial" w:hAnsi="Arial" w:cs="Arial"/>
              </w:rPr>
            </w:pPr>
            <w:r>
              <w:rPr>
                <w:rFonts w:ascii="Arial" w:hAnsi="Arial" w:cs="Arial"/>
              </w:rPr>
              <w:pict w14:anchorId="41B2D838">
                <v:shape id="_x0000_i1063" type="#_x0000_t75" style="width:29.25pt;height:27.75pt" o:allowoverlap="f">
                  <v:imagedata r:id="rId13" o:title="t1_029"/>
                </v:shape>
              </w:pict>
            </w:r>
          </w:p>
        </w:tc>
        <w:tc>
          <w:tcPr>
            <w:tcW w:w="8788" w:type="dxa"/>
            <w:vAlign w:val="center"/>
          </w:tcPr>
          <w:p w14:paraId="475B305A" w14:textId="77777777" w:rsidR="000F6FFB" w:rsidRPr="00662003" w:rsidRDefault="000F6FFB" w:rsidP="000F6FFB">
            <w:pPr>
              <w:rPr>
                <w:rFonts w:ascii="Arial" w:hAnsi="Arial" w:cs="Arial"/>
                <w:b/>
              </w:rPr>
            </w:pPr>
            <w:r w:rsidRPr="00662003">
              <w:rPr>
                <w:rFonts w:ascii="Arial" w:hAnsi="Arial" w:cs="Arial"/>
                <w:b/>
              </w:rPr>
              <w:t>avertissement</w:t>
            </w:r>
          </w:p>
          <w:p w14:paraId="105ABB39" w14:textId="77777777" w:rsidR="000F6FFB" w:rsidRPr="00662003" w:rsidRDefault="000F6FFB" w:rsidP="00B54C17">
            <w:pPr>
              <w:autoSpaceDE w:val="0"/>
              <w:autoSpaceDN w:val="0"/>
              <w:adjustRightInd w:val="0"/>
              <w:rPr>
                <w:rFonts w:ascii="Arial" w:hAnsi="Arial" w:cs="Arial"/>
              </w:rPr>
            </w:pPr>
            <w:r w:rsidRPr="00662003">
              <w:rPr>
                <w:rFonts w:ascii="Arial" w:hAnsi="Arial" w:cs="Arial"/>
              </w:rPr>
              <w:t>L'appareil ne peut être ouvert que par un technicien de service agréé.</w:t>
            </w:r>
          </w:p>
        </w:tc>
      </w:tr>
      <w:tr w:rsidR="000F6FFB" w:rsidRPr="00662003" w14:paraId="3101C6D6" w14:textId="77777777" w:rsidTr="00306937">
        <w:trPr>
          <w:trHeight w:val="620"/>
        </w:trPr>
        <w:tc>
          <w:tcPr>
            <w:tcW w:w="993" w:type="dxa"/>
            <w:vAlign w:val="center"/>
          </w:tcPr>
          <w:p w14:paraId="735C1DF3" w14:textId="77777777" w:rsidR="000F6FFB" w:rsidRPr="00662003" w:rsidRDefault="003960F5" w:rsidP="00A65B4F">
            <w:pPr>
              <w:jc w:val="center"/>
              <w:rPr>
                <w:rFonts w:ascii="Arial" w:hAnsi="Arial" w:cs="Arial"/>
              </w:rPr>
            </w:pPr>
            <w:r>
              <w:rPr>
                <w:rFonts w:ascii="Arial" w:hAnsi="Arial" w:cs="Arial"/>
              </w:rPr>
              <w:pict w14:anchorId="051DB2F7">
                <v:shape id="_x0000_i1064" type="#_x0000_t75" style="width:29.25pt;height:27.75pt" o:allowoverlap="f">
                  <v:imagedata r:id="rId13" o:title="t1_029"/>
                </v:shape>
              </w:pict>
            </w:r>
          </w:p>
        </w:tc>
        <w:tc>
          <w:tcPr>
            <w:tcW w:w="8788" w:type="dxa"/>
            <w:vAlign w:val="center"/>
          </w:tcPr>
          <w:p w14:paraId="2FF5D5A9" w14:textId="77777777" w:rsidR="000F6FFB" w:rsidRPr="00662003" w:rsidRDefault="000F6FFB" w:rsidP="000F6FFB">
            <w:pPr>
              <w:rPr>
                <w:rFonts w:ascii="Arial" w:hAnsi="Arial" w:cs="Arial"/>
                <w:b/>
              </w:rPr>
            </w:pPr>
            <w:r w:rsidRPr="00662003">
              <w:rPr>
                <w:rFonts w:ascii="Arial" w:hAnsi="Arial" w:cs="Arial"/>
                <w:b/>
              </w:rPr>
              <w:t>avertissement</w:t>
            </w:r>
          </w:p>
          <w:p w14:paraId="05127AE8" w14:textId="77777777" w:rsidR="000F6FFB" w:rsidRPr="00662003" w:rsidRDefault="000F6FFB" w:rsidP="00D32663">
            <w:pPr>
              <w:rPr>
                <w:rFonts w:ascii="Arial" w:hAnsi="Arial" w:cs="Arial"/>
                <w:b/>
              </w:rPr>
            </w:pPr>
            <w:r w:rsidRPr="00662003">
              <w:rPr>
                <w:rFonts w:ascii="Arial" w:hAnsi="Arial" w:cs="Arial"/>
              </w:rPr>
              <w:t>Il est interdit d'utiliser des prises multiples ou des rallonges.</w:t>
            </w:r>
          </w:p>
        </w:tc>
      </w:tr>
      <w:tr w:rsidR="000F6FFB" w:rsidRPr="00662003" w14:paraId="21B644B1" w14:textId="77777777" w:rsidTr="00306937">
        <w:trPr>
          <w:trHeight w:val="624"/>
        </w:trPr>
        <w:tc>
          <w:tcPr>
            <w:tcW w:w="993" w:type="dxa"/>
            <w:vAlign w:val="center"/>
          </w:tcPr>
          <w:p w14:paraId="2C35CE32" w14:textId="77777777" w:rsidR="000F6FFB" w:rsidRPr="00662003" w:rsidRDefault="003960F5" w:rsidP="00A65B4F">
            <w:pPr>
              <w:jc w:val="center"/>
              <w:rPr>
                <w:rFonts w:ascii="Arial" w:hAnsi="Arial" w:cs="Arial"/>
              </w:rPr>
            </w:pPr>
            <w:r>
              <w:rPr>
                <w:rFonts w:ascii="Arial" w:hAnsi="Arial" w:cs="Arial"/>
              </w:rPr>
              <w:pict w14:anchorId="5F67604E">
                <v:shape id="_x0000_i1065" type="#_x0000_t75" style="width:29.25pt;height:27.75pt" o:allowoverlap="f">
                  <v:imagedata r:id="rId13" o:title="t1_029"/>
                </v:shape>
              </w:pict>
            </w:r>
          </w:p>
        </w:tc>
        <w:tc>
          <w:tcPr>
            <w:tcW w:w="8788" w:type="dxa"/>
            <w:vAlign w:val="center"/>
          </w:tcPr>
          <w:p w14:paraId="27340E76" w14:textId="77777777" w:rsidR="000F6FFB" w:rsidRPr="00662003" w:rsidRDefault="000F6FFB" w:rsidP="000F6FFB">
            <w:pPr>
              <w:rPr>
                <w:rFonts w:ascii="Arial" w:hAnsi="Arial" w:cs="Arial"/>
                <w:b/>
              </w:rPr>
            </w:pPr>
            <w:r w:rsidRPr="00662003">
              <w:rPr>
                <w:rFonts w:ascii="Arial" w:hAnsi="Arial" w:cs="Arial"/>
                <w:b/>
              </w:rPr>
              <w:t>avertissement</w:t>
            </w:r>
          </w:p>
          <w:p w14:paraId="131B847C" w14:textId="77777777" w:rsidR="000F6FFB" w:rsidRPr="00662003" w:rsidRDefault="000F6FFB" w:rsidP="00D32663">
            <w:pPr>
              <w:rPr>
                <w:rFonts w:ascii="Arial" w:hAnsi="Arial" w:cs="Arial"/>
                <w:b/>
              </w:rPr>
            </w:pPr>
            <w:r w:rsidRPr="00662003">
              <w:rPr>
                <w:rFonts w:ascii="Arial" w:hAnsi="Arial" w:cs="Arial"/>
              </w:rPr>
              <w:t>L'appareil ne doit pas être placé à proximité de radiateurs, de radiateurs soufflants, etc.</w:t>
            </w:r>
          </w:p>
        </w:tc>
      </w:tr>
      <w:tr w:rsidR="000F6FFB" w:rsidRPr="00662003" w14:paraId="03303FA2" w14:textId="77777777" w:rsidTr="00306937">
        <w:trPr>
          <w:trHeight w:val="4054"/>
        </w:trPr>
        <w:tc>
          <w:tcPr>
            <w:tcW w:w="993" w:type="dxa"/>
            <w:vAlign w:val="center"/>
          </w:tcPr>
          <w:p w14:paraId="68760441" w14:textId="77777777" w:rsidR="000F6FFB" w:rsidRPr="00662003" w:rsidRDefault="003960F5" w:rsidP="00A65B4F">
            <w:pPr>
              <w:jc w:val="center"/>
              <w:rPr>
                <w:rFonts w:ascii="Arial" w:hAnsi="Arial" w:cs="Arial"/>
              </w:rPr>
            </w:pPr>
            <w:r>
              <w:rPr>
                <w:rFonts w:ascii="Arial" w:hAnsi="Arial" w:cs="Arial"/>
              </w:rPr>
              <w:pict w14:anchorId="1BE6817B">
                <v:shape id="_x0000_i1066" type="#_x0000_t75" style="width:29.25pt;height:27.75pt" o:allowoverlap="f">
                  <v:imagedata r:id="rId13" o:title="t1_029"/>
                </v:shape>
              </w:pict>
            </w:r>
          </w:p>
        </w:tc>
        <w:tc>
          <w:tcPr>
            <w:tcW w:w="8788" w:type="dxa"/>
            <w:vAlign w:val="center"/>
          </w:tcPr>
          <w:p w14:paraId="128E162C" w14:textId="77777777" w:rsidR="006B34B7" w:rsidRPr="00662003" w:rsidRDefault="006B34B7" w:rsidP="006B34B7">
            <w:pPr>
              <w:rPr>
                <w:rFonts w:ascii="Arial" w:hAnsi="Arial" w:cs="Arial"/>
                <w:b/>
              </w:rPr>
            </w:pPr>
            <w:r w:rsidRPr="00662003">
              <w:rPr>
                <w:rFonts w:ascii="Arial" w:hAnsi="Arial" w:cs="Arial"/>
                <w:b/>
              </w:rPr>
              <w:t>avertissement</w:t>
            </w:r>
          </w:p>
          <w:p w14:paraId="6FF54051" w14:textId="77777777" w:rsidR="006B34B7" w:rsidRPr="00662003" w:rsidRDefault="006B34B7" w:rsidP="00D81642">
            <w:pPr>
              <w:jc w:val="both"/>
              <w:rPr>
                <w:rFonts w:ascii="Arial" w:hAnsi="Arial" w:cs="Arial"/>
              </w:rPr>
            </w:pPr>
            <w:r w:rsidRPr="00662003">
              <w:rPr>
                <w:rFonts w:ascii="Arial" w:hAnsi="Arial" w:cs="Arial"/>
              </w:rPr>
              <w:t>Les appareils de communication HF portables et mobiles peuvent affecter les appareils électromédicaux. Cela peut entraîner des dysfonctionnements dans les appareils.</w:t>
            </w:r>
          </w:p>
          <w:p w14:paraId="2EB15551" w14:textId="77777777" w:rsidR="006B34B7" w:rsidRPr="00662003" w:rsidRDefault="006B34B7" w:rsidP="006B34B7">
            <w:pPr>
              <w:rPr>
                <w:rFonts w:ascii="Arial" w:hAnsi="Arial" w:cs="Arial"/>
              </w:rPr>
            </w:pPr>
          </w:p>
          <w:p w14:paraId="6422E1DC" w14:textId="77777777" w:rsidR="006B34B7" w:rsidRPr="00662003" w:rsidRDefault="006B34B7" w:rsidP="00D81642">
            <w:pPr>
              <w:jc w:val="both"/>
              <w:rPr>
                <w:rFonts w:ascii="Arial" w:hAnsi="Arial" w:cs="Arial"/>
              </w:rPr>
            </w:pPr>
            <w:r w:rsidRPr="00662003">
              <w:rPr>
                <w:rFonts w:ascii="Arial" w:hAnsi="Arial" w:cs="Arial"/>
              </w:rPr>
              <w:t>Par conséquent, les sources de rayonnement (appareils émettant des ondes électromagnétiques) doivent maintenir une certaine distance minimale à proximité des appareils électromédicaux en fonctionnement. Voir tableau ci-dessous :</w:t>
            </w:r>
          </w:p>
          <w:p w14:paraId="293FA22B" w14:textId="77777777" w:rsidR="006B34B7" w:rsidRPr="00662003" w:rsidRDefault="006B34B7" w:rsidP="006B34B7">
            <w:pPr>
              <w:rPr>
                <w:rFonts w:ascii="Arial" w:hAnsi="Arial" w:cs="Arial"/>
              </w:rPr>
            </w:pPr>
          </w:p>
          <w:p w14:paraId="093D1F05" w14:textId="77777777" w:rsidR="006B34B7" w:rsidRPr="00662003" w:rsidRDefault="006B34B7" w:rsidP="00B54C17">
            <w:pPr>
              <w:autoSpaceDE w:val="0"/>
              <w:autoSpaceDN w:val="0"/>
              <w:adjustRightInd w:val="0"/>
              <w:ind w:left="4245" w:hanging="4245"/>
              <w:rPr>
                <w:rFonts w:ascii="Arial" w:hAnsi="Arial" w:cs="Arial"/>
                <w:b/>
                <w:bCs/>
                <w:lang w:eastAsia="en-US"/>
              </w:rPr>
            </w:pPr>
            <w:r w:rsidRPr="00662003">
              <w:rPr>
                <w:rFonts w:ascii="Arial" w:hAnsi="Arial" w:cs="Arial"/>
                <w:b/>
                <w:bCs/>
                <w:lang w:eastAsia="en-US"/>
              </w:rPr>
              <w:t xml:space="preserve">Sources de rayonnement </w:t>
            </w:r>
            <w:r w:rsidRPr="00662003">
              <w:rPr>
                <w:rFonts w:ascii="Arial" w:hAnsi="Arial" w:cs="Arial"/>
                <w:b/>
                <w:bCs/>
                <w:lang w:eastAsia="en-US"/>
              </w:rPr>
              <w:tab/>
            </w:r>
            <w:r w:rsidRPr="00662003">
              <w:rPr>
                <w:rFonts w:ascii="Arial" w:hAnsi="Arial" w:cs="Arial"/>
                <w:b/>
                <w:bCs/>
                <w:lang w:eastAsia="en-US"/>
              </w:rPr>
              <w:tab/>
              <w:t xml:space="preserve">Distance minimale par rapport à </w:t>
            </w:r>
            <w:r w:rsidR="009F4A7F" w:rsidRPr="00662003">
              <w:rPr>
                <w:rFonts w:ascii="Arial" w:hAnsi="Arial" w:cs="Arial"/>
                <w:b/>
                <w:bCs/>
                <w:lang w:eastAsia="en-US"/>
              </w:rPr>
              <w:t>l'appareil, y compris tous les câbles de connexion</w:t>
            </w:r>
          </w:p>
          <w:p w14:paraId="08DBBCAA" w14:textId="77777777" w:rsidR="006B34B7"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 xml:space="preserve">Téléphone portable (téléphone portable) </w:t>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t>3,3 m</w:t>
            </w:r>
          </w:p>
          <w:p w14:paraId="70E181EC" w14:textId="77777777" w:rsidR="006B34B7"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 xml:space="preserve">Téléphone DECT (téléphone sans fil) </w:t>
            </w:r>
            <w:r w:rsidRPr="00662003">
              <w:rPr>
                <w:rFonts w:ascii="Arial" w:hAnsi="Arial" w:cs="Arial"/>
                <w:lang w:eastAsia="en-US"/>
              </w:rPr>
              <w:tab/>
            </w:r>
            <w:r w:rsidRPr="00662003">
              <w:rPr>
                <w:rFonts w:ascii="Arial" w:hAnsi="Arial" w:cs="Arial"/>
                <w:lang w:eastAsia="en-US"/>
              </w:rPr>
              <w:tab/>
              <w:t>1,2 m</w:t>
            </w:r>
          </w:p>
          <w:p w14:paraId="16423578" w14:textId="77777777" w:rsidR="006B34B7"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 xml:space="preserve">Appareils Bluetooth (ordinateurs portables, téléphones portables) </w:t>
            </w:r>
            <w:r w:rsidRPr="00662003">
              <w:rPr>
                <w:rFonts w:ascii="Arial" w:hAnsi="Arial" w:cs="Arial"/>
                <w:lang w:eastAsia="en-US"/>
              </w:rPr>
              <w:tab/>
            </w:r>
            <w:r w:rsidRPr="00662003">
              <w:rPr>
                <w:rFonts w:ascii="Arial" w:hAnsi="Arial" w:cs="Arial"/>
                <w:lang w:eastAsia="en-US"/>
              </w:rPr>
              <w:tab/>
              <w:t>0,7 m</w:t>
            </w:r>
          </w:p>
          <w:p w14:paraId="050A0474" w14:textId="77777777" w:rsidR="006B34B7"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 xml:space="preserve">Télécommandes radio </w:t>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t>1,2 m</w:t>
            </w:r>
          </w:p>
          <w:p w14:paraId="6C599108" w14:textId="77777777" w:rsidR="006B34B7" w:rsidRPr="00662003" w:rsidRDefault="006B34B7" w:rsidP="006B34B7">
            <w:pPr>
              <w:rPr>
                <w:rFonts w:ascii="Arial" w:hAnsi="Arial" w:cs="Arial"/>
              </w:rPr>
            </w:pPr>
            <w:r w:rsidRPr="00662003">
              <w:rPr>
                <w:rFonts w:ascii="Arial" w:hAnsi="Arial" w:cs="Arial"/>
                <w:lang w:eastAsia="en-US"/>
              </w:rPr>
              <w:t xml:space="preserve">Appareils WLAN </w:t>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r>
            <w:r w:rsidRPr="00662003">
              <w:rPr>
                <w:rFonts w:ascii="Arial" w:hAnsi="Arial" w:cs="Arial"/>
                <w:lang w:eastAsia="en-US"/>
              </w:rPr>
              <w:tab/>
              <w:t>2,3 m</w:t>
            </w:r>
          </w:p>
          <w:p w14:paraId="431DD744" w14:textId="77777777" w:rsidR="006B34B7"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(ex. : ordinateurs portables, répéteurs, points d'accès,</w:t>
            </w:r>
          </w:p>
          <w:p w14:paraId="6AD8332D" w14:textId="77777777" w:rsidR="000F6FFB" w:rsidRPr="00662003" w:rsidRDefault="006B34B7" w:rsidP="00B54C17">
            <w:pPr>
              <w:autoSpaceDE w:val="0"/>
              <w:autoSpaceDN w:val="0"/>
              <w:adjustRightInd w:val="0"/>
              <w:rPr>
                <w:rFonts w:ascii="Arial" w:hAnsi="Arial" w:cs="Arial"/>
                <w:lang w:eastAsia="en-US"/>
              </w:rPr>
            </w:pPr>
            <w:r w:rsidRPr="00662003">
              <w:rPr>
                <w:rFonts w:ascii="Arial" w:hAnsi="Arial" w:cs="Arial"/>
                <w:lang w:eastAsia="en-US"/>
              </w:rPr>
              <w:t>serveur d'impression)</w:t>
            </w:r>
          </w:p>
        </w:tc>
      </w:tr>
      <w:tr w:rsidR="00A72358" w:rsidRPr="00662003" w14:paraId="4EABB3D4" w14:textId="77777777" w:rsidTr="00306937">
        <w:trPr>
          <w:trHeight w:val="794"/>
        </w:trPr>
        <w:tc>
          <w:tcPr>
            <w:tcW w:w="993" w:type="dxa"/>
            <w:vAlign w:val="center"/>
          </w:tcPr>
          <w:p w14:paraId="6D05EE1C" w14:textId="77777777" w:rsidR="00A72358" w:rsidRPr="00662003" w:rsidRDefault="003960F5" w:rsidP="00B54C17">
            <w:pPr>
              <w:jc w:val="center"/>
              <w:rPr>
                <w:rFonts w:ascii="Arial" w:hAnsi="Arial" w:cs="Arial"/>
              </w:rPr>
            </w:pPr>
            <w:r>
              <w:rPr>
                <w:rFonts w:ascii="Arial" w:hAnsi="Arial" w:cs="Arial"/>
              </w:rPr>
              <w:pict w14:anchorId="750209CC">
                <v:shape id="_x0000_i1067" type="#_x0000_t75" style="width:29.25pt;height:27.75pt" o:allowoverlap="f">
                  <v:imagedata r:id="rId13" o:title="t1_029"/>
                </v:shape>
              </w:pict>
            </w:r>
          </w:p>
        </w:tc>
        <w:tc>
          <w:tcPr>
            <w:tcW w:w="8788" w:type="dxa"/>
            <w:vAlign w:val="center"/>
          </w:tcPr>
          <w:p w14:paraId="178C9439" w14:textId="77777777" w:rsidR="00A72358" w:rsidRPr="00662003" w:rsidRDefault="00A72358" w:rsidP="00A72358">
            <w:pPr>
              <w:rPr>
                <w:rFonts w:ascii="Arial" w:hAnsi="Arial" w:cs="Arial"/>
                <w:b/>
              </w:rPr>
            </w:pPr>
            <w:r w:rsidRPr="00662003">
              <w:rPr>
                <w:rFonts w:ascii="Arial" w:hAnsi="Arial" w:cs="Arial"/>
                <w:b/>
              </w:rPr>
              <w:t>avertissement</w:t>
            </w:r>
          </w:p>
          <w:p w14:paraId="071F166B" w14:textId="77777777" w:rsidR="00A72358" w:rsidRPr="00662003" w:rsidRDefault="00A72358" w:rsidP="00D81642">
            <w:pPr>
              <w:jc w:val="both"/>
              <w:rPr>
                <w:rFonts w:ascii="Arial" w:hAnsi="Arial" w:cs="Arial"/>
                <w:b/>
              </w:rPr>
            </w:pPr>
            <w:r w:rsidRPr="00662003">
              <w:rPr>
                <w:rFonts w:ascii="Arial" w:hAnsi="Arial" w:cs="Arial"/>
              </w:rPr>
              <w:t>NE PAS utiliser l'appareil dans un environnement présentant une contamination, de la fumée, des gaz, des anesthésiques inflammables, des agents de nettoyage ou des vapeurs chimiques.</w:t>
            </w:r>
          </w:p>
        </w:tc>
      </w:tr>
      <w:tr w:rsidR="000F76E7" w:rsidRPr="00662003" w14:paraId="01780F42" w14:textId="77777777" w:rsidTr="00306937">
        <w:trPr>
          <w:trHeight w:val="1118"/>
        </w:trPr>
        <w:tc>
          <w:tcPr>
            <w:tcW w:w="993" w:type="dxa"/>
            <w:vAlign w:val="center"/>
          </w:tcPr>
          <w:p w14:paraId="2C1EA542" w14:textId="77777777" w:rsidR="000F76E7" w:rsidRPr="00662003" w:rsidRDefault="003960F5" w:rsidP="000E4FB1">
            <w:pPr>
              <w:jc w:val="center"/>
              <w:rPr>
                <w:rFonts w:ascii="Arial" w:hAnsi="Arial" w:cs="Arial"/>
              </w:rPr>
            </w:pPr>
            <w:r>
              <w:rPr>
                <w:rFonts w:ascii="Arial" w:hAnsi="Arial" w:cs="Arial"/>
              </w:rPr>
              <w:pict w14:anchorId="6A3EC733">
                <v:shape id="_x0000_i1068" type="#_x0000_t75" style="width:29.25pt;height:27.75pt" o:allowoverlap="f">
                  <v:imagedata r:id="rId13" o:title="t1_029"/>
                </v:shape>
              </w:pict>
            </w:r>
          </w:p>
        </w:tc>
        <w:tc>
          <w:tcPr>
            <w:tcW w:w="8788" w:type="dxa"/>
            <w:vAlign w:val="center"/>
          </w:tcPr>
          <w:p w14:paraId="2EB69544" w14:textId="77777777" w:rsidR="000F76E7" w:rsidRPr="00662003" w:rsidRDefault="000F76E7" w:rsidP="000E4FB1">
            <w:pPr>
              <w:rPr>
                <w:rFonts w:ascii="Arial" w:hAnsi="Arial" w:cs="Arial"/>
                <w:b/>
              </w:rPr>
            </w:pPr>
            <w:r w:rsidRPr="00662003">
              <w:rPr>
                <w:rFonts w:ascii="Arial" w:hAnsi="Arial" w:cs="Arial"/>
                <w:b/>
              </w:rPr>
              <w:t>avertissement</w:t>
            </w:r>
          </w:p>
          <w:p w14:paraId="2D8925B3" w14:textId="77777777" w:rsidR="000F76E7" w:rsidRPr="00662003" w:rsidRDefault="000F76E7" w:rsidP="00D81642">
            <w:pPr>
              <w:jc w:val="both"/>
              <w:rPr>
                <w:rFonts w:ascii="Arial" w:hAnsi="Arial" w:cs="Arial"/>
                <w:b/>
              </w:rPr>
            </w:pPr>
            <w:r w:rsidRPr="00662003">
              <w:rPr>
                <w:rFonts w:ascii="Arial" w:hAnsi="Arial" w:cs="Arial"/>
              </w:rPr>
              <w:t>L'utilisation d'accessoires et de câbles autres que ceux mentionnés dans le mode d'emploi peut entraîner une augmentation des émissions perturbatrices, une réduction de l'immunité aux perturbations de l'appareil ou une dégradation de l'application.</w:t>
            </w:r>
          </w:p>
        </w:tc>
      </w:tr>
      <w:tr w:rsidR="00A72358" w:rsidRPr="00662003" w14:paraId="175FA213" w14:textId="77777777" w:rsidTr="00306937">
        <w:trPr>
          <w:trHeight w:val="794"/>
        </w:trPr>
        <w:tc>
          <w:tcPr>
            <w:tcW w:w="993" w:type="dxa"/>
            <w:vAlign w:val="center"/>
          </w:tcPr>
          <w:p w14:paraId="75EE1889" w14:textId="77777777" w:rsidR="00A72358" w:rsidRPr="00662003" w:rsidRDefault="003960F5" w:rsidP="00B54C17">
            <w:pPr>
              <w:jc w:val="center"/>
              <w:rPr>
                <w:rFonts w:ascii="Arial" w:hAnsi="Arial" w:cs="Arial"/>
              </w:rPr>
            </w:pPr>
            <w:r>
              <w:rPr>
                <w:rFonts w:ascii="Arial" w:hAnsi="Arial" w:cs="Arial"/>
              </w:rPr>
              <w:pict w14:anchorId="056CE58B">
                <v:shape id="_x0000_i1069" type="#_x0000_t75" style="width:29.25pt;height:27.75pt" o:allowoverlap="f">
                  <v:imagedata r:id="rId13" o:title="t1_029"/>
                </v:shape>
              </w:pict>
            </w:r>
          </w:p>
        </w:tc>
        <w:tc>
          <w:tcPr>
            <w:tcW w:w="8788" w:type="dxa"/>
            <w:vAlign w:val="center"/>
          </w:tcPr>
          <w:p w14:paraId="4A303D80" w14:textId="77777777" w:rsidR="00A72358" w:rsidRPr="00662003" w:rsidRDefault="00A72358" w:rsidP="00A72358">
            <w:pPr>
              <w:rPr>
                <w:rFonts w:ascii="Arial" w:hAnsi="Arial" w:cs="Arial"/>
                <w:b/>
              </w:rPr>
            </w:pPr>
            <w:r w:rsidRPr="00662003">
              <w:rPr>
                <w:rFonts w:ascii="Arial" w:hAnsi="Arial" w:cs="Arial"/>
                <w:b/>
              </w:rPr>
              <w:t>avertissement</w:t>
            </w:r>
          </w:p>
          <w:p w14:paraId="37B434F0" w14:textId="77777777" w:rsidR="00A72358" w:rsidRPr="00662003" w:rsidRDefault="00A72358" w:rsidP="00D81642">
            <w:pPr>
              <w:jc w:val="both"/>
              <w:rPr>
                <w:rFonts w:ascii="Arial" w:hAnsi="Arial" w:cs="Arial"/>
                <w:b/>
              </w:rPr>
            </w:pPr>
            <w:r w:rsidRPr="00662003">
              <w:rPr>
                <w:rFonts w:ascii="Arial" w:hAnsi="Arial" w:cs="Arial"/>
              </w:rPr>
              <w:t>Une surveillance stricte est requise lors de l'utilisation de cet appareil à proximité d'enfants ou de personnes handicapées.</w:t>
            </w:r>
          </w:p>
        </w:tc>
      </w:tr>
      <w:tr w:rsidR="00A72358" w:rsidRPr="00662003" w14:paraId="76B8120E" w14:textId="77777777" w:rsidTr="00306937">
        <w:trPr>
          <w:trHeight w:val="794"/>
        </w:trPr>
        <w:tc>
          <w:tcPr>
            <w:tcW w:w="993" w:type="dxa"/>
            <w:vAlign w:val="center"/>
          </w:tcPr>
          <w:p w14:paraId="4AD95FEF" w14:textId="77777777" w:rsidR="00A72358" w:rsidRPr="00662003" w:rsidRDefault="003960F5" w:rsidP="00B54C17">
            <w:pPr>
              <w:jc w:val="center"/>
              <w:rPr>
                <w:rFonts w:ascii="Arial" w:hAnsi="Arial" w:cs="Arial"/>
              </w:rPr>
            </w:pPr>
            <w:r>
              <w:rPr>
                <w:rFonts w:ascii="Arial" w:hAnsi="Arial" w:cs="Arial"/>
              </w:rPr>
              <w:lastRenderedPageBreak/>
              <w:pict w14:anchorId="3DAEBC32">
                <v:shape id="_x0000_i1070" type="#_x0000_t75" style="width:29.25pt;height:27.75pt" o:allowoverlap="f">
                  <v:imagedata r:id="rId13" o:title="t1_029"/>
                </v:shape>
              </w:pict>
            </w:r>
          </w:p>
        </w:tc>
        <w:tc>
          <w:tcPr>
            <w:tcW w:w="8788" w:type="dxa"/>
            <w:vAlign w:val="center"/>
          </w:tcPr>
          <w:p w14:paraId="10423409" w14:textId="77777777" w:rsidR="00A72358" w:rsidRPr="00662003" w:rsidRDefault="00A72358" w:rsidP="00A72358">
            <w:pPr>
              <w:rPr>
                <w:rFonts w:ascii="Arial" w:hAnsi="Arial" w:cs="Arial"/>
                <w:b/>
              </w:rPr>
            </w:pPr>
            <w:r w:rsidRPr="00662003">
              <w:rPr>
                <w:rFonts w:ascii="Arial" w:hAnsi="Arial" w:cs="Arial"/>
                <w:b/>
              </w:rPr>
              <w:t>avertissement</w:t>
            </w:r>
          </w:p>
          <w:p w14:paraId="56D2F970" w14:textId="77777777" w:rsidR="00A72358" w:rsidRPr="00662003" w:rsidRDefault="00A72358" w:rsidP="00D81642">
            <w:pPr>
              <w:jc w:val="both"/>
              <w:rPr>
                <w:rFonts w:ascii="Arial" w:hAnsi="Arial" w:cs="Arial"/>
              </w:rPr>
            </w:pPr>
            <w:r w:rsidRPr="00662003">
              <w:rPr>
                <w:rFonts w:ascii="Arial" w:hAnsi="Arial" w:cs="Arial"/>
              </w:rPr>
              <w:t>Les patients qui ne peuvent pas voir ou entendre les alarmes ou communiquer leur inconfort doivent être surveillés.</w:t>
            </w:r>
          </w:p>
        </w:tc>
      </w:tr>
      <w:tr w:rsidR="00A72358" w:rsidRPr="00662003" w14:paraId="04DFD4DF" w14:textId="77777777" w:rsidTr="00306937">
        <w:trPr>
          <w:trHeight w:val="794"/>
        </w:trPr>
        <w:tc>
          <w:tcPr>
            <w:tcW w:w="993" w:type="dxa"/>
            <w:vAlign w:val="center"/>
          </w:tcPr>
          <w:p w14:paraId="0E999129" w14:textId="77777777" w:rsidR="00A72358" w:rsidRPr="00662003" w:rsidRDefault="003960F5" w:rsidP="00B54C17">
            <w:pPr>
              <w:jc w:val="center"/>
              <w:rPr>
                <w:rFonts w:ascii="Arial" w:hAnsi="Arial" w:cs="Arial"/>
              </w:rPr>
            </w:pPr>
            <w:r>
              <w:rPr>
                <w:rFonts w:ascii="Arial" w:hAnsi="Arial" w:cs="Arial"/>
              </w:rPr>
              <w:pict w14:anchorId="73769491">
                <v:shape id="_x0000_i1071" type="#_x0000_t75" style="width:29.25pt;height:27.75pt" o:allowoverlap="f">
                  <v:imagedata r:id="rId13" o:title="t1_029"/>
                </v:shape>
              </w:pict>
            </w:r>
          </w:p>
        </w:tc>
        <w:tc>
          <w:tcPr>
            <w:tcW w:w="8788" w:type="dxa"/>
            <w:vAlign w:val="center"/>
          </w:tcPr>
          <w:p w14:paraId="34627EED" w14:textId="77777777" w:rsidR="00A72358" w:rsidRPr="00662003" w:rsidRDefault="00A72358" w:rsidP="00A72358">
            <w:pPr>
              <w:rPr>
                <w:rFonts w:ascii="Arial" w:hAnsi="Arial" w:cs="Arial"/>
                <w:b/>
              </w:rPr>
            </w:pPr>
            <w:r w:rsidRPr="00662003">
              <w:rPr>
                <w:rFonts w:ascii="Arial" w:hAnsi="Arial" w:cs="Arial"/>
                <w:b/>
              </w:rPr>
              <w:t>avertissement</w:t>
            </w:r>
          </w:p>
          <w:p w14:paraId="41AC2A4E" w14:textId="77777777" w:rsidR="00A72358" w:rsidRPr="00662003" w:rsidRDefault="00A72358" w:rsidP="00D81642">
            <w:pPr>
              <w:jc w:val="both"/>
              <w:rPr>
                <w:rFonts w:ascii="Arial" w:hAnsi="Arial" w:cs="Arial"/>
                <w:b/>
              </w:rPr>
            </w:pPr>
            <w:r w:rsidRPr="00662003">
              <w:rPr>
                <w:rFonts w:ascii="Arial" w:hAnsi="Arial" w:cs="Arial"/>
              </w:rPr>
              <w:t>Un changement d'altitude au-dessus du niveau de la mer peut affecter les performances de l'appareil. Consultez votre médecin ou contactez le fabricant.</w:t>
            </w:r>
          </w:p>
        </w:tc>
      </w:tr>
      <w:tr w:rsidR="00A72358" w:rsidRPr="00662003" w14:paraId="7B31B13C" w14:textId="77777777" w:rsidTr="00306937">
        <w:trPr>
          <w:trHeight w:val="794"/>
        </w:trPr>
        <w:tc>
          <w:tcPr>
            <w:tcW w:w="993" w:type="dxa"/>
            <w:vAlign w:val="center"/>
          </w:tcPr>
          <w:p w14:paraId="19F61D05" w14:textId="77777777" w:rsidR="00A72358" w:rsidRPr="00662003" w:rsidRDefault="003960F5" w:rsidP="00B54C17">
            <w:pPr>
              <w:jc w:val="center"/>
              <w:rPr>
                <w:rFonts w:ascii="Arial" w:hAnsi="Arial" w:cs="Arial"/>
              </w:rPr>
            </w:pPr>
            <w:r>
              <w:rPr>
                <w:rFonts w:ascii="Arial" w:hAnsi="Arial" w:cs="Arial"/>
              </w:rPr>
              <w:pict w14:anchorId="272E66AE">
                <v:shape id="_x0000_i1072" type="#_x0000_t75" style="width:29.25pt;height:27.75pt" o:allowoverlap="f">
                  <v:imagedata r:id="rId13" o:title="t1_029"/>
                </v:shape>
              </w:pict>
            </w:r>
          </w:p>
        </w:tc>
        <w:tc>
          <w:tcPr>
            <w:tcW w:w="8788" w:type="dxa"/>
            <w:vAlign w:val="center"/>
          </w:tcPr>
          <w:p w14:paraId="11C41087" w14:textId="77777777" w:rsidR="00144C1F" w:rsidRPr="00662003" w:rsidRDefault="00144C1F" w:rsidP="00144C1F">
            <w:pPr>
              <w:rPr>
                <w:rFonts w:ascii="Arial" w:hAnsi="Arial" w:cs="Arial"/>
                <w:b/>
              </w:rPr>
            </w:pPr>
            <w:r w:rsidRPr="00662003">
              <w:rPr>
                <w:rFonts w:ascii="Arial" w:hAnsi="Arial" w:cs="Arial"/>
                <w:b/>
              </w:rPr>
              <w:t>avertissement</w:t>
            </w:r>
          </w:p>
          <w:p w14:paraId="29BAB800" w14:textId="77777777" w:rsidR="00A72358" w:rsidRPr="00662003" w:rsidRDefault="00A72358" w:rsidP="00D81642">
            <w:pPr>
              <w:jc w:val="both"/>
              <w:rPr>
                <w:rFonts w:ascii="Arial" w:hAnsi="Arial" w:cs="Arial"/>
                <w:b/>
              </w:rPr>
            </w:pPr>
            <w:r w:rsidRPr="00662003">
              <w:rPr>
                <w:rFonts w:ascii="Arial" w:hAnsi="Arial" w:cs="Arial"/>
              </w:rPr>
              <w:t>Rangez et acheminez correctement les câbles électriques pour éviter tout risque de trébuchement.</w:t>
            </w:r>
          </w:p>
        </w:tc>
      </w:tr>
      <w:tr w:rsidR="00D32663" w:rsidRPr="00662003" w14:paraId="017AC3C0" w14:textId="77777777" w:rsidTr="00306937">
        <w:trPr>
          <w:trHeight w:val="1558"/>
        </w:trPr>
        <w:tc>
          <w:tcPr>
            <w:tcW w:w="993" w:type="dxa"/>
            <w:vAlign w:val="center"/>
          </w:tcPr>
          <w:p w14:paraId="3C6957D0" w14:textId="77777777" w:rsidR="00D32663" w:rsidRPr="00662003" w:rsidRDefault="003960F5" w:rsidP="00B54C17">
            <w:pPr>
              <w:jc w:val="center"/>
              <w:rPr>
                <w:rFonts w:ascii="Arial" w:hAnsi="Arial" w:cs="Arial"/>
              </w:rPr>
            </w:pPr>
            <w:r>
              <w:rPr>
                <w:rFonts w:ascii="Arial" w:hAnsi="Arial" w:cs="Arial"/>
              </w:rPr>
              <w:pict w14:anchorId="3A25D92F">
                <v:shape id="_x0000_i1073" type="#_x0000_t75" style="width:29.25pt;height:27.75pt" o:allowoverlap="f">
                  <v:imagedata r:id="rId13" o:title="t1_029"/>
                </v:shape>
              </w:pict>
            </w:r>
            <w:r w:rsidR="00C1208D" w:rsidRPr="00662003">
              <w:rPr>
                <w:rFonts w:ascii="Arial" w:hAnsi="Arial" w:cs="Arial"/>
              </w:rPr>
              <w:t xml:space="preserve"> </w:t>
            </w:r>
          </w:p>
        </w:tc>
        <w:tc>
          <w:tcPr>
            <w:tcW w:w="8788" w:type="dxa"/>
            <w:vAlign w:val="center"/>
          </w:tcPr>
          <w:p w14:paraId="305A9AB5" w14:textId="77777777" w:rsidR="003E4311" w:rsidRPr="00662003" w:rsidRDefault="003E4311" w:rsidP="003E4311">
            <w:pPr>
              <w:rPr>
                <w:rFonts w:ascii="Arial" w:hAnsi="Arial" w:cs="Arial"/>
                <w:b/>
              </w:rPr>
            </w:pPr>
            <w:r w:rsidRPr="00662003">
              <w:rPr>
                <w:rFonts w:ascii="Arial" w:hAnsi="Arial" w:cs="Arial"/>
                <w:b/>
              </w:rPr>
              <w:t>avertissement</w:t>
            </w:r>
          </w:p>
          <w:p w14:paraId="1EEDEAEC" w14:textId="77777777" w:rsidR="000320DB" w:rsidRPr="00662003" w:rsidRDefault="003E4311" w:rsidP="003E4311">
            <w:pPr>
              <w:rPr>
                <w:rFonts w:ascii="Arial" w:hAnsi="Arial" w:cs="Arial"/>
              </w:rPr>
            </w:pPr>
            <w:r w:rsidRPr="00662003">
              <w:rPr>
                <w:rFonts w:ascii="Arial" w:hAnsi="Arial" w:cs="Arial"/>
              </w:rPr>
              <w:t>Risque d'infection en cas de nouvelle utilisation de l'appareil !</w:t>
            </w:r>
          </w:p>
          <w:p w14:paraId="285A190E" w14:textId="77777777" w:rsidR="000F76E7" w:rsidRPr="00662003" w:rsidRDefault="003E4311" w:rsidP="003E4311">
            <w:pPr>
              <w:rPr>
                <w:rFonts w:ascii="Arial" w:hAnsi="Arial" w:cs="Arial"/>
              </w:rPr>
            </w:pPr>
            <w:r w:rsidRPr="00662003">
              <w:rPr>
                <w:rFonts w:ascii="Arial" w:hAnsi="Arial" w:cs="Arial"/>
              </w:rPr>
              <w:t>Si l'appareil est utilisé par plusieurs patients, les infections peuvent être transmises au patient suivant.</w:t>
            </w:r>
          </w:p>
          <w:p w14:paraId="23800634" w14:textId="77777777" w:rsidR="00D32663" w:rsidRPr="00662003" w:rsidRDefault="003E4311" w:rsidP="000320DB">
            <w:pPr>
              <w:rPr>
                <w:rFonts w:ascii="Arial" w:hAnsi="Arial" w:cs="Arial"/>
                <w:b/>
              </w:rPr>
            </w:pPr>
            <w:r w:rsidRPr="00662003">
              <w:rPr>
                <w:rFonts w:ascii="Arial" w:hAnsi="Arial" w:cs="Arial"/>
              </w:rPr>
              <w:t>Lors de la nouvelle utilisation de l'appareil, celui-ci doit être nettoyé et désinfecté, voir chapitre 5.</w:t>
            </w:r>
          </w:p>
        </w:tc>
      </w:tr>
      <w:tr w:rsidR="00B123BC" w:rsidRPr="00662003" w14:paraId="515320C7" w14:textId="77777777" w:rsidTr="00306937">
        <w:trPr>
          <w:trHeight w:val="624"/>
        </w:trPr>
        <w:tc>
          <w:tcPr>
            <w:tcW w:w="993" w:type="dxa"/>
            <w:vAlign w:val="center"/>
          </w:tcPr>
          <w:p w14:paraId="5DB43B78" w14:textId="77777777" w:rsidR="00B123BC" w:rsidRPr="00662003" w:rsidRDefault="003960F5" w:rsidP="00B123BC">
            <w:pPr>
              <w:jc w:val="center"/>
              <w:rPr>
                <w:rFonts w:ascii="Arial" w:hAnsi="Arial" w:cs="Arial"/>
              </w:rPr>
            </w:pPr>
            <w:r>
              <w:rPr>
                <w:rFonts w:ascii="Arial" w:hAnsi="Arial" w:cs="Arial"/>
              </w:rPr>
              <w:pict w14:anchorId="5909ADD9">
                <v:shape id="_x0000_i1074" type="#_x0000_t75" style="width:29.25pt;height:27.75pt" o:allowoverlap="f">
                  <v:imagedata r:id="rId13" o:title="t1_029"/>
                </v:shape>
              </w:pict>
            </w:r>
          </w:p>
        </w:tc>
        <w:tc>
          <w:tcPr>
            <w:tcW w:w="8788" w:type="dxa"/>
            <w:vAlign w:val="center"/>
          </w:tcPr>
          <w:p w14:paraId="665A5691" w14:textId="77777777" w:rsidR="00B123BC" w:rsidRPr="00662003" w:rsidRDefault="00B123BC" w:rsidP="00B123BC">
            <w:pPr>
              <w:contextualSpacing/>
              <w:rPr>
                <w:rFonts w:ascii="Arial" w:hAnsi="Arial" w:cs="Arial"/>
                <w:b/>
              </w:rPr>
            </w:pPr>
            <w:r w:rsidRPr="00662003">
              <w:rPr>
                <w:rFonts w:ascii="Arial" w:hAnsi="Arial" w:cs="Arial"/>
                <w:b/>
              </w:rPr>
              <w:t>avertissement</w:t>
            </w:r>
          </w:p>
          <w:p w14:paraId="32B7D42A" w14:textId="77777777" w:rsidR="00B123BC" w:rsidRPr="00662003" w:rsidRDefault="00B123BC" w:rsidP="00B123BC">
            <w:pPr>
              <w:rPr>
                <w:rFonts w:ascii="Arial" w:hAnsi="Arial" w:cs="Arial"/>
                <w:b/>
              </w:rPr>
            </w:pPr>
            <w:r w:rsidRPr="00662003">
              <w:rPr>
                <w:rFonts w:ascii="Arial" w:hAnsi="Arial" w:cs="Arial"/>
              </w:rPr>
              <w:t>L'appareil ME ne dispose d'aucune protection contre la défibrillation.</w:t>
            </w:r>
          </w:p>
        </w:tc>
      </w:tr>
      <w:tr w:rsidR="00B123BC" w:rsidRPr="00662003" w14:paraId="22AA48F8" w14:textId="77777777" w:rsidTr="00306937">
        <w:trPr>
          <w:trHeight w:val="624"/>
        </w:trPr>
        <w:tc>
          <w:tcPr>
            <w:tcW w:w="993" w:type="dxa"/>
            <w:vAlign w:val="center"/>
          </w:tcPr>
          <w:p w14:paraId="7D1D641B" w14:textId="77777777" w:rsidR="00B123BC" w:rsidRPr="00662003" w:rsidRDefault="003960F5" w:rsidP="00B123BC">
            <w:pPr>
              <w:jc w:val="center"/>
              <w:rPr>
                <w:rFonts w:ascii="Arial" w:hAnsi="Arial" w:cs="Arial"/>
              </w:rPr>
            </w:pPr>
            <w:r>
              <w:rPr>
                <w:rFonts w:ascii="Arial" w:hAnsi="Arial" w:cs="Arial"/>
              </w:rPr>
              <w:pict w14:anchorId="635F4C80">
                <v:shape id="_x0000_i1075" type="#_x0000_t75" style="width:29.25pt;height:27.75pt" o:allowoverlap="f">
                  <v:imagedata r:id="rId13" o:title="t1_029"/>
                </v:shape>
              </w:pict>
            </w:r>
          </w:p>
        </w:tc>
        <w:tc>
          <w:tcPr>
            <w:tcW w:w="8788" w:type="dxa"/>
            <w:vAlign w:val="center"/>
          </w:tcPr>
          <w:p w14:paraId="6B965CA3" w14:textId="77777777" w:rsidR="00B123BC" w:rsidRPr="00662003" w:rsidRDefault="00B123BC" w:rsidP="00B123BC">
            <w:pPr>
              <w:contextualSpacing/>
              <w:rPr>
                <w:rFonts w:ascii="Arial" w:hAnsi="Arial" w:cs="Arial"/>
                <w:b/>
              </w:rPr>
            </w:pPr>
            <w:r w:rsidRPr="00662003">
              <w:rPr>
                <w:rFonts w:ascii="Arial" w:hAnsi="Arial" w:cs="Arial"/>
                <w:b/>
              </w:rPr>
              <w:t>avertissement</w:t>
            </w:r>
          </w:p>
          <w:p w14:paraId="026CCABC" w14:textId="77777777" w:rsidR="00B123BC" w:rsidRPr="00662003" w:rsidRDefault="00B123BC" w:rsidP="00B123BC">
            <w:pPr>
              <w:autoSpaceDE w:val="0"/>
              <w:autoSpaceDN w:val="0"/>
              <w:adjustRightInd w:val="0"/>
              <w:rPr>
                <w:rFonts w:ascii="Arial" w:hAnsi="Arial" w:cs="Arial"/>
              </w:rPr>
            </w:pPr>
            <w:r w:rsidRPr="00662003">
              <w:rPr>
                <w:rFonts w:ascii="Arial" w:hAnsi="Arial" w:cs="Arial"/>
              </w:rPr>
              <w:t>Le changement d'appareil ME n'est pas autorisé.</w:t>
            </w:r>
          </w:p>
        </w:tc>
      </w:tr>
      <w:tr w:rsidR="00B123BC" w:rsidRPr="00662003" w14:paraId="544C6B34" w14:textId="77777777" w:rsidTr="00306937">
        <w:trPr>
          <w:trHeight w:val="624"/>
        </w:trPr>
        <w:tc>
          <w:tcPr>
            <w:tcW w:w="993" w:type="dxa"/>
            <w:vAlign w:val="center"/>
          </w:tcPr>
          <w:p w14:paraId="79BE0E2F" w14:textId="77777777" w:rsidR="00B123BC" w:rsidRPr="00662003" w:rsidRDefault="003960F5" w:rsidP="00B123BC">
            <w:pPr>
              <w:jc w:val="center"/>
              <w:rPr>
                <w:rFonts w:ascii="Arial" w:hAnsi="Arial" w:cs="Arial"/>
              </w:rPr>
            </w:pPr>
            <w:r>
              <w:rPr>
                <w:rFonts w:ascii="Arial" w:hAnsi="Arial" w:cs="Arial"/>
              </w:rPr>
              <w:pict w14:anchorId="5A06AF34">
                <v:shape id="_x0000_i1076" type="#_x0000_t75" style="width:29.25pt;height:27.75pt" o:allowoverlap="f">
                  <v:imagedata r:id="rId13" o:title="t1_029"/>
                </v:shape>
              </w:pict>
            </w:r>
          </w:p>
        </w:tc>
        <w:tc>
          <w:tcPr>
            <w:tcW w:w="8788" w:type="dxa"/>
            <w:vAlign w:val="center"/>
          </w:tcPr>
          <w:p w14:paraId="0B332BD8" w14:textId="77777777" w:rsidR="00B123BC" w:rsidRPr="00662003" w:rsidRDefault="00B123BC" w:rsidP="00B123BC">
            <w:pPr>
              <w:contextualSpacing/>
              <w:rPr>
                <w:rFonts w:ascii="Arial" w:hAnsi="Arial" w:cs="Arial"/>
                <w:b/>
              </w:rPr>
            </w:pPr>
            <w:r w:rsidRPr="00662003">
              <w:rPr>
                <w:rFonts w:ascii="Arial" w:hAnsi="Arial" w:cs="Arial"/>
                <w:b/>
              </w:rPr>
              <w:t>avertissement</w:t>
            </w:r>
          </w:p>
          <w:p w14:paraId="4525C03B" w14:textId="77777777" w:rsidR="00B123BC" w:rsidRPr="00662003" w:rsidRDefault="00B123BC" w:rsidP="00B123BC">
            <w:pPr>
              <w:autoSpaceDE w:val="0"/>
              <w:autoSpaceDN w:val="0"/>
              <w:adjustRightInd w:val="0"/>
              <w:rPr>
                <w:rFonts w:ascii="Arial" w:hAnsi="Arial" w:cs="Arial"/>
              </w:rPr>
            </w:pPr>
            <w:r w:rsidRPr="00662003">
              <w:rPr>
                <w:rFonts w:ascii="Arial" w:hAnsi="Arial" w:cs="Arial"/>
              </w:rPr>
              <w:t>L'appareil ne peut être modifié sans l'autorisation du fabricant.</w:t>
            </w:r>
          </w:p>
        </w:tc>
      </w:tr>
      <w:tr w:rsidR="00B123BC" w:rsidRPr="00662003" w14:paraId="772BCE08" w14:textId="77777777" w:rsidTr="00306937">
        <w:trPr>
          <w:trHeight w:val="794"/>
        </w:trPr>
        <w:tc>
          <w:tcPr>
            <w:tcW w:w="993" w:type="dxa"/>
            <w:vAlign w:val="center"/>
          </w:tcPr>
          <w:p w14:paraId="12B98694" w14:textId="77777777" w:rsidR="00B123BC" w:rsidRPr="00662003" w:rsidRDefault="003960F5" w:rsidP="00B123BC">
            <w:pPr>
              <w:jc w:val="center"/>
              <w:rPr>
                <w:rFonts w:ascii="Arial" w:hAnsi="Arial" w:cs="Arial"/>
              </w:rPr>
            </w:pPr>
            <w:r>
              <w:rPr>
                <w:rFonts w:ascii="Arial" w:hAnsi="Arial" w:cs="Arial"/>
              </w:rPr>
              <w:pict w14:anchorId="4D7C3C86">
                <v:shape id="_x0000_i1077" type="#_x0000_t75" style="width:29.25pt;height:27.75pt" o:allowoverlap="f">
                  <v:imagedata r:id="rId13" o:title="t1_029"/>
                </v:shape>
              </w:pict>
            </w:r>
          </w:p>
        </w:tc>
        <w:tc>
          <w:tcPr>
            <w:tcW w:w="8788" w:type="dxa"/>
            <w:vAlign w:val="center"/>
          </w:tcPr>
          <w:p w14:paraId="726CA9B0" w14:textId="77777777" w:rsidR="00B123BC" w:rsidRPr="00662003" w:rsidRDefault="00B123BC" w:rsidP="00B123BC">
            <w:pPr>
              <w:contextualSpacing/>
              <w:rPr>
                <w:rFonts w:ascii="Arial" w:hAnsi="Arial" w:cs="Arial"/>
                <w:b/>
              </w:rPr>
            </w:pPr>
            <w:r w:rsidRPr="00662003">
              <w:rPr>
                <w:rFonts w:ascii="Arial" w:hAnsi="Arial" w:cs="Arial"/>
                <w:b/>
              </w:rPr>
              <w:t>avertissement</w:t>
            </w:r>
          </w:p>
          <w:p w14:paraId="4DB6C18B" w14:textId="77777777" w:rsidR="00B123BC" w:rsidRPr="00662003" w:rsidRDefault="00B123BC" w:rsidP="00D81642">
            <w:pPr>
              <w:autoSpaceDE w:val="0"/>
              <w:autoSpaceDN w:val="0"/>
              <w:adjustRightInd w:val="0"/>
              <w:jc w:val="both"/>
              <w:rPr>
                <w:rFonts w:ascii="Arial" w:hAnsi="Arial" w:cs="Arial"/>
              </w:rPr>
            </w:pPr>
            <w:r w:rsidRPr="00662003">
              <w:rPr>
                <w:rFonts w:ascii="Arial" w:hAnsi="Arial" w:cs="Arial"/>
              </w:rPr>
              <w:t>Si l'appareil ME est modifié, des examens et des tests appropriés doivent être effectués pour garantir une utilisation continue en toute sécurité.</w:t>
            </w:r>
            <w:r w:rsidRPr="00662003">
              <w:rPr>
                <w:rFonts w:ascii="Arial" w:hAnsi="Arial" w:cs="Arial"/>
                <w:i/>
                <w:color w:val="808080"/>
              </w:rPr>
              <w:t xml:space="preserve"> </w:t>
            </w:r>
          </w:p>
        </w:tc>
      </w:tr>
      <w:tr w:rsidR="004A3027" w:rsidRPr="00662003" w14:paraId="7AD006F8" w14:textId="77777777" w:rsidTr="00306937">
        <w:trPr>
          <w:trHeight w:val="794"/>
        </w:trPr>
        <w:tc>
          <w:tcPr>
            <w:tcW w:w="993" w:type="dxa"/>
            <w:vAlign w:val="center"/>
          </w:tcPr>
          <w:p w14:paraId="668BEF42" w14:textId="77777777" w:rsidR="00A3534F" w:rsidRPr="00662003" w:rsidRDefault="003960F5" w:rsidP="00B54C17">
            <w:pPr>
              <w:jc w:val="center"/>
              <w:rPr>
                <w:rFonts w:ascii="Arial" w:hAnsi="Arial" w:cs="Arial"/>
              </w:rPr>
            </w:pPr>
            <w:bookmarkStart w:id="76" w:name="_Hlk105662220"/>
            <w:r>
              <w:rPr>
                <w:rFonts w:ascii="Arial" w:hAnsi="Arial" w:cs="Arial"/>
              </w:rPr>
              <w:pict w14:anchorId="322ACA54">
                <v:shape id="_x0000_i1078" type="#_x0000_t75" style="width:29.25pt;height:27.75pt" o:allowoverlap="f">
                  <v:imagedata r:id="rId13" o:title="t1_029"/>
                </v:shape>
              </w:pict>
            </w:r>
          </w:p>
        </w:tc>
        <w:tc>
          <w:tcPr>
            <w:tcW w:w="8788" w:type="dxa"/>
            <w:vAlign w:val="center"/>
          </w:tcPr>
          <w:p w14:paraId="2166959D" w14:textId="77777777" w:rsidR="00A3534F" w:rsidRPr="00662003" w:rsidRDefault="00A3534F" w:rsidP="00A3534F">
            <w:pPr>
              <w:contextualSpacing/>
              <w:rPr>
                <w:rFonts w:ascii="Arial" w:hAnsi="Arial" w:cs="Arial"/>
                <w:b/>
              </w:rPr>
            </w:pPr>
            <w:r w:rsidRPr="00662003">
              <w:rPr>
                <w:rFonts w:ascii="Arial" w:hAnsi="Arial" w:cs="Arial"/>
                <w:b/>
              </w:rPr>
              <w:t>avertissement</w:t>
            </w:r>
          </w:p>
          <w:p w14:paraId="77866B51" w14:textId="77777777" w:rsidR="00A3534F" w:rsidRPr="00662003" w:rsidRDefault="00FE041D" w:rsidP="00D81642">
            <w:pPr>
              <w:contextualSpacing/>
              <w:jc w:val="both"/>
              <w:rPr>
                <w:rFonts w:ascii="Arial" w:hAnsi="Arial" w:cs="Arial"/>
              </w:rPr>
            </w:pPr>
            <w:r w:rsidRPr="00662003">
              <w:rPr>
                <w:rFonts w:ascii="Arial" w:hAnsi="Arial" w:cs="Arial"/>
              </w:rPr>
              <w:t>En cas de coupure de courant, l'appareil ME n'a pas d'alimentation électrique.</w:t>
            </w:r>
          </w:p>
        </w:tc>
      </w:tr>
      <w:bookmarkEnd w:id="76"/>
    </w:tbl>
    <w:p w14:paraId="19A864BD" w14:textId="77777777" w:rsidR="009F4A7F" w:rsidRPr="00662003" w:rsidRDefault="009F4A7F" w:rsidP="00673C4B">
      <w:pPr>
        <w:pStyle w:val="berschrift2"/>
        <w:rPr>
          <w:rFonts w:ascii="Arial" w:hAnsi="Arial" w:cs="Arial"/>
        </w:rPr>
      </w:pPr>
    </w:p>
    <w:p w14:paraId="6C2D57E3" w14:textId="77777777" w:rsidR="009F4A7F" w:rsidRDefault="009F4A7F" w:rsidP="00673C4B">
      <w:pPr>
        <w:pStyle w:val="berschrift2"/>
        <w:rPr>
          <w:rFonts w:ascii="Arial" w:hAnsi="Arial" w:cs="Arial"/>
        </w:rPr>
      </w:pPr>
    </w:p>
    <w:p w14:paraId="22918645" w14:textId="77777777" w:rsidR="00BB1060" w:rsidRPr="00BB1060" w:rsidRDefault="00BB1060" w:rsidP="00BB1060"/>
    <w:p w14:paraId="43D8C0A2" w14:textId="77777777" w:rsidR="00673C4B" w:rsidRPr="00662003" w:rsidRDefault="004A3027" w:rsidP="00673C4B">
      <w:pPr>
        <w:pStyle w:val="berschrift2"/>
        <w:rPr>
          <w:rFonts w:ascii="Arial" w:hAnsi="Arial" w:cs="Arial"/>
        </w:rPr>
      </w:pPr>
      <w:bookmarkStart w:id="77" w:name="_Toc150424844"/>
      <w:bookmarkStart w:id="78" w:name="_Toc150424925"/>
      <w:bookmarkStart w:id="79" w:name="_Toc151114649"/>
      <w:bookmarkStart w:id="80" w:name="_Toc151115653"/>
      <w:r w:rsidRPr="00662003">
        <w:rPr>
          <w:rFonts w:ascii="Arial" w:hAnsi="Arial" w:cs="Arial"/>
        </w:rPr>
        <w:t>2.6 Durée de vie prévue</w:t>
      </w:r>
      <w:bookmarkEnd w:id="77"/>
      <w:bookmarkEnd w:id="78"/>
      <w:bookmarkEnd w:id="79"/>
      <w:bookmarkEnd w:id="80"/>
    </w:p>
    <w:p w14:paraId="6D62F033" w14:textId="77777777" w:rsidR="00673C4B" w:rsidRPr="00662003" w:rsidRDefault="00673C4B" w:rsidP="00673C4B">
      <w:pPr>
        <w:rPr>
          <w:rFonts w:ascii="Arial" w:hAnsi="Arial" w:cs="Arial"/>
          <w:szCs w:val="24"/>
        </w:rPr>
      </w:pPr>
    </w:p>
    <w:p w14:paraId="07A5BD35" w14:textId="77777777" w:rsidR="00673C4B" w:rsidRPr="00662003" w:rsidRDefault="00673C4B" w:rsidP="00652AB7">
      <w:pPr>
        <w:jc w:val="both"/>
        <w:rPr>
          <w:rFonts w:ascii="Arial" w:hAnsi="Arial" w:cs="Arial"/>
          <w:szCs w:val="24"/>
        </w:rPr>
      </w:pPr>
      <w:r w:rsidRPr="00662003">
        <w:rPr>
          <w:rFonts w:ascii="Arial" w:hAnsi="Arial" w:cs="Arial"/>
          <w:szCs w:val="24"/>
        </w:rPr>
        <w:t>Si l'entretien est effectué dans la mesure prescrite et aux intervalles de temps spécifiés, l'appareil fonctionnera en toute sécurité pendant la période intermédiaire.</w:t>
      </w:r>
    </w:p>
    <w:p w14:paraId="7C584449" w14:textId="77777777" w:rsidR="00673C4B" w:rsidRPr="00662003" w:rsidRDefault="00673C4B" w:rsidP="00652AB7">
      <w:pPr>
        <w:jc w:val="both"/>
        <w:rPr>
          <w:rFonts w:ascii="Arial" w:hAnsi="Arial" w:cs="Arial"/>
          <w:szCs w:val="24"/>
        </w:rPr>
      </w:pPr>
    </w:p>
    <w:p w14:paraId="6140A0E6" w14:textId="77777777" w:rsidR="00673C4B" w:rsidRPr="00662003" w:rsidRDefault="00673C4B" w:rsidP="00652AB7">
      <w:pPr>
        <w:jc w:val="both"/>
        <w:rPr>
          <w:rFonts w:ascii="Arial" w:hAnsi="Arial" w:cs="Arial"/>
          <w:szCs w:val="24"/>
        </w:rPr>
      </w:pPr>
      <w:r w:rsidRPr="00662003">
        <w:rPr>
          <w:rFonts w:ascii="Arial" w:hAnsi="Arial" w:cs="Arial"/>
          <w:szCs w:val="24"/>
        </w:rPr>
        <w:t>La « durée de vie attendue » selon la norme CEI 60601-1 est donc prolongée à chaque maintenance jusqu'au prochain contrôle de maintenance et de sécurité prescrit.</w:t>
      </w:r>
    </w:p>
    <w:p w14:paraId="0769857A" w14:textId="77777777" w:rsidR="00FE041D" w:rsidRPr="00662003" w:rsidRDefault="00FE041D" w:rsidP="00673C4B">
      <w:pPr>
        <w:rPr>
          <w:rFonts w:ascii="Arial" w:hAnsi="Arial" w:cs="Arial"/>
          <w:szCs w:val="24"/>
        </w:rPr>
      </w:pPr>
    </w:p>
    <w:p w14:paraId="76325EB3" w14:textId="77777777" w:rsidR="00FE041D" w:rsidRDefault="00FE041D" w:rsidP="00673C4B">
      <w:pPr>
        <w:rPr>
          <w:rFonts w:ascii="Arial" w:hAnsi="Arial" w:cs="Arial"/>
          <w:szCs w:val="24"/>
        </w:rPr>
      </w:pPr>
    </w:p>
    <w:p w14:paraId="056800E0" w14:textId="77777777" w:rsidR="00BB1060" w:rsidRPr="00662003" w:rsidRDefault="00BB1060" w:rsidP="00673C4B">
      <w:pPr>
        <w:rPr>
          <w:rFonts w:ascii="Arial" w:hAnsi="Arial" w:cs="Arial"/>
          <w:szCs w:val="24"/>
        </w:rPr>
      </w:pPr>
    </w:p>
    <w:p w14:paraId="01F650FE" w14:textId="77777777" w:rsidR="00EB4C33" w:rsidRPr="00662003" w:rsidRDefault="00ED5053" w:rsidP="003825C7">
      <w:pPr>
        <w:pStyle w:val="berschrift2"/>
        <w:rPr>
          <w:rFonts w:ascii="Arial" w:hAnsi="Arial" w:cs="Arial"/>
        </w:rPr>
      </w:pPr>
      <w:bookmarkStart w:id="81" w:name="_Toc150424845"/>
      <w:bookmarkStart w:id="82" w:name="_Toc150424926"/>
      <w:bookmarkStart w:id="83" w:name="_Toc151114650"/>
      <w:bookmarkStart w:id="84" w:name="_Toc151115654"/>
      <w:r w:rsidRPr="00662003">
        <w:rPr>
          <w:rFonts w:ascii="Arial" w:hAnsi="Arial" w:cs="Arial"/>
        </w:rPr>
        <w:t>2.7 Avis de non-responsabilité</w:t>
      </w:r>
      <w:bookmarkEnd w:id="81"/>
      <w:bookmarkEnd w:id="82"/>
      <w:bookmarkEnd w:id="83"/>
      <w:bookmarkEnd w:id="84"/>
    </w:p>
    <w:p w14:paraId="618DDBEA" w14:textId="77777777" w:rsidR="00EB4C33" w:rsidRPr="00662003" w:rsidRDefault="00EB4C33" w:rsidP="00CF3AEE">
      <w:pPr>
        <w:contextualSpacing/>
        <w:jc w:val="both"/>
        <w:rPr>
          <w:rFonts w:ascii="Arial" w:hAnsi="Arial" w:cs="Arial"/>
          <w:szCs w:val="24"/>
        </w:rPr>
      </w:pPr>
    </w:p>
    <w:p w14:paraId="1A3A9055" w14:textId="77777777" w:rsidR="00EB4C33" w:rsidRPr="00662003" w:rsidRDefault="00EB4C33" w:rsidP="00EB4C33">
      <w:pPr>
        <w:contextualSpacing/>
        <w:jc w:val="both"/>
        <w:rPr>
          <w:rFonts w:ascii="Arial" w:hAnsi="Arial" w:cs="Arial"/>
          <w:szCs w:val="24"/>
        </w:rPr>
      </w:pPr>
      <w:r w:rsidRPr="00662003">
        <w:rPr>
          <w:rFonts w:ascii="Arial" w:hAnsi="Arial" w:cs="Arial"/>
          <w:szCs w:val="24"/>
        </w:rPr>
        <w:t>L'appareil a été approuvé pour une utilisation avec certains accessoires et pièces de rechange (voir le chapitre 10 Accessoires, consommables et pièces de rechange recommandés).</w:t>
      </w:r>
    </w:p>
    <w:p w14:paraId="53BFBBB5" w14:textId="77777777" w:rsidR="00EB4C33" w:rsidRPr="00662003" w:rsidRDefault="00EB4C33" w:rsidP="00EB4C33">
      <w:pPr>
        <w:contextualSpacing/>
        <w:jc w:val="both"/>
        <w:rPr>
          <w:rFonts w:ascii="Arial" w:hAnsi="Arial" w:cs="Arial"/>
          <w:szCs w:val="24"/>
        </w:rPr>
      </w:pPr>
    </w:p>
    <w:p w14:paraId="7D90FCBF" w14:textId="77777777" w:rsidR="00EB4C33" w:rsidRPr="00662003" w:rsidRDefault="00EB4C33" w:rsidP="00EB4C33">
      <w:pPr>
        <w:contextualSpacing/>
        <w:jc w:val="both"/>
        <w:rPr>
          <w:rFonts w:ascii="Arial" w:hAnsi="Arial" w:cs="Arial"/>
          <w:szCs w:val="24"/>
        </w:rPr>
      </w:pPr>
      <w:r w:rsidRPr="00662003">
        <w:rPr>
          <w:rFonts w:ascii="Arial" w:hAnsi="Arial" w:cs="Arial"/>
          <w:szCs w:val="24"/>
        </w:rPr>
        <w:t>Le fabricant n'assume aucune responsabilité en cas de blessures corporelles ou autres dommages et exclut toute garantie pour les dommages à l'appareil causés par l'utilisation d'accessoires ou de pièces de rechange non autorisés ou inadaptés.</w:t>
      </w:r>
    </w:p>
    <w:p w14:paraId="3E3D1E1A" w14:textId="77777777" w:rsidR="00673C4B" w:rsidRPr="00662003" w:rsidRDefault="00673C4B" w:rsidP="00CF3AEE">
      <w:pPr>
        <w:contextualSpacing/>
        <w:jc w:val="both"/>
        <w:rPr>
          <w:rFonts w:ascii="Arial" w:hAnsi="Arial" w:cs="Arial"/>
          <w:szCs w:val="24"/>
        </w:rPr>
      </w:pPr>
    </w:p>
    <w:p w14:paraId="49B8A8E1" w14:textId="77777777" w:rsidR="00CD6CDC" w:rsidRDefault="00CD6CDC" w:rsidP="00CF3AEE">
      <w:pPr>
        <w:contextualSpacing/>
        <w:jc w:val="both"/>
        <w:rPr>
          <w:rFonts w:ascii="Arial" w:hAnsi="Arial" w:cs="Arial"/>
          <w:szCs w:val="24"/>
        </w:rPr>
      </w:pPr>
    </w:p>
    <w:p w14:paraId="4C33ACFC" w14:textId="77777777" w:rsidR="00BB1060" w:rsidRPr="00662003" w:rsidRDefault="00BB1060" w:rsidP="00CF3AEE">
      <w:pPr>
        <w:contextualSpacing/>
        <w:jc w:val="both"/>
        <w:rPr>
          <w:rFonts w:ascii="Arial" w:hAnsi="Arial" w:cs="Arial"/>
          <w:szCs w:val="24"/>
        </w:rPr>
      </w:pPr>
    </w:p>
    <w:p w14:paraId="758012F0" w14:textId="77777777" w:rsidR="00EB4C33" w:rsidRPr="00662003" w:rsidRDefault="00ED5053" w:rsidP="00EB4C33">
      <w:pPr>
        <w:pStyle w:val="berschrift2"/>
        <w:rPr>
          <w:rFonts w:ascii="Arial" w:hAnsi="Arial" w:cs="Arial"/>
          <w:szCs w:val="24"/>
        </w:rPr>
      </w:pPr>
      <w:bookmarkStart w:id="85" w:name="_Toc150424846"/>
      <w:bookmarkStart w:id="86" w:name="_Toc150424927"/>
      <w:bookmarkStart w:id="87" w:name="_Toc151114651"/>
      <w:bookmarkStart w:id="88" w:name="_Toc151115655"/>
      <w:r w:rsidRPr="00662003">
        <w:rPr>
          <w:rFonts w:ascii="Arial" w:hAnsi="Arial" w:cs="Arial"/>
          <w:szCs w:val="24"/>
        </w:rPr>
        <w:lastRenderedPageBreak/>
        <w:t>2.8</w:t>
      </w:r>
      <w:r w:rsidR="00EB4C33" w:rsidRPr="00662003">
        <w:rPr>
          <w:rFonts w:ascii="Arial" w:hAnsi="Arial" w:cs="Arial"/>
          <w:szCs w:val="24"/>
        </w:rPr>
        <w:t xml:space="preserve"> </w:t>
      </w:r>
      <w:r w:rsidR="00EB4C33" w:rsidRPr="00662003">
        <w:rPr>
          <w:rFonts w:ascii="Arial" w:hAnsi="Arial" w:cs="Arial"/>
          <w:lang w:eastAsia="en-US"/>
        </w:rPr>
        <w:t>Garantie et garantie</w:t>
      </w:r>
      <w:bookmarkEnd w:id="85"/>
      <w:bookmarkEnd w:id="86"/>
      <w:bookmarkEnd w:id="87"/>
      <w:bookmarkEnd w:id="88"/>
    </w:p>
    <w:p w14:paraId="4D6387C2" w14:textId="77777777" w:rsidR="00EB4C33" w:rsidRPr="00662003" w:rsidRDefault="00EB4C33" w:rsidP="00CF3AEE">
      <w:pPr>
        <w:contextualSpacing/>
        <w:jc w:val="both"/>
        <w:rPr>
          <w:rFonts w:ascii="Arial" w:hAnsi="Arial" w:cs="Arial"/>
          <w:szCs w:val="24"/>
        </w:rPr>
      </w:pPr>
    </w:p>
    <w:p w14:paraId="7E5C0001" w14:textId="77777777" w:rsidR="00EB4C33" w:rsidRPr="00662003" w:rsidRDefault="00B340DC" w:rsidP="00EB4C33">
      <w:pPr>
        <w:contextualSpacing/>
        <w:jc w:val="both"/>
        <w:rPr>
          <w:rFonts w:ascii="Arial" w:hAnsi="Arial" w:cs="Arial"/>
          <w:szCs w:val="24"/>
        </w:rPr>
      </w:pPr>
      <w:bookmarkStart w:id="89" w:name="_Hlk105662548"/>
      <w:r w:rsidRPr="00662003">
        <w:rPr>
          <w:rFonts w:ascii="Arial" w:hAnsi="Arial" w:cs="Arial"/>
          <w:szCs w:val="24"/>
        </w:rPr>
        <w:t>medicap homecare GmbH accorde une garantie de deux ans à compter de la date de livraison pour les défauts dus à des erreurs de matériau ou de fabrication. Les défauts couverts par la garantie seront réparés dans le cadre des conditions de garantie.</w:t>
      </w:r>
    </w:p>
    <w:p w14:paraId="2A792119" w14:textId="77777777" w:rsidR="00EB4C33" w:rsidRPr="00662003" w:rsidRDefault="00EB4C33" w:rsidP="00EB4C33">
      <w:pPr>
        <w:contextualSpacing/>
        <w:jc w:val="both"/>
        <w:rPr>
          <w:rFonts w:ascii="Arial" w:hAnsi="Arial" w:cs="Arial"/>
          <w:szCs w:val="24"/>
        </w:rPr>
      </w:pPr>
    </w:p>
    <w:p w14:paraId="03F783F1" w14:textId="77777777" w:rsidR="00EB4C33" w:rsidRPr="00662003" w:rsidRDefault="00B340DC" w:rsidP="00EB4C33">
      <w:pPr>
        <w:contextualSpacing/>
        <w:jc w:val="both"/>
        <w:rPr>
          <w:rFonts w:ascii="Arial" w:hAnsi="Arial" w:cs="Arial"/>
          <w:szCs w:val="24"/>
        </w:rPr>
      </w:pPr>
      <w:r w:rsidRPr="00662003">
        <w:rPr>
          <w:rFonts w:ascii="Arial" w:hAnsi="Arial" w:cs="Arial"/>
          <w:szCs w:val="24"/>
        </w:rPr>
        <w:t>medicap homecare GmbH ne fournit aucune garantie si l'utilisateur/opérateur met en danger les fonctions de l'appareil en ignorant ces instructions d'utilisation, en utilisant de manière inappropriée ou en raison de l'intervention d'un tiers.</w:t>
      </w:r>
    </w:p>
    <w:p w14:paraId="498D6F72" w14:textId="77777777" w:rsidR="00EB4C33" w:rsidRPr="00662003" w:rsidRDefault="00EB4C33" w:rsidP="00CF3AEE">
      <w:pPr>
        <w:contextualSpacing/>
        <w:jc w:val="both"/>
        <w:rPr>
          <w:rFonts w:ascii="Arial" w:hAnsi="Arial" w:cs="Arial"/>
          <w:szCs w:val="24"/>
        </w:rPr>
      </w:pPr>
    </w:p>
    <w:p w14:paraId="51F93969" w14:textId="77777777" w:rsidR="00CA0332" w:rsidRPr="00662003" w:rsidRDefault="00CA0332" w:rsidP="00CA0332">
      <w:pPr>
        <w:contextualSpacing/>
        <w:jc w:val="both"/>
        <w:rPr>
          <w:rFonts w:ascii="Arial" w:hAnsi="Arial" w:cs="Arial"/>
          <w:szCs w:val="24"/>
        </w:rPr>
      </w:pPr>
      <w:r w:rsidRPr="00662003">
        <w:rPr>
          <w:rFonts w:ascii="Arial" w:hAnsi="Arial" w:cs="Arial"/>
          <w:szCs w:val="24"/>
        </w:rPr>
        <w:t>medicap homecare GmbH ne considère pas automatiquement que le propriétaire de l'appareil est autorisé à effectuer des travaux de maintenance.</w:t>
      </w:r>
    </w:p>
    <w:bookmarkEnd w:id="89"/>
    <w:p w14:paraId="611C588B" w14:textId="77777777" w:rsidR="00CA0332" w:rsidRPr="00662003" w:rsidRDefault="00CA0332" w:rsidP="00CA0332">
      <w:pPr>
        <w:contextualSpacing/>
        <w:jc w:val="both"/>
        <w:rPr>
          <w:rFonts w:ascii="Arial" w:hAnsi="Arial" w:cs="Arial"/>
          <w:szCs w:val="24"/>
        </w:rPr>
      </w:pPr>
    </w:p>
    <w:p w14:paraId="177DBFD0" w14:textId="77777777" w:rsidR="00B340DC" w:rsidRPr="00662003" w:rsidRDefault="00B340DC" w:rsidP="00B340DC">
      <w:pPr>
        <w:contextualSpacing/>
        <w:jc w:val="both"/>
        <w:rPr>
          <w:rFonts w:ascii="Arial" w:hAnsi="Arial" w:cs="Arial"/>
          <w:b/>
          <w:szCs w:val="24"/>
        </w:rPr>
      </w:pPr>
      <w:r w:rsidRPr="00662003">
        <w:rPr>
          <w:rFonts w:ascii="Arial" w:hAnsi="Arial" w:cs="Arial"/>
          <w:b/>
          <w:szCs w:val="24"/>
        </w:rPr>
        <w:t>Avis</w:t>
      </w:r>
    </w:p>
    <w:p w14:paraId="4E3456F1" w14:textId="77777777" w:rsidR="00B340DC" w:rsidRPr="00662003" w:rsidRDefault="00B340DC" w:rsidP="00B340DC">
      <w:pPr>
        <w:contextualSpacing/>
        <w:jc w:val="both"/>
        <w:rPr>
          <w:rFonts w:ascii="Arial" w:hAnsi="Arial" w:cs="Arial"/>
          <w:szCs w:val="24"/>
        </w:rPr>
      </w:pPr>
      <w:r w:rsidRPr="00662003">
        <w:rPr>
          <w:rFonts w:ascii="Arial" w:hAnsi="Arial" w:cs="Arial"/>
          <w:szCs w:val="24"/>
        </w:rPr>
        <w:t>La garantie ne peut être invoquée qu'avec une preuve d'achat.</w:t>
      </w:r>
    </w:p>
    <w:p w14:paraId="48F84739" w14:textId="77777777" w:rsidR="00BA1C04" w:rsidRPr="00662003" w:rsidRDefault="00BA1C04" w:rsidP="00CF3AEE">
      <w:pPr>
        <w:contextualSpacing/>
        <w:jc w:val="both"/>
        <w:rPr>
          <w:rFonts w:ascii="Arial" w:hAnsi="Arial" w:cs="Arial"/>
          <w:szCs w:val="24"/>
        </w:rPr>
      </w:pPr>
    </w:p>
    <w:p w14:paraId="77D13038" w14:textId="77777777" w:rsidR="00C75950" w:rsidRPr="00662003" w:rsidRDefault="00C75950" w:rsidP="00CF3AEE">
      <w:pPr>
        <w:contextualSpacing/>
        <w:jc w:val="both"/>
        <w:rPr>
          <w:rFonts w:ascii="Arial" w:hAnsi="Arial" w:cs="Arial"/>
          <w:szCs w:val="24"/>
        </w:rPr>
      </w:pPr>
    </w:p>
    <w:p w14:paraId="2F33BE5E" w14:textId="77777777" w:rsidR="00D511F1" w:rsidRPr="00662003" w:rsidRDefault="003825C7" w:rsidP="002539E0">
      <w:pPr>
        <w:pStyle w:val="berschrift2"/>
        <w:rPr>
          <w:rFonts w:ascii="Arial" w:hAnsi="Arial" w:cs="Arial"/>
        </w:rPr>
      </w:pPr>
      <w:bookmarkStart w:id="90" w:name="_Toc150424847"/>
      <w:bookmarkStart w:id="91" w:name="_Toc150424928"/>
      <w:bookmarkStart w:id="92" w:name="_Toc151114652"/>
      <w:bookmarkStart w:id="93" w:name="_Toc151115656"/>
      <w:r w:rsidRPr="00662003">
        <w:rPr>
          <w:rFonts w:ascii="Arial" w:hAnsi="Arial" w:cs="Arial"/>
        </w:rPr>
        <w:t>2.9 Adresses</w:t>
      </w:r>
      <w:bookmarkEnd w:id="90"/>
      <w:bookmarkEnd w:id="91"/>
      <w:bookmarkEnd w:id="92"/>
      <w:bookmarkEnd w:id="93"/>
    </w:p>
    <w:p w14:paraId="6F1AF6E2" w14:textId="77777777" w:rsidR="00E10C6F" w:rsidRPr="00662003" w:rsidRDefault="003960F5" w:rsidP="00D511F1">
      <w:pPr>
        <w:contextualSpacing/>
        <w:jc w:val="both"/>
        <w:rPr>
          <w:rFonts w:ascii="Arial" w:hAnsi="Arial" w:cs="Arial"/>
        </w:rPr>
      </w:pPr>
      <w:r>
        <w:rPr>
          <w:rFonts w:ascii="Arial" w:hAnsi="Arial" w:cs="Arial"/>
        </w:rPr>
        <w:pict w14:anchorId="2EA0D6B4">
          <v:shape id="Picture 7" o:spid="_x0000_i1079" type="#_x0000_t75" style="width:54.75pt;height:60.75pt;visibility:visible">
            <v:imagedata r:id="rId15" o:title="" croptop="-6096f"/>
          </v:shape>
        </w:pict>
      </w:r>
    </w:p>
    <w:p w14:paraId="787E3B07" w14:textId="77777777" w:rsidR="002539E0" w:rsidRPr="00662003" w:rsidRDefault="003960F5" w:rsidP="00E10C6F">
      <w:pPr>
        <w:contextualSpacing/>
        <w:jc w:val="both"/>
        <w:rPr>
          <w:rFonts w:ascii="Arial" w:hAnsi="Arial" w:cs="Arial"/>
          <w:szCs w:val="24"/>
        </w:rPr>
      </w:pPr>
      <w:r>
        <w:rPr>
          <w:rFonts w:ascii="Arial" w:hAnsi="Arial" w:cs="Arial"/>
          <w:noProof/>
          <w:szCs w:val="24"/>
        </w:rPr>
        <w:pict w14:anchorId="6B59773A">
          <v:shape id="_x0000_s2255" type="#_x0000_t202" style="position:absolute;left:0;text-align:left;margin-left:110.1pt;margin-top:12.1pt;width:199.95pt;height:149.55pt;z-index:251643904;mso-width-relative:margin;mso-height-relative:margin">
            <v:textbox style="mso-next-textbox:#_x0000_s2255">
              <w:txbxContent>
                <w:p w14:paraId="5F57E099" w14:textId="77777777" w:rsidR="00C21866" w:rsidRPr="000B48D0" w:rsidRDefault="00C21866" w:rsidP="002539E0">
                  <w:pPr>
                    <w:contextualSpacing/>
                    <w:jc w:val="both"/>
                    <w:rPr>
                      <w:rFonts w:ascii="Arial" w:hAnsi="Arial" w:cs="Arial"/>
                      <w:sz w:val="18"/>
                      <w:szCs w:val="24"/>
                    </w:rPr>
                  </w:pPr>
                  <w:r w:rsidRPr="000B48D0">
                    <w:rPr>
                      <w:rFonts w:ascii="Arial" w:hAnsi="Arial" w:cs="Arial"/>
                      <w:sz w:val="18"/>
                      <w:szCs w:val="24"/>
                    </w:rPr>
                    <w:t>medicap homecare GmbH</w:t>
                  </w:r>
                </w:p>
                <w:p w14:paraId="49503FD9" w14:textId="77777777" w:rsidR="00C21866" w:rsidRPr="000B48D0" w:rsidRDefault="00C21866" w:rsidP="002539E0">
                  <w:pPr>
                    <w:contextualSpacing/>
                    <w:jc w:val="both"/>
                    <w:rPr>
                      <w:rFonts w:ascii="Arial" w:hAnsi="Arial" w:cs="Arial"/>
                      <w:sz w:val="18"/>
                      <w:szCs w:val="24"/>
                    </w:rPr>
                  </w:pPr>
                  <w:r w:rsidRPr="000B48D0">
                    <w:rPr>
                      <w:rFonts w:ascii="Arial" w:hAnsi="Arial" w:cs="Arial"/>
                      <w:sz w:val="18"/>
                      <w:szCs w:val="24"/>
                    </w:rPr>
                    <w:t>Hoherodskopfstr. 22</w:t>
                  </w:r>
                </w:p>
                <w:p w14:paraId="26AE41BF" w14:textId="77777777" w:rsidR="00C21866" w:rsidRPr="000B48D0" w:rsidRDefault="00C21866" w:rsidP="002539E0">
                  <w:pPr>
                    <w:contextualSpacing/>
                    <w:jc w:val="both"/>
                    <w:rPr>
                      <w:rFonts w:ascii="Arial" w:hAnsi="Arial" w:cs="Arial"/>
                      <w:sz w:val="18"/>
                      <w:szCs w:val="24"/>
                    </w:rPr>
                  </w:pPr>
                  <w:r w:rsidRPr="000B48D0">
                    <w:rPr>
                      <w:rFonts w:ascii="Arial" w:hAnsi="Arial" w:cs="Arial"/>
                      <w:sz w:val="18"/>
                      <w:szCs w:val="24"/>
                    </w:rPr>
                    <w:t>35327 Ulrichstein</w:t>
                  </w:r>
                </w:p>
                <w:p w14:paraId="061D1508" w14:textId="77777777" w:rsidR="00C21866" w:rsidRDefault="00C21866" w:rsidP="002539E0">
                  <w:pPr>
                    <w:contextualSpacing/>
                    <w:jc w:val="both"/>
                    <w:rPr>
                      <w:rFonts w:ascii="Arial" w:hAnsi="Arial" w:cs="Arial"/>
                      <w:sz w:val="18"/>
                      <w:szCs w:val="24"/>
                    </w:rPr>
                  </w:pPr>
                  <w:r w:rsidRPr="000B48D0">
                    <w:rPr>
                      <w:rFonts w:ascii="Arial" w:hAnsi="Arial" w:cs="Arial"/>
                      <w:sz w:val="18"/>
                      <w:szCs w:val="24"/>
                    </w:rPr>
                    <w:t>Deutschland</w:t>
                  </w:r>
                </w:p>
                <w:p w14:paraId="24BC82D0" w14:textId="77777777" w:rsidR="00026E30" w:rsidRPr="000B48D0" w:rsidRDefault="00026E30" w:rsidP="002539E0">
                  <w:pPr>
                    <w:contextualSpacing/>
                    <w:jc w:val="both"/>
                    <w:rPr>
                      <w:rFonts w:ascii="Arial" w:hAnsi="Arial" w:cs="Arial"/>
                      <w:sz w:val="18"/>
                      <w:szCs w:val="24"/>
                    </w:rPr>
                  </w:pPr>
                </w:p>
                <w:p w14:paraId="6EF33429" w14:textId="77777777" w:rsidR="00C21866" w:rsidRPr="000B48D0" w:rsidRDefault="00C21866" w:rsidP="002539E0">
                  <w:pPr>
                    <w:contextualSpacing/>
                    <w:jc w:val="both"/>
                    <w:rPr>
                      <w:rFonts w:ascii="Arial" w:hAnsi="Arial" w:cs="Arial"/>
                      <w:sz w:val="18"/>
                      <w:szCs w:val="24"/>
                    </w:rPr>
                  </w:pPr>
                  <w:r w:rsidRPr="000B48D0">
                    <w:rPr>
                      <w:rFonts w:ascii="Arial" w:hAnsi="Arial" w:cs="Arial"/>
                      <w:sz w:val="18"/>
                      <w:szCs w:val="24"/>
                    </w:rPr>
                    <w:t>Tel.: 06645/970-0</w:t>
                  </w:r>
                </w:p>
                <w:p w14:paraId="0324F77E" w14:textId="77777777" w:rsidR="00C21866" w:rsidRPr="000B48D0" w:rsidRDefault="00C21866" w:rsidP="00532CBA">
                  <w:pPr>
                    <w:contextualSpacing/>
                    <w:jc w:val="both"/>
                    <w:rPr>
                      <w:rFonts w:ascii="Arial" w:hAnsi="Arial" w:cs="Arial"/>
                      <w:sz w:val="18"/>
                      <w:lang w:eastAsia="en-US"/>
                    </w:rPr>
                  </w:pPr>
                  <w:r w:rsidRPr="000B48D0">
                    <w:rPr>
                      <w:rFonts w:ascii="Arial" w:hAnsi="Arial" w:cs="Arial"/>
                      <w:sz w:val="18"/>
                      <w:szCs w:val="24"/>
                    </w:rPr>
                    <w:t>Fax: 06645/970-200</w:t>
                  </w:r>
                </w:p>
                <w:p w14:paraId="3C375425" w14:textId="77777777" w:rsidR="00C21866" w:rsidRPr="000B48D0" w:rsidRDefault="00C21866" w:rsidP="00532CBA">
                  <w:pPr>
                    <w:contextualSpacing/>
                    <w:jc w:val="both"/>
                    <w:rPr>
                      <w:rFonts w:ascii="Arial" w:hAnsi="Arial" w:cs="Arial"/>
                      <w:i/>
                      <w:sz w:val="18"/>
                      <w:szCs w:val="18"/>
                      <w:lang w:eastAsia="en-US"/>
                    </w:rPr>
                  </w:pPr>
                </w:p>
                <w:p w14:paraId="31A3F233" w14:textId="77777777" w:rsidR="00C21866" w:rsidRPr="000B48D0" w:rsidRDefault="00C21866" w:rsidP="002539E0">
                  <w:pPr>
                    <w:contextualSpacing/>
                    <w:jc w:val="both"/>
                    <w:rPr>
                      <w:rFonts w:ascii="Arial" w:hAnsi="Arial" w:cs="Arial"/>
                      <w:sz w:val="18"/>
                      <w:szCs w:val="18"/>
                    </w:rPr>
                  </w:pPr>
                </w:p>
                <w:p w14:paraId="798F6870" w14:textId="77777777" w:rsidR="00C21866" w:rsidRPr="000B48D0" w:rsidRDefault="00C21866" w:rsidP="002539E0">
                  <w:pPr>
                    <w:contextualSpacing/>
                    <w:jc w:val="both"/>
                    <w:rPr>
                      <w:rFonts w:ascii="Arial" w:hAnsi="Arial" w:cs="Arial"/>
                      <w:sz w:val="18"/>
                      <w:szCs w:val="18"/>
                    </w:rPr>
                  </w:pPr>
                </w:p>
                <w:p w14:paraId="0DA68FB2" w14:textId="77777777" w:rsidR="00C21866" w:rsidRPr="000B48D0" w:rsidRDefault="003960F5" w:rsidP="002539E0">
                  <w:pPr>
                    <w:contextualSpacing/>
                    <w:jc w:val="both"/>
                    <w:rPr>
                      <w:rFonts w:ascii="Arial" w:hAnsi="Arial" w:cs="Arial"/>
                      <w:sz w:val="18"/>
                      <w:szCs w:val="18"/>
                    </w:rPr>
                  </w:pPr>
                  <w:r>
                    <w:rPr>
                      <w:rFonts w:ascii="Arial" w:hAnsi="Arial" w:cs="Arial"/>
                      <w:sz w:val="18"/>
                      <w:szCs w:val="18"/>
                    </w:rPr>
                    <w:pict w14:anchorId="2E906188">
                      <v:shape id="_x0000_i1081" type="#_x0000_t75" style="width:40.5pt;height:24.75pt">
                        <v:imagedata r:id="rId16" o:title=""/>
                      </v:shape>
                    </w:pict>
                  </w:r>
                  <w:r w:rsidR="00C21866" w:rsidRPr="000B48D0">
                    <w:rPr>
                      <w:rFonts w:ascii="Arial" w:hAnsi="Arial" w:cs="Arial"/>
                      <w:sz w:val="18"/>
                      <w:szCs w:val="18"/>
                    </w:rPr>
                    <w:t>0044</w:t>
                  </w:r>
                </w:p>
                <w:p w14:paraId="49E34EA5" w14:textId="77777777" w:rsidR="00C21866" w:rsidRPr="002539E0" w:rsidRDefault="00C21866" w:rsidP="002539E0"/>
              </w:txbxContent>
            </v:textbox>
          </v:shape>
        </w:pict>
      </w:r>
    </w:p>
    <w:p w14:paraId="1DAB705C" w14:textId="77777777" w:rsidR="00E10C6F" w:rsidRPr="00662003" w:rsidRDefault="00D511F1" w:rsidP="002539E0">
      <w:pPr>
        <w:contextualSpacing/>
        <w:jc w:val="both"/>
        <w:rPr>
          <w:rFonts w:ascii="Arial" w:hAnsi="Arial" w:cs="Arial"/>
          <w:szCs w:val="24"/>
        </w:rPr>
      </w:pPr>
      <w:r w:rsidRPr="00662003">
        <w:rPr>
          <w:rFonts w:ascii="Arial" w:hAnsi="Arial" w:cs="Arial"/>
          <w:szCs w:val="24"/>
        </w:rPr>
        <w:t>Fabricant:</w:t>
      </w:r>
      <w:r w:rsidRPr="00662003">
        <w:rPr>
          <w:rFonts w:ascii="Arial" w:hAnsi="Arial" w:cs="Arial"/>
          <w:szCs w:val="24"/>
        </w:rPr>
        <w:tab/>
      </w:r>
      <w:r w:rsidRPr="00662003">
        <w:rPr>
          <w:rFonts w:ascii="Arial" w:hAnsi="Arial" w:cs="Arial"/>
          <w:szCs w:val="24"/>
        </w:rPr>
        <w:tab/>
      </w:r>
    </w:p>
    <w:p w14:paraId="550233CA" w14:textId="77777777" w:rsidR="00E10C6F" w:rsidRPr="00662003" w:rsidRDefault="00E10C6F" w:rsidP="00E10C6F">
      <w:pPr>
        <w:ind w:left="2832" w:firstLine="708"/>
        <w:contextualSpacing/>
        <w:jc w:val="both"/>
        <w:rPr>
          <w:rFonts w:ascii="Arial" w:hAnsi="Arial" w:cs="Arial"/>
          <w:szCs w:val="24"/>
        </w:rPr>
      </w:pPr>
    </w:p>
    <w:p w14:paraId="5089B954" w14:textId="77777777" w:rsidR="00E10C6F" w:rsidRPr="00662003" w:rsidRDefault="00E10C6F" w:rsidP="00E10C6F">
      <w:pPr>
        <w:ind w:left="2832" w:firstLine="708"/>
        <w:contextualSpacing/>
        <w:jc w:val="both"/>
        <w:rPr>
          <w:rFonts w:ascii="Arial" w:hAnsi="Arial" w:cs="Arial"/>
          <w:szCs w:val="24"/>
        </w:rPr>
      </w:pPr>
    </w:p>
    <w:p w14:paraId="4E97A966" w14:textId="77777777" w:rsidR="00EB4C33" w:rsidRPr="00662003" w:rsidRDefault="00EB4C33" w:rsidP="00CF3AEE">
      <w:pPr>
        <w:contextualSpacing/>
        <w:jc w:val="both"/>
        <w:rPr>
          <w:rFonts w:ascii="Arial" w:hAnsi="Arial" w:cs="Arial"/>
          <w:szCs w:val="24"/>
        </w:rPr>
      </w:pPr>
    </w:p>
    <w:p w14:paraId="2B4A9EC0" w14:textId="77777777" w:rsidR="002539E0" w:rsidRPr="00662003" w:rsidRDefault="002539E0" w:rsidP="00CF3AEE">
      <w:pPr>
        <w:contextualSpacing/>
        <w:jc w:val="both"/>
        <w:rPr>
          <w:rFonts w:ascii="Arial" w:hAnsi="Arial" w:cs="Arial"/>
          <w:szCs w:val="24"/>
        </w:rPr>
      </w:pPr>
    </w:p>
    <w:p w14:paraId="68B8E66B" w14:textId="77777777" w:rsidR="002539E0" w:rsidRPr="00662003" w:rsidRDefault="002539E0" w:rsidP="00CF3AEE">
      <w:pPr>
        <w:contextualSpacing/>
        <w:jc w:val="both"/>
        <w:rPr>
          <w:rFonts w:ascii="Arial" w:hAnsi="Arial" w:cs="Arial"/>
          <w:szCs w:val="24"/>
        </w:rPr>
      </w:pPr>
    </w:p>
    <w:p w14:paraId="186C7954" w14:textId="77777777" w:rsidR="002539E0" w:rsidRPr="00662003" w:rsidRDefault="002539E0" w:rsidP="00CF3AEE">
      <w:pPr>
        <w:contextualSpacing/>
        <w:jc w:val="both"/>
        <w:rPr>
          <w:rFonts w:ascii="Arial" w:hAnsi="Arial" w:cs="Arial"/>
          <w:szCs w:val="24"/>
        </w:rPr>
      </w:pPr>
    </w:p>
    <w:p w14:paraId="147758EB" w14:textId="77777777" w:rsidR="002539E0" w:rsidRPr="00662003" w:rsidRDefault="002539E0" w:rsidP="00CF3AEE">
      <w:pPr>
        <w:contextualSpacing/>
        <w:jc w:val="both"/>
        <w:rPr>
          <w:rFonts w:ascii="Arial" w:hAnsi="Arial" w:cs="Arial"/>
          <w:szCs w:val="24"/>
        </w:rPr>
      </w:pPr>
    </w:p>
    <w:p w14:paraId="419AFB33" w14:textId="77777777" w:rsidR="00532CBA" w:rsidRPr="00662003" w:rsidRDefault="00532CBA" w:rsidP="00CF3AEE">
      <w:pPr>
        <w:contextualSpacing/>
        <w:jc w:val="both"/>
        <w:rPr>
          <w:rFonts w:ascii="Arial" w:hAnsi="Arial" w:cs="Arial"/>
          <w:szCs w:val="24"/>
        </w:rPr>
      </w:pPr>
    </w:p>
    <w:p w14:paraId="71A3A678" w14:textId="77777777" w:rsidR="002539E0" w:rsidRPr="00662003" w:rsidRDefault="002539E0" w:rsidP="00CF3AEE">
      <w:pPr>
        <w:contextualSpacing/>
        <w:jc w:val="both"/>
        <w:rPr>
          <w:rFonts w:ascii="Arial" w:hAnsi="Arial" w:cs="Arial"/>
          <w:szCs w:val="24"/>
        </w:rPr>
      </w:pPr>
    </w:p>
    <w:p w14:paraId="2E364CB8" w14:textId="77777777" w:rsidR="00532CBA" w:rsidRPr="00662003" w:rsidRDefault="00532CBA" w:rsidP="00CF3AEE">
      <w:pPr>
        <w:contextualSpacing/>
        <w:jc w:val="both"/>
        <w:rPr>
          <w:rFonts w:ascii="Arial" w:hAnsi="Arial" w:cs="Arial"/>
          <w:szCs w:val="24"/>
        </w:rPr>
      </w:pPr>
    </w:p>
    <w:p w14:paraId="742A03E2" w14:textId="77777777" w:rsidR="009F4A7F" w:rsidRPr="00662003" w:rsidRDefault="009F4A7F" w:rsidP="00CF3AEE">
      <w:pPr>
        <w:contextualSpacing/>
        <w:jc w:val="both"/>
        <w:rPr>
          <w:rFonts w:ascii="Arial" w:hAnsi="Arial" w:cs="Arial"/>
          <w:szCs w:val="24"/>
        </w:rPr>
      </w:pPr>
    </w:p>
    <w:p w14:paraId="0AE3FB87" w14:textId="77777777" w:rsidR="009F4A7F" w:rsidRPr="00662003" w:rsidRDefault="009F4A7F" w:rsidP="00CF3AEE">
      <w:pPr>
        <w:contextualSpacing/>
        <w:jc w:val="both"/>
        <w:rPr>
          <w:rFonts w:ascii="Arial" w:hAnsi="Arial" w:cs="Arial"/>
          <w:szCs w:val="24"/>
        </w:rPr>
      </w:pPr>
    </w:p>
    <w:p w14:paraId="6735186C" w14:textId="77777777" w:rsidR="009F4A7F" w:rsidRPr="00662003" w:rsidRDefault="009F4A7F" w:rsidP="00CF3AEE">
      <w:pPr>
        <w:contextualSpacing/>
        <w:jc w:val="both"/>
        <w:rPr>
          <w:rFonts w:ascii="Arial" w:hAnsi="Arial" w:cs="Arial"/>
          <w:szCs w:val="24"/>
        </w:rPr>
      </w:pPr>
    </w:p>
    <w:p w14:paraId="7AF6D1C7" w14:textId="77777777" w:rsidR="003261FD" w:rsidRPr="00662003" w:rsidRDefault="003261FD" w:rsidP="00CF3AEE">
      <w:pPr>
        <w:contextualSpacing/>
        <w:jc w:val="both"/>
        <w:rPr>
          <w:rFonts w:ascii="Arial" w:hAnsi="Arial" w:cs="Arial"/>
          <w:szCs w:val="24"/>
        </w:rPr>
      </w:pPr>
    </w:p>
    <w:p w14:paraId="69DACABB" w14:textId="77777777" w:rsidR="009F4A7F" w:rsidRPr="00662003" w:rsidRDefault="009F4A7F" w:rsidP="00CF3AEE">
      <w:pPr>
        <w:contextualSpacing/>
        <w:jc w:val="both"/>
        <w:rPr>
          <w:rFonts w:ascii="Arial" w:hAnsi="Arial" w:cs="Arial"/>
          <w:szCs w:val="24"/>
        </w:rPr>
      </w:pPr>
    </w:p>
    <w:p w14:paraId="09A0697D" w14:textId="77777777" w:rsidR="00E0284B" w:rsidRPr="00662003" w:rsidRDefault="00E0284B" w:rsidP="00CF3AEE">
      <w:pPr>
        <w:contextualSpacing/>
        <w:jc w:val="both"/>
        <w:rPr>
          <w:rFonts w:ascii="Arial" w:hAnsi="Arial" w:cs="Arial"/>
          <w:szCs w:val="24"/>
        </w:rPr>
      </w:pPr>
    </w:p>
    <w:p w14:paraId="69FB960E" w14:textId="77777777" w:rsidR="00E0284B" w:rsidRPr="00662003" w:rsidRDefault="00E0284B" w:rsidP="00CF3AEE">
      <w:pPr>
        <w:contextualSpacing/>
        <w:jc w:val="both"/>
        <w:rPr>
          <w:rFonts w:ascii="Arial" w:hAnsi="Arial" w:cs="Arial"/>
          <w:szCs w:val="24"/>
        </w:rPr>
      </w:pPr>
    </w:p>
    <w:p w14:paraId="73B89962" w14:textId="77777777" w:rsidR="00E0284B" w:rsidRPr="00662003" w:rsidRDefault="00E0284B" w:rsidP="00CF3AEE">
      <w:pPr>
        <w:contextualSpacing/>
        <w:jc w:val="both"/>
        <w:rPr>
          <w:rFonts w:ascii="Arial" w:hAnsi="Arial" w:cs="Arial"/>
          <w:szCs w:val="24"/>
        </w:rPr>
      </w:pPr>
    </w:p>
    <w:p w14:paraId="0BE13FF0" w14:textId="77777777" w:rsidR="00E0284B" w:rsidRPr="00662003" w:rsidRDefault="00E0284B" w:rsidP="00CF3AEE">
      <w:pPr>
        <w:contextualSpacing/>
        <w:jc w:val="both"/>
        <w:rPr>
          <w:rFonts w:ascii="Arial" w:hAnsi="Arial" w:cs="Arial"/>
          <w:szCs w:val="24"/>
        </w:rPr>
      </w:pPr>
    </w:p>
    <w:p w14:paraId="5B5E8D10" w14:textId="77777777" w:rsidR="00E0284B" w:rsidRPr="00662003" w:rsidRDefault="00E0284B" w:rsidP="00CF3AEE">
      <w:pPr>
        <w:contextualSpacing/>
        <w:jc w:val="both"/>
        <w:rPr>
          <w:rFonts w:ascii="Arial" w:hAnsi="Arial" w:cs="Arial"/>
          <w:szCs w:val="24"/>
        </w:rPr>
      </w:pPr>
    </w:p>
    <w:p w14:paraId="55568577" w14:textId="77777777" w:rsidR="00E0284B" w:rsidRPr="00662003" w:rsidRDefault="00E0284B" w:rsidP="00CF3AEE">
      <w:pPr>
        <w:contextualSpacing/>
        <w:jc w:val="both"/>
        <w:rPr>
          <w:rFonts w:ascii="Arial" w:hAnsi="Arial" w:cs="Arial"/>
          <w:szCs w:val="24"/>
        </w:rPr>
      </w:pPr>
    </w:p>
    <w:p w14:paraId="734AFA39" w14:textId="77777777" w:rsidR="00E0284B" w:rsidRPr="00662003" w:rsidRDefault="00E0284B" w:rsidP="00CF3AEE">
      <w:pPr>
        <w:contextualSpacing/>
        <w:jc w:val="both"/>
        <w:rPr>
          <w:rFonts w:ascii="Arial" w:hAnsi="Arial" w:cs="Arial"/>
          <w:szCs w:val="24"/>
        </w:rPr>
      </w:pPr>
    </w:p>
    <w:p w14:paraId="1E6E4E4D" w14:textId="77777777" w:rsidR="00E0284B" w:rsidRPr="00662003" w:rsidRDefault="00E0284B" w:rsidP="00CF3AEE">
      <w:pPr>
        <w:contextualSpacing/>
        <w:jc w:val="both"/>
        <w:rPr>
          <w:rFonts w:ascii="Arial" w:hAnsi="Arial" w:cs="Arial"/>
          <w:szCs w:val="24"/>
        </w:rPr>
      </w:pPr>
    </w:p>
    <w:p w14:paraId="08BEA18A" w14:textId="77777777" w:rsidR="00E0284B" w:rsidRPr="00662003" w:rsidRDefault="00E0284B" w:rsidP="00CF3AEE">
      <w:pPr>
        <w:contextualSpacing/>
        <w:jc w:val="both"/>
        <w:rPr>
          <w:rFonts w:ascii="Arial" w:hAnsi="Arial" w:cs="Arial"/>
          <w:szCs w:val="24"/>
        </w:rPr>
      </w:pPr>
    </w:p>
    <w:p w14:paraId="1447DC24" w14:textId="77777777" w:rsidR="00E0284B" w:rsidRPr="00662003" w:rsidRDefault="00E0284B" w:rsidP="00CF3AEE">
      <w:pPr>
        <w:contextualSpacing/>
        <w:jc w:val="both"/>
        <w:rPr>
          <w:rFonts w:ascii="Arial" w:hAnsi="Arial" w:cs="Arial"/>
          <w:szCs w:val="24"/>
        </w:rPr>
      </w:pPr>
    </w:p>
    <w:p w14:paraId="23D4FC9D" w14:textId="77777777" w:rsidR="00CD6CDC" w:rsidRPr="00662003" w:rsidRDefault="00CD6CDC" w:rsidP="00CF3AEE">
      <w:pPr>
        <w:contextualSpacing/>
        <w:jc w:val="both"/>
        <w:rPr>
          <w:rFonts w:ascii="Arial" w:hAnsi="Arial" w:cs="Arial"/>
          <w:szCs w:val="24"/>
        </w:rPr>
      </w:pPr>
    </w:p>
    <w:p w14:paraId="3CEBDAF8" w14:textId="77777777" w:rsidR="00CD6CDC" w:rsidRPr="00662003" w:rsidRDefault="00CD6CDC" w:rsidP="00CF3AEE">
      <w:pPr>
        <w:contextualSpacing/>
        <w:jc w:val="both"/>
        <w:rPr>
          <w:rFonts w:ascii="Arial" w:hAnsi="Arial" w:cs="Arial"/>
          <w:szCs w:val="24"/>
        </w:rPr>
      </w:pPr>
    </w:p>
    <w:p w14:paraId="3F3C1DF5" w14:textId="77777777" w:rsidR="00CD6CDC" w:rsidRPr="00662003" w:rsidRDefault="00CD6CDC" w:rsidP="00CF3AEE">
      <w:pPr>
        <w:contextualSpacing/>
        <w:jc w:val="both"/>
        <w:rPr>
          <w:rFonts w:ascii="Arial" w:hAnsi="Arial" w:cs="Arial"/>
          <w:szCs w:val="24"/>
        </w:rPr>
      </w:pPr>
    </w:p>
    <w:p w14:paraId="00560CE2" w14:textId="77777777" w:rsidR="00CD6CDC" w:rsidRPr="00662003" w:rsidRDefault="00CD6CDC" w:rsidP="00CF3AEE">
      <w:pPr>
        <w:contextualSpacing/>
        <w:jc w:val="both"/>
        <w:rPr>
          <w:rFonts w:ascii="Arial" w:hAnsi="Arial" w:cs="Arial"/>
          <w:szCs w:val="24"/>
        </w:rPr>
      </w:pPr>
    </w:p>
    <w:p w14:paraId="0038FB85" w14:textId="77777777" w:rsidR="00CD6CDC" w:rsidRPr="00662003" w:rsidRDefault="00CD6CDC" w:rsidP="00CF3AEE">
      <w:pPr>
        <w:contextualSpacing/>
        <w:jc w:val="both"/>
        <w:rPr>
          <w:rFonts w:ascii="Arial" w:hAnsi="Arial" w:cs="Arial"/>
          <w:szCs w:val="24"/>
        </w:rPr>
      </w:pPr>
    </w:p>
    <w:p w14:paraId="2515C063" w14:textId="77777777" w:rsidR="00CD6CDC" w:rsidRPr="00662003" w:rsidRDefault="00CD6CDC" w:rsidP="00CF3AEE">
      <w:pPr>
        <w:contextualSpacing/>
        <w:jc w:val="both"/>
        <w:rPr>
          <w:rFonts w:ascii="Arial" w:hAnsi="Arial" w:cs="Arial"/>
          <w:szCs w:val="24"/>
        </w:rPr>
      </w:pPr>
    </w:p>
    <w:p w14:paraId="4E82581D" w14:textId="77777777" w:rsidR="00CD6CDC" w:rsidRPr="00662003" w:rsidRDefault="00CD6CDC" w:rsidP="00CF3AEE">
      <w:pPr>
        <w:contextualSpacing/>
        <w:jc w:val="both"/>
        <w:rPr>
          <w:rFonts w:ascii="Arial" w:hAnsi="Arial" w:cs="Arial"/>
          <w:szCs w:val="24"/>
        </w:rPr>
      </w:pPr>
    </w:p>
    <w:p w14:paraId="797B33A0" w14:textId="77777777" w:rsidR="00E0284B" w:rsidRPr="00662003" w:rsidRDefault="00E0284B" w:rsidP="00CF3AEE">
      <w:pPr>
        <w:contextualSpacing/>
        <w:jc w:val="both"/>
        <w:rPr>
          <w:rFonts w:ascii="Arial" w:hAnsi="Arial" w:cs="Arial"/>
          <w:szCs w:val="24"/>
        </w:rPr>
      </w:pPr>
    </w:p>
    <w:p w14:paraId="0678769E" w14:textId="77777777" w:rsidR="00AA2A18" w:rsidRPr="00406716" w:rsidRDefault="007B08F5" w:rsidP="007769C3">
      <w:pPr>
        <w:pStyle w:val="berschrift1"/>
        <w:rPr>
          <w:rFonts w:ascii="Arial" w:hAnsi="Arial" w:cs="Arial"/>
          <w:color w:val="008E8B"/>
        </w:rPr>
      </w:pPr>
      <w:bookmarkStart w:id="94" w:name="_Toc150424848"/>
      <w:bookmarkStart w:id="95" w:name="_Toc150424929"/>
      <w:bookmarkStart w:id="96" w:name="_Toc151114653"/>
      <w:bookmarkStart w:id="97" w:name="_Toc151115657"/>
      <w:r>
        <w:rPr>
          <w:rFonts w:ascii="Arial" w:hAnsi="Arial" w:cs="Arial"/>
          <w:color w:val="008E8B"/>
        </w:rPr>
        <w:br w:type="page"/>
      </w:r>
      <w:r w:rsidR="003825C7" w:rsidRPr="00406716">
        <w:rPr>
          <w:rFonts w:ascii="Arial" w:hAnsi="Arial" w:cs="Arial"/>
          <w:color w:val="008E8B"/>
        </w:rPr>
        <w:lastRenderedPageBreak/>
        <w:t xml:space="preserve">3 </w:t>
      </w:r>
      <w:r w:rsidR="00EF2B3D" w:rsidRPr="00406716">
        <w:rPr>
          <w:rFonts w:ascii="Arial" w:hAnsi="Arial" w:cs="Arial"/>
          <w:color w:val="008E8B"/>
        </w:rPr>
        <w:t>Fonctionnement</w:t>
      </w:r>
      <w:bookmarkEnd w:id="94"/>
      <w:bookmarkEnd w:id="95"/>
      <w:bookmarkEnd w:id="96"/>
      <w:bookmarkEnd w:id="97"/>
    </w:p>
    <w:p w14:paraId="566B37AE" w14:textId="77777777" w:rsidR="009F4A7F" w:rsidRPr="00662003" w:rsidRDefault="009F4A7F" w:rsidP="00B27D47">
      <w:pPr>
        <w:rPr>
          <w:rFonts w:ascii="Arial" w:hAnsi="Arial" w:cs="Arial"/>
        </w:rPr>
      </w:pPr>
    </w:p>
    <w:p w14:paraId="6A43F576" w14:textId="77777777" w:rsidR="00E0010C" w:rsidRPr="00662003" w:rsidRDefault="00E0010C" w:rsidP="006926F8">
      <w:pPr>
        <w:pStyle w:val="berschrift2"/>
        <w:rPr>
          <w:rFonts w:ascii="Arial" w:hAnsi="Arial" w:cs="Arial"/>
        </w:rPr>
      </w:pPr>
      <w:bookmarkStart w:id="98" w:name="_Toc150424849"/>
      <w:bookmarkStart w:id="99" w:name="_Toc150424930"/>
      <w:bookmarkStart w:id="100" w:name="_Toc151114654"/>
      <w:bookmarkStart w:id="101" w:name="_Toc151115658"/>
      <w:r w:rsidRPr="00662003">
        <w:rPr>
          <w:rFonts w:ascii="Arial" w:hAnsi="Arial" w:cs="Arial"/>
        </w:rPr>
        <w:t>3.1 Préparation à l'exploitation</w:t>
      </w:r>
      <w:bookmarkEnd w:id="98"/>
      <w:bookmarkEnd w:id="99"/>
      <w:bookmarkEnd w:id="100"/>
      <w:bookmarkEnd w:id="101"/>
    </w:p>
    <w:p w14:paraId="4C2C953F" w14:textId="77777777" w:rsidR="00E0010C" w:rsidRPr="00662003" w:rsidRDefault="00E0010C" w:rsidP="00E0010C">
      <w:pPr>
        <w:jc w:val="both"/>
        <w:rPr>
          <w:rFonts w:ascii="Arial" w:hAnsi="Arial" w:cs="Arial"/>
        </w:rPr>
      </w:pPr>
    </w:p>
    <w:p w14:paraId="65666282" w14:textId="77777777" w:rsidR="00E0010C" w:rsidRPr="00662003" w:rsidRDefault="00E0010C" w:rsidP="00E0010C">
      <w:pPr>
        <w:jc w:val="both"/>
        <w:rPr>
          <w:rFonts w:ascii="Arial" w:hAnsi="Arial" w:cs="Arial"/>
        </w:rPr>
      </w:pPr>
      <w:r w:rsidRPr="00662003">
        <w:rPr>
          <w:rFonts w:ascii="Arial" w:hAnsi="Arial" w:cs="Arial"/>
        </w:rPr>
        <w:t>L'Aero life 2 / Aero life 3 doit être installé dans une pièce bien ventilée, sèche, fraîche et sans poussière. L'alimentation en air ne doit pas être perturbée car de l'air de refroidissement est nécessaire pour le compresseur.</w:t>
      </w:r>
    </w:p>
    <w:p w14:paraId="23DE0027" w14:textId="77777777" w:rsidR="001C240A" w:rsidRPr="00662003" w:rsidRDefault="001C240A" w:rsidP="00E0010C">
      <w:pPr>
        <w:jc w:val="both"/>
        <w:rPr>
          <w:rFonts w:ascii="Arial" w:hAnsi="Arial" w:cs="Arial"/>
        </w:rPr>
      </w:pPr>
    </w:p>
    <w:p w14:paraId="16B8935D" w14:textId="77777777" w:rsidR="00E0010C" w:rsidRPr="00662003" w:rsidRDefault="00024FB0" w:rsidP="00024FB0">
      <w:pPr>
        <w:ind w:firstLine="360"/>
        <w:jc w:val="both"/>
        <w:rPr>
          <w:rFonts w:ascii="Arial" w:hAnsi="Arial" w:cs="Arial"/>
        </w:rPr>
      </w:pPr>
      <w:r w:rsidRPr="00024FB0">
        <w:rPr>
          <w:rFonts w:ascii="Arial" w:hAnsi="Arial" w:cs="Arial"/>
        </w:rPr>
        <w:sym w:font="Wingdings" w:char="F0E0"/>
      </w:r>
      <w:r>
        <w:rPr>
          <w:rFonts w:ascii="Arial" w:hAnsi="Arial" w:cs="Arial"/>
        </w:rPr>
        <w:t>Avec l'Aero life 2, la fiche d'alimentation doit être branchée sur une prise.</w:t>
      </w:r>
    </w:p>
    <w:p w14:paraId="41FA1D4B" w14:textId="77777777" w:rsidR="00024FB0" w:rsidRDefault="00024FB0" w:rsidP="00024FB0">
      <w:pPr>
        <w:jc w:val="both"/>
        <w:rPr>
          <w:rFonts w:ascii="Arial" w:hAnsi="Arial" w:cs="Arial"/>
        </w:rPr>
      </w:pPr>
    </w:p>
    <w:p w14:paraId="33429D2A" w14:textId="77777777" w:rsidR="00E0010C" w:rsidRPr="00662003" w:rsidRDefault="00024FB0" w:rsidP="00024FB0">
      <w:pPr>
        <w:ind w:firstLine="360"/>
        <w:jc w:val="both"/>
        <w:rPr>
          <w:rFonts w:ascii="Arial" w:hAnsi="Arial" w:cs="Arial"/>
        </w:rPr>
      </w:pPr>
      <w:r w:rsidRPr="00024FB0">
        <w:rPr>
          <w:rFonts w:ascii="Arial" w:hAnsi="Arial" w:cs="Arial"/>
        </w:rPr>
        <w:sym w:font="Wingdings" w:char="F0E0"/>
      </w:r>
      <w:r>
        <w:rPr>
          <w:rFonts w:ascii="Arial" w:hAnsi="Arial" w:cs="Arial"/>
        </w:rPr>
        <w:t>Avec l'Aero life 3, le bouchon d'air comprimé doit être connecté à un système d'air comprimé.</w:t>
      </w:r>
    </w:p>
    <w:p w14:paraId="1D9422B6" w14:textId="77777777" w:rsidR="001C240A" w:rsidRPr="00662003" w:rsidRDefault="001C240A" w:rsidP="00652AB7">
      <w:pPr>
        <w:ind w:left="720"/>
        <w:jc w:val="both"/>
        <w:rPr>
          <w:rFonts w:ascii="Arial" w:hAnsi="Arial" w:cs="Arial"/>
        </w:rPr>
      </w:pPr>
    </w:p>
    <w:p w14:paraId="57045A69" w14:textId="77777777" w:rsidR="00E0010C" w:rsidRPr="00662003" w:rsidRDefault="00E0010C" w:rsidP="00E0010C">
      <w:pPr>
        <w:jc w:val="both"/>
        <w:rPr>
          <w:rFonts w:ascii="Arial" w:hAnsi="Arial" w:cs="Arial"/>
        </w:rPr>
      </w:pPr>
      <w:r w:rsidRPr="00662003">
        <w:rPr>
          <w:rFonts w:ascii="Arial" w:hAnsi="Arial" w:cs="Arial"/>
        </w:rPr>
        <w:t>Le système de tuyaux IPPB System ML doit être raccordé. Les tuyaux ont trois diamètres différents et ne s'adaptent qu'aux raccords de même taille sur l'appareil.</w:t>
      </w:r>
    </w:p>
    <w:p w14:paraId="5D0D541F" w14:textId="77777777" w:rsidR="00A65B4F" w:rsidRPr="00662003" w:rsidRDefault="003960F5" w:rsidP="00E0010C">
      <w:pPr>
        <w:jc w:val="both"/>
        <w:rPr>
          <w:rFonts w:ascii="Arial" w:hAnsi="Arial" w:cs="Arial"/>
        </w:rPr>
      </w:pPr>
      <w:r>
        <w:rPr>
          <w:rFonts w:ascii="Arial" w:hAnsi="Arial" w:cs="Arial"/>
          <w:noProof/>
        </w:rPr>
        <w:pict w14:anchorId="623FE2FB">
          <v:group id="_x0000_s2324" style="position:absolute;left:0;text-align:left;margin-left:-.3pt;margin-top:3.25pt;width:456.55pt;height:324.75pt;z-index:251650048" coordorigin="1399,3185" coordsize="9131,6495">
            <v:shape id="_x0000_s2325" type="#_x0000_t75" style="position:absolute;left:3980;top:3185;width:5847;height:6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AsxAAAANoAAAAPAAAAZHJzL2Rvd25yZXYueG1sRI9Ba8JA&#10;FITvhf6H5RW8iG7MoQ0xGymtgqdC1YPHR/aZjWbfptk1xn/vFgo9DjPzDVOsRtuKgXrfOFawmCcg&#10;iCunG64VHPabWQbCB2SNrWNScCcPq/L5qcBcuxt/07ALtYgQ9jkqMCF0uZS+MmTRz11HHL2T6y2G&#10;KPta6h5vEW5bmSbJq7TYcFww2NGHoeqyu1oFb9mwOGf7SzDT0/r481lRuv6aKjV5Gd+XIAKN4T/8&#10;195qBSn8Xok3QJYPAAAA//8DAFBLAQItABQABgAIAAAAIQDb4fbL7gAAAIUBAAATAAAAAAAAAAAA&#10;AAAAAAAAAABbQ29udGVudF9UeXBlc10ueG1sUEsBAi0AFAAGAAgAAAAhAFr0LFu/AAAAFQEAAAsA&#10;AAAAAAAAAAAAAAAAHwEAAF9yZWxzLy5yZWxzUEsBAi0AFAAGAAgAAAAhAF2YgCzEAAAA2gAAAA8A&#10;AAAAAAAAAAAAAAAABwIAAGRycy9kb3ducmV2LnhtbFBLBQYAAAAAAwADALcAAAD4AgAAAAA=&#10;">
              <v:imagedata r:id="rId17" o:title=""/>
            </v:shape>
            <v:shape id="_x0000_s2326" type="#_x0000_t202" style="position:absolute;left:7299;top:8597;width:1798;height: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w:txbxContent>
                  <w:p w14:paraId="110D96B4" w14:textId="77777777" w:rsidR="00C21866" w:rsidRPr="00024FB0" w:rsidRDefault="00C21866" w:rsidP="00A21B61">
                    <w:pPr>
                      <w:pStyle w:val="StandardWeb"/>
                      <w:kinsoku w:val="0"/>
                      <w:overflowPunct w:val="0"/>
                      <w:spacing w:before="0" w:beforeAutospacing="0" w:after="0" w:afterAutospacing="0"/>
                      <w:textAlignment w:val="baseline"/>
                      <w:rPr>
                        <w:rFonts w:ascii="Arial" w:hAnsi="Arial" w:cs="Arial"/>
                        <w:sz w:val="18"/>
                        <w:szCs w:val="20"/>
                      </w:rPr>
                    </w:pPr>
                    <w:r w:rsidRPr="00024FB0">
                      <w:rPr>
                        <w:rFonts w:ascii="Arial" w:hAnsi="Arial" w:cs="Arial"/>
                        <w:color w:val="000000"/>
                        <w:kern w:val="24"/>
                        <w:sz w:val="18"/>
                        <w:szCs w:val="20"/>
                      </w:rPr>
                      <w:t>Faltenschlauch Anschluss</w:t>
                    </w:r>
                  </w:p>
                </w:txbxContent>
              </v:textbox>
            </v:shape>
            <v:shape id="_x0000_s2327" type="#_x0000_t202" style="position:absolute;left:1399;top:5192;width:2358;height:6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w:txbxContent>
                  <w:p w14:paraId="322C30F3" w14:textId="77777777" w:rsidR="00C21866" w:rsidRPr="00024FB0" w:rsidRDefault="00C21866" w:rsidP="00A21B61">
                    <w:pPr>
                      <w:pStyle w:val="StandardWeb"/>
                      <w:kinsoku w:val="0"/>
                      <w:overflowPunct w:val="0"/>
                      <w:spacing w:before="0" w:beforeAutospacing="0" w:after="0" w:afterAutospacing="0"/>
                      <w:textAlignment w:val="baseline"/>
                      <w:rPr>
                        <w:rFonts w:ascii="Arial" w:hAnsi="Arial" w:cs="Arial"/>
                        <w:sz w:val="16"/>
                      </w:rPr>
                    </w:pPr>
                    <w:r w:rsidRPr="00024FB0">
                      <w:rPr>
                        <w:rFonts w:ascii="Arial" w:hAnsi="Arial" w:cs="Arial"/>
                        <w:color w:val="000000"/>
                        <w:kern w:val="24"/>
                        <w:sz w:val="18"/>
                        <w:szCs w:val="28"/>
                      </w:rPr>
                      <w:t xml:space="preserve">Ausatemventilschlauch </w:t>
                    </w:r>
                  </w:p>
                  <w:p w14:paraId="645EAEF2" w14:textId="77777777" w:rsidR="00C21866" w:rsidRPr="00024FB0" w:rsidRDefault="00C21866" w:rsidP="00A21B61">
                    <w:pPr>
                      <w:pStyle w:val="StandardWeb"/>
                      <w:kinsoku w:val="0"/>
                      <w:overflowPunct w:val="0"/>
                      <w:spacing w:before="0" w:beforeAutospacing="0" w:after="0" w:afterAutospacing="0"/>
                      <w:textAlignment w:val="baseline"/>
                      <w:rPr>
                        <w:rFonts w:ascii="Arial" w:hAnsi="Arial" w:cs="Arial"/>
                        <w:sz w:val="14"/>
                      </w:rPr>
                    </w:pPr>
                    <w:r w:rsidRPr="00024FB0">
                      <w:rPr>
                        <w:rFonts w:ascii="Arial" w:hAnsi="Arial" w:cs="Arial"/>
                        <w:color w:val="000000"/>
                        <w:kern w:val="24"/>
                        <w:sz w:val="18"/>
                        <w:szCs w:val="28"/>
                      </w:rPr>
                      <w:t>Anschluss</w:t>
                    </w:r>
                  </w:p>
                </w:txbxContent>
              </v:textbox>
            </v:shape>
            <v:shape id="Textfeld 20" o:spid="_x0000_s2328" type="#_x0000_t202" style="position:absolute;left:8369;top:6184;width:216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w:txbxContent>
                  <w:p w14:paraId="4E9193F9" w14:textId="77777777" w:rsidR="00C21866" w:rsidRPr="00024FB0" w:rsidRDefault="00C21866" w:rsidP="00A21B61">
                    <w:pPr>
                      <w:pStyle w:val="StandardWeb"/>
                      <w:kinsoku w:val="0"/>
                      <w:overflowPunct w:val="0"/>
                      <w:spacing w:before="0" w:beforeAutospacing="0" w:after="0" w:afterAutospacing="0"/>
                      <w:textAlignment w:val="baseline"/>
                      <w:rPr>
                        <w:rFonts w:ascii="Arial" w:hAnsi="Arial" w:cs="Arial"/>
                        <w:sz w:val="18"/>
                        <w:szCs w:val="18"/>
                      </w:rPr>
                    </w:pPr>
                    <w:r w:rsidRPr="00024FB0">
                      <w:rPr>
                        <w:rFonts w:ascii="Arial" w:hAnsi="Arial" w:cs="Arial"/>
                        <w:color w:val="000000"/>
                        <w:kern w:val="24"/>
                        <w:sz w:val="18"/>
                        <w:szCs w:val="18"/>
                      </w:rPr>
                      <w:t>Verneblerschlauch Anschluss</w:t>
                    </w:r>
                  </w:p>
                </w:txbxContent>
              </v:textbox>
            </v:shape>
            <v:shape id="Gerade Verbindung mit Pfeil 6" o:spid="_x0000_s2329" type="#_x0000_t32" style="position:absolute;left:6377;top:6551;width:1956;height:4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pBwgAAANoAAAAPAAAAZHJzL2Rvd25yZXYueG1sRI9BawIx&#10;FITvBf9DeEJvNWtBsatRRKjYo1Yq3p6b5+6yycuyiW7896ZQ6HGYmW+YxSpaI+7U+dqxgvEoA0Fc&#10;OF1zqeD4/fk2A+EDskbjmBQ8yMNqOXhZYK5dz3u6H0IpEoR9jgqqENpcSl9UZNGPXEucvKvrLIYk&#10;u1LqDvsEt0a+Z9lUWqw5LVTY0qaiojncrAIT++N527SzxvT7azz9TD4uly+lXodxPQcRKIb/8F97&#10;pxVM4fdKugFy+QQAAP//AwBQSwECLQAUAAYACAAAACEA2+H2y+4AAACFAQAAEwAAAAAAAAAAAAAA&#10;AAAAAAAAW0NvbnRlbnRfVHlwZXNdLnhtbFBLAQItABQABgAIAAAAIQBa9CxbvwAAABUBAAALAAAA&#10;AAAAAAAAAAAAAB8BAABfcmVscy8ucmVsc1BLAQItABQABgAIAAAAIQCgsnpBwgAAANoAAAAPAAAA&#10;AAAAAAAAAAAAAAcCAABkcnMvZG93bnJldi54bWxQSwUGAAAAAAMAAwC3AAAA9gIAAAAA&#10;" strokecolor="#00a3a2" strokeweight="1.5pt">
              <v:stroke endarrow="block" joinstyle="miter"/>
              <o:lock v:ext="edit" shapetype="f"/>
            </v:shape>
            <v:shape id="Gerade Verbindung mit Pfeil 7" o:spid="_x0000_s2330" type="#_x0000_t32" style="position:absolute;left:2969;top:5661;width:2239;height:7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5BwgAAANoAAAAPAAAAZHJzL2Rvd25yZXYueG1sRI9Ba8JA&#10;FITvBf/D8oTemo2CNURXEbHgwUuN4vWRfe4Gs29DdhvTf98tFHocZuYbZr0dXSsG6kPjWcEsy0EQ&#10;1143bBRcqo+3AkSIyBpbz6TgmwJsN5OXNZbaP/mThnM0IkE4lKjAxtiVUobaksOQ+Y44eXffO4xJ&#10;9kbqHp8J7lo5z/N36bDhtGCxo72l+nH+cgrGk9+Fw80sqmq2H5b2Vlx5OCn1Oh13KxCRxvgf/msf&#10;tYIl/F5JN0BufgAAAP//AwBQSwECLQAUAAYACAAAACEA2+H2y+4AAACFAQAAEwAAAAAAAAAAAAAA&#10;AAAAAAAAW0NvbnRlbnRfVHlwZXNdLnhtbFBLAQItABQABgAIAAAAIQBa9CxbvwAAABUBAAALAAAA&#10;AAAAAAAAAAAAAB8BAABfcmVscy8ucmVsc1BLAQItABQABgAIAAAAIQDZZs5BwgAAANoAAAAPAAAA&#10;AAAAAAAAAAAAAAcCAABkcnMvZG93bnJldi54bWxQSwUGAAAAAAMAAwC3AAAA9gIAAAAA&#10;" strokecolor="#00a3a2" strokeweight="1.5pt">
              <v:stroke endarrow="block" joinstyle="miter"/>
              <o:lock v:ext="edit" shapetype="f"/>
            </v:shape>
            <v:shape id="Gerade Verbindung mit Pfeil 8" o:spid="_x0000_s2331" type="#_x0000_t32" style="position:absolute;left:6166;top:8461;width:1170;height:27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owAAAANoAAAAPAAAAZHJzL2Rvd25yZXYueG1sRE/LagIx&#10;FN0L/YdwC+40U6HFTidKKVjqUh1aurtO7jyY5GaYpE78e7MouDycd7GN1ogLjb5zrOBpmYEgrpzu&#10;uFFQnnaLNQgfkDUax6TgSh62m4dZgbl2Ex/ocgyNSCHsc1TQhjDkUvqqJYt+6QbixNVutBgSHBup&#10;R5xSuDVylWUv0mLHqaHFgT5aqvrjn1Vg4lT+fvbDujfToY4/38+v5/NeqfljfH8DESiGu/jf/aUV&#10;pK3pSroBcnMDAAD//wMAUEsBAi0AFAAGAAgAAAAhANvh9svuAAAAhQEAABMAAAAAAAAAAAAAAAAA&#10;AAAAAFtDb250ZW50X1R5cGVzXS54bWxQSwECLQAUAAYACAAAACEAWvQsW78AAAAVAQAACwAAAAAA&#10;AAAAAAAAAAAfAQAAX3JlbHMvLnJlbHNQSwECLQAUAAYACAAAACEAvmFLqMAAAADaAAAADwAAAAAA&#10;AAAAAAAAAAAHAgAAZHJzL2Rvd25yZXYueG1sUEsFBgAAAAADAAMAtwAAAPQCAAAAAA==&#10;" strokecolor="#00a3a2" strokeweight="1.5pt">
              <v:stroke endarrow="block" joinstyle="miter"/>
            </v:shape>
          </v:group>
        </w:pict>
      </w:r>
    </w:p>
    <w:p w14:paraId="63610B44" w14:textId="77777777" w:rsidR="00A21B61" w:rsidRPr="00662003" w:rsidRDefault="00A21B61" w:rsidP="00E0010C">
      <w:pPr>
        <w:jc w:val="both"/>
        <w:rPr>
          <w:rFonts w:ascii="Arial" w:hAnsi="Arial" w:cs="Arial"/>
        </w:rPr>
      </w:pPr>
    </w:p>
    <w:p w14:paraId="1CFA2006" w14:textId="77777777" w:rsidR="00A21B61" w:rsidRPr="00662003" w:rsidRDefault="00A21B61" w:rsidP="00E0010C">
      <w:pPr>
        <w:jc w:val="both"/>
        <w:rPr>
          <w:rFonts w:ascii="Arial" w:hAnsi="Arial" w:cs="Arial"/>
        </w:rPr>
      </w:pPr>
    </w:p>
    <w:p w14:paraId="42AB445F" w14:textId="77777777" w:rsidR="00A21B61" w:rsidRPr="00662003" w:rsidRDefault="00A21B61" w:rsidP="00E0010C">
      <w:pPr>
        <w:jc w:val="both"/>
        <w:rPr>
          <w:rFonts w:ascii="Arial" w:hAnsi="Arial" w:cs="Arial"/>
        </w:rPr>
      </w:pPr>
    </w:p>
    <w:p w14:paraId="3F6AC136" w14:textId="77777777" w:rsidR="00A21B61" w:rsidRPr="00662003" w:rsidRDefault="00A21B61" w:rsidP="00E0010C">
      <w:pPr>
        <w:jc w:val="both"/>
        <w:rPr>
          <w:rFonts w:ascii="Arial" w:hAnsi="Arial" w:cs="Arial"/>
        </w:rPr>
      </w:pPr>
    </w:p>
    <w:p w14:paraId="7D830024" w14:textId="77777777" w:rsidR="00A21B61" w:rsidRPr="00662003" w:rsidRDefault="00A21B61" w:rsidP="00E0010C">
      <w:pPr>
        <w:jc w:val="both"/>
        <w:rPr>
          <w:rFonts w:ascii="Arial" w:hAnsi="Arial" w:cs="Arial"/>
        </w:rPr>
      </w:pPr>
    </w:p>
    <w:p w14:paraId="25A968E1" w14:textId="77777777" w:rsidR="00A21B61" w:rsidRPr="00662003" w:rsidRDefault="00A21B61" w:rsidP="00E0010C">
      <w:pPr>
        <w:jc w:val="both"/>
        <w:rPr>
          <w:rFonts w:ascii="Arial" w:hAnsi="Arial" w:cs="Arial"/>
        </w:rPr>
      </w:pPr>
    </w:p>
    <w:p w14:paraId="6F2946B1" w14:textId="77777777" w:rsidR="00A21B61" w:rsidRPr="00662003" w:rsidRDefault="00A21B61" w:rsidP="00E0010C">
      <w:pPr>
        <w:jc w:val="both"/>
        <w:rPr>
          <w:rFonts w:ascii="Arial" w:hAnsi="Arial" w:cs="Arial"/>
        </w:rPr>
      </w:pPr>
    </w:p>
    <w:p w14:paraId="1D89F508" w14:textId="77777777" w:rsidR="00A21B61" w:rsidRPr="00662003" w:rsidRDefault="00A21B61" w:rsidP="00E0010C">
      <w:pPr>
        <w:jc w:val="both"/>
        <w:rPr>
          <w:rFonts w:ascii="Arial" w:hAnsi="Arial" w:cs="Arial"/>
        </w:rPr>
      </w:pPr>
    </w:p>
    <w:p w14:paraId="5089E9C7" w14:textId="77777777" w:rsidR="00A21B61" w:rsidRPr="00662003" w:rsidRDefault="00A21B61" w:rsidP="00E0010C">
      <w:pPr>
        <w:jc w:val="both"/>
        <w:rPr>
          <w:rFonts w:ascii="Arial" w:hAnsi="Arial" w:cs="Arial"/>
        </w:rPr>
      </w:pPr>
    </w:p>
    <w:p w14:paraId="55DA6822" w14:textId="77777777" w:rsidR="00A21B61" w:rsidRPr="00662003" w:rsidRDefault="00A21B61" w:rsidP="00E0010C">
      <w:pPr>
        <w:jc w:val="both"/>
        <w:rPr>
          <w:rFonts w:ascii="Arial" w:hAnsi="Arial" w:cs="Arial"/>
        </w:rPr>
      </w:pPr>
    </w:p>
    <w:p w14:paraId="36D9CF52" w14:textId="77777777" w:rsidR="00A21B61" w:rsidRPr="00662003" w:rsidRDefault="00A21B61" w:rsidP="00E0010C">
      <w:pPr>
        <w:jc w:val="both"/>
        <w:rPr>
          <w:rFonts w:ascii="Arial" w:hAnsi="Arial" w:cs="Arial"/>
        </w:rPr>
      </w:pPr>
    </w:p>
    <w:p w14:paraId="5CF35700" w14:textId="77777777" w:rsidR="00A21B61" w:rsidRPr="00662003" w:rsidRDefault="00A21B61" w:rsidP="00E0010C">
      <w:pPr>
        <w:jc w:val="both"/>
        <w:rPr>
          <w:rFonts w:ascii="Arial" w:hAnsi="Arial" w:cs="Arial"/>
        </w:rPr>
      </w:pPr>
    </w:p>
    <w:p w14:paraId="7E5D8F83" w14:textId="77777777" w:rsidR="00A21B61" w:rsidRPr="00662003" w:rsidRDefault="00A21B61" w:rsidP="00E0010C">
      <w:pPr>
        <w:jc w:val="both"/>
        <w:rPr>
          <w:rFonts w:ascii="Arial" w:hAnsi="Arial" w:cs="Arial"/>
        </w:rPr>
      </w:pPr>
    </w:p>
    <w:p w14:paraId="66577FBC" w14:textId="77777777" w:rsidR="00A21B61" w:rsidRPr="00662003" w:rsidRDefault="00A21B61" w:rsidP="00E0010C">
      <w:pPr>
        <w:jc w:val="both"/>
        <w:rPr>
          <w:rFonts w:ascii="Arial" w:hAnsi="Arial" w:cs="Arial"/>
        </w:rPr>
      </w:pPr>
    </w:p>
    <w:p w14:paraId="45CC45E9" w14:textId="77777777" w:rsidR="00A21B61" w:rsidRPr="00662003" w:rsidRDefault="00A21B61" w:rsidP="00E0010C">
      <w:pPr>
        <w:jc w:val="both"/>
        <w:rPr>
          <w:rFonts w:ascii="Arial" w:hAnsi="Arial" w:cs="Arial"/>
        </w:rPr>
      </w:pPr>
    </w:p>
    <w:p w14:paraId="48A2C3BA" w14:textId="77777777" w:rsidR="00A21B61" w:rsidRPr="00662003" w:rsidRDefault="00A21B61" w:rsidP="00E0010C">
      <w:pPr>
        <w:jc w:val="both"/>
        <w:rPr>
          <w:rFonts w:ascii="Arial" w:hAnsi="Arial" w:cs="Arial"/>
        </w:rPr>
      </w:pPr>
    </w:p>
    <w:p w14:paraId="273B865F" w14:textId="77777777" w:rsidR="00A21B61" w:rsidRPr="00662003" w:rsidRDefault="00A21B61" w:rsidP="00E0010C">
      <w:pPr>
        <w:jc w:val="both"/>
        <w:rPr>
          <w:rFonts w:ascii="Arial" w:hAnsi="Arial" w:cs="Arial"/>
        </w:rPr>
      </w:pPr>
    </w:p>
    <w:p w14:paraId="319EAF26" w14:textId="77777777" w:rsidR="00A21B61" w:rsidRPr="00662003" w:rsidRDefault="00A21B61" w:rsidP="00E0010C">
      <w:pPr>
        <w:jc w:val="both"/>
        <w:rPr>
          <w:rFonts w:ascii="Arial" w:hAnsi="Arial" w:cs="Arial"/>
        </w:rPr>
      </w:pPr>
    </w:p>
    <w:p w14:paraId="2FB206F8" w14:textId="77777777" w:rsidR="00A21B61" w:rsidRPr="00662003" w:rsidRDefault="00A21B61" w:rsidP="00E0010C">
      <w:pPr>
        <w:jc w:val="both"/>
        <w:rPr>
          <w:rFonts w:ascii="Arial" w:hAnsi="Arial" w:cs="Arial"/>
        </w:rPr>
      </w:pPr>
    </w:p>
    <w:p w14:paraId="5BC21A7B" w14:textId="77777777" w:rsidR="00A21B61" w:rsidRPr="00662003" w:rsidRDefault="00A21B61" w:rsidP="00E0010C">
      <w:pPr>
        <w:jc w:val="both"/>
        <w:rPr>
          <w:rFonts w:ascii="Arial" w:hAnsi="Arial" w:cs="Arial"/>
        </w:rPr>
      </w:pPr>
    </w:p>
    <w:p w14:paraId="407EB7FA" w14:textId="77777777" w:rsidR="00A21B61" w:rsidRPr="00662003" w:rsidRDefault="00A21B61" w:rsidP="00E0010C">
      <w:pPr>
        <w:jc w:val="both"/>
        <w:rPr>
          <w:rFonts w:ascii="Arial" w:hAnsi="Arial" w:cs="Arial"/>
        </w:rPr>
      </w:pPr>
    </w:p>
    <w:p w14:paraId="5864BCBF" w14:textId="77777777" w:rsidR="00A21B61" w:rsidRPr="00662003" w:rsidRDefault="00A21B61" w:rsidP="00E0010C">
      <w:pPr>
        <w:jc w:val="both"/>
        <w:rPr>
          <w:rFonts w:ascii="Arial" w:hAnsi="Arial" w:cs="Arial"/>
        </w:rPr>
      </w:pPr>
    </w:p>
    <w:p w14:paraId="2BA9DDCE" w14:textId="77777777" w:rsidR="00A21B61" w:rsidRPr="00662003" w:rsidRDefault="00A21B61" w:rsidP="00E0010C">
      <w:pPr>
        <w:jc w:val="both"/>
        <w:rPr>
          <w:rFonts w:ascii="Arial" w:hAnsi="Arial" w:cs="Arial"/>
        </w:rPr>
      </w:pPr>
    </w:p>
    <w:p w14:paraId="2EAEE953" w14:textId="77777777" w:rsidR="00A21B61" w:rsidRPr="00662003" w:rsidRDefault="00A21B61" w:rsidP="00E0010C">
      <w:pPr>
        <w:jc w:val="both"/>
        <w:rPr>
          <w:rFonts w:ascii="Arial" w:hAnsi="Arial" w:cs="Arial"/>
        </w:rPr>
      </w:pPr>
    </w:p>
    <w:p w14:paraId="0739E58E" w14:textId="77777777" w:rsidR="00A21B61" w:rsidRPr="00662003" w:rsidRDefault="00A21B61" w:rsidP="00E0010C">
      <w:pPr>
        <w:jc w:val="both"/>
        <w:rPr>
          <w:rFonts w:ascii="Arial" w:hAnsi="Arial" w:cs="Arial"/>
        </w:rPr>
      </w:pPr>
    </w:p>
    <w:p w14:paraId="5328283D" w14:textId="77777777" w:rsidR="00A21B61" w:rsidRPr="00662003" w:rsidRDefault="00A21B61" w:rsidP="00E0010C">
      <w:pPr>
        <w:jc w:val="both"/>
        <w:rPr>
          <w:rFonts w:ascii="Arial" w:hAnsi="Arial" w:cs="Arial"/>
        </w:rPr>
      </w:pPr>
    </w:p>
    <w:p w14:paraId="469C9A14" w14:textId="77777777" w:rsidR="00A21B61" w:rsidRPr="00662003" w:rsidRDefault="00A21B61" w:rsidP="00E0010C">
      <w:pPr>
        <w:jc w:val="both"/>
        <w:rPr>
          <w:rFonts w:ascii="Arial" w:hAnsi="Arial" w:cs="Arial"/>
        </w:rPr>
      </w:pPr>
    </w:p>
    <w:p w14:paraId="00CFDD04" w14:textId="77777777" w:rsidR="00A21B61" w:rsidRPr="00662003" w:rsidRDefault="00A21B61" w:rsidP="00E0010C">
      <w:pPr>
        <w:jc w:val="both"/>
        <w:rPr>
          <w:rFonts w:ascii="Arial" w:hAnsi="Arial" w:cs="Arial"/>
        </w:rPr>
      </w:pPr>
    </w:p>
    <w:tbl>
      <w:tblPr>
        <w:tblW w:w="9781" w:type="dxa"/>
        <w:tblInd w:w="108" w:type="dxa"/>
        <w:tblBorders>
          <w:top w:val="single" w:sz="4" w:space="0" w:color="auto"/>
          <w:bottom w:val="single" w:sz="4" w:space="0" w:color="auto"/>
        </w:tblBorders>
        <w:tblLook w:val="04A0" w:firstRow="1" w:lastRow="0" w:firstColumn="1" w:lastColumn="0" w:noHBand="0" w:noVBand="1"/>
      </w:tblPr>
      <w:tblGrid>
        <w:gridCol w:w="993"/>
        <w:gridCol w:w="8788"/>
      </w:tblGrid>
      <w:tr w:rsidR="00E0284B" w:rsidRPr="00662003" w14:paraId="0F71DA26" w14:textId="77777777" w:rsidTr="00306937">
        <w:trPr>
          <w:trHeight w:val="806"/>
        </w:trPr>
        <w:tc>
          <w:tcPr>
            <w:tcW w:w="993" w:type="dxa"/>
            <w:vAlign w:val="center"/>
            <w:hideMark/>
          </w:tcPr>
          <w:p w14:paraId="415E9D92" w14:textId="77777777" w:rsidR="00E0284B" w:rsidRPr="00662003" w:rsidRDefault="003960F5" w:rsidP="00813A8E">
            <w:pPr>
              <w:jc w:val="center"/>
              <w:rPr>
                <w:rFonts w:ascii="Arial" w:hAnsi="Arial" w:cs="Arial"/>
              </w:rPr>
            </w:pPr>
            <w:r>
              <w:rPr>
                <w:rFonts w:ascii="Arial" w:hAnsi="Arial" w:cs="Arial"/>
              </w:rPr>
              <w:pict w14:anchorId="47F39B36">
                <v:shape id="_x0000_i1082" type="#_x0000_t75" style="width:29.25pt;height:27.75pt" o:allowoverlap="f">
                  <v:imagedata r:id="rId13" o:title="t1_029"/>
                </v:shape>
              </w:pict>
            </w:r>
          </w:p>
        </w:tc>
        <w:tc>
          <w:tcPr>
            <w:tcW w:w="8788" w:type="dxa"/>
            <w:vAlign w:val="center"/>
            <w:hideMark/>
          </w:tcPr>
          <w:p w14:paraId="65CFCFF1" w14:textId="77777777" w:rsidR="00E0284B" w:rsidRPr="00662003" w:rsidRDefault="00E0284B" w:rsidP="00813A8E">
            <w:pPr>
              <w:rPr>
                <w:rFonts w:ascii="Arial" w:hAnsi="Arial" w:cs="Arial"/>
                <w:b/>
              </w:rPr>
            </w:pPr>
            <w:r w:rsidRPr="00662003">
              <w:rPr>
                <w:rFonts w:ascii="Arial" w:hAnsi="Arial" w:cs="Arial"/>
                <w:b/>
              </w:rPr>
              <w:t>Danger!</w:t>
            </w:r>
          </w:p>
          <w:p w14:paraId="7069370D" w14:textId="77777777" w:rsidR="00E0284B" w:rsidRPr="00662003" w:rsidRDefault="00E0284B" w:rsidP="00E0284B">
            <w:pPr>
              <w:jc w:val="both"/>
              <w:rPr>
                <w:rFonts w:ascii="Arial" w:hAnsi="Arial" w:cs="Arial"/>
              </w:rPr>
            </w:pPr>
            <w:r w:rsidRPr="00662003">
              <w:rPr>
                <w:rFonts w:ascii="Arial" w:hAnsi="Arial" w:cs="Arial"/>
              </w:rPr>
              <w:t>Les réglages doivent être effectués selon les instructions du médecin.</w:t>
            </w:r>
          </w:p>
        </w:tc>
      </w:tr>
    </w:tbl>
    <w:p w14:paraId="1DCA90FD" w14:textId="77777777" w:rsidR="00305844" w:rsidRPr="00662003" w:rsidRDefault="00305844" w:rsidP="00E0010C">
      <w:pPr>
        <w:jc w:val="both"/>
        <w:rPr>
          <w:rFonts w:ascii="Arial" w:hAnsi="Arial" w:cs="Arial"/>
        </w:rPr>
      </w:pPr>
    </w:p>
    <w:p w14:paraId="7F2901B0" w14:textId="77777777" w:rsidR="00A65B4F" w:rsidRPr="00662003" w:rsidRDefault="00652AB7" w:rsidP="00A65B4F">
      <w:pPr>
        <w:jc w:val="both"/>
        <w:rPr>
          <w:rFonts w:ascii="Arial" w:hAnsi="Arial" w:cs="Arial"/>
        </w:rPr>
      </w:pPr>
      <w:r w:rsidRPr="00662003">
        <w:rPr>
          <w:rFonts w:ascii="Arial" w:hAnsi="Arial" w:cs="Arial"/>
        </w:rPr>
        <w:t>Paramètre de livraison :</w:t>
      </w:r>
    </w:p>
    <w:tbl>
      <w:tblPr>
        <w:tblW w:w="9763" w:type="dxa"/>
        <w:tblLook w:val="04A0" w:firstRow="1" w:lastRow="0" w:firstColumn="1" w:lastColumn="0" w:noHBand="0" w:noVBand="1"/>
      </w:tblPr>
      <w:tblGrid>
        <w:gridCol w:w="2802"/>
        <w:gridCol w:w="425"/>
        <w:gridCol w:w="3134"/>
        <w:gridCol w:w="425"/>
        <w:gridCol w:w="2977"/>
      </w:tblGrid>
      <w:tr w:rsidR="00D81642" w:rsidRPr="00D3623F" w14:paraId="61B9E824" w14:textId="77777777" w:rsidTr="00D3623F">
        <w:tc>
          <w:tcPr>
            <w:tcW w:w="2802" w:type="dxa"/>
            <w:shd w:val="clear" w:color="auto" w:fill="auto"/>
          </w:tcPr>
          <w:p w14:paraId="6332BD96" w14:textId="77777777" w:rsidR="00D81642" w:rsidRPr="00D3623F" w:rsidRDefault="00D81642" w:rsidP="00D3623F">
            <w:pPr>
              <w:jc w:val="both"/>
              <w:rPr>
                <w:rFonts w:ascii="Arial" w:hAnsi="Arial" w:cs="Arial"/>
              </w:rPr>
            </w:pPr>
          </w:p>
        </w:tc>
        <w:tc>
          <w:tcPr>
            <w:tcW w:w="425" w:type="dxa"/>
            <w:shd w:val="clear" w:color="auto" w:fill="auto"/>
          </w:tcPr>
          <w:p w14:paraId="2CA01F0D" w14:textId="77777777" w:rsidR="00D81642" w:rsidRPr="00D3623F" w:rsidRDefault="00D81642" w:rsidP="00D3623F">
            <w:pPr>
              <w:jc w:val="both"/>
              <w:rPr>
                <w:rFonts w:ascii="Arial" w:hAnsi="Arial" w:cs="Arial"/>
              </w:rPr>
            </w:pPr>
          </w:p>
        </w:tc>
        <w:tc>
          <w:tcPr>
            <w:tcW w:w="3134" w:type="dxa"/>
            <w:tcBorders>
              <w:bottom w:val="single" w:sz="4" w:space="0" w:color="auto"/>
            </w:tcBorders>
            <w:shd w:val="clear" w:color="auto" w:fill="auto"/>
          </w:tcPr>
          <w:p w14:paraId="15D3FD5B" w14:textId="77777777" w:rsidR="00D81642" w:rsidRPr="00D3623F" w:rsidRDefault="00D81642" w:rsidP="00D3623F">
            <w:pPr>
              <w:jc w:val="center"/>
              <w:rPr>
                <w:rFonts w:ascii="Arial" w:hAnsi="Arial" w:cs="Arial"/>
              </w:rPr>
            </w:pPr>
            <w:r w:rsidRPr="00D3623F">
              <w:rPr>
                <w:rFonts w:ascii="Arial" w:hAnsi="Arial" w:cs="Arial"/>
              </w:rPr>
              <w:t>Paramètre de livraison Aero life 2</w:t>
            </w:r>
          </w:p>
        </w:tc>
        <w:tc>
          <w:tcPr>
            <w:tcW w:w="425" w:type="dxa"/>
            <w:shd w:val="clear" w:color="auto" w:fill="auto"/>
          </w:tcPr>
          <w:p w14:paraId="00AB586A" w14:textId="77777777" w:rsidR="00D81642" w:rsidRPr="00D3623F" w:rsidRDefault="00D81642" w:rsidP="00D3623F">
            <w:pPr>
              <w:jc w:val="center"/>
              <w:rPr>
                <w:rFonts w:ascii="Arial" w:hAnsi="Arial" w:cs="Arial"/>
              </w:rPr>
            </w:pPr>
          </w:p>
        </w:tc>
        <w:tc>
          <w:tcPr>
            <w:tcW w:w="2977" w:type="dxa"/>
            <w:tcBorders>
              <w:bottom w:val="single" w:sz="4" w:space="0" w:color="auto"/>
            </w:tcBorders>
            <w:shd w:val="clear" w:color="auto" w:fill="auto"/>
          </w:tcPr>
          <w:p w14:paraId="486B9181" w14:textId="77777777" w:rsidR="00D81642" w:rsidRPr="00D3623F" w:rsidRDefault="00D81642" w:rsidP="00D3623F">
            <w:pPr>
              <w:jc w:val="center"/>
              <w:rPr>
                <w:rFonts w:ascii="Arial" w:hAnsi="Arial" w:cs="Arial"/>
              </w:rPr>
            </w:pPr>
            <w:r w:rsidRPr="00D3623F">
              <w:rPr>
                <w:rFonts w:ascii="Arial" w:hAnsi="Arial" w:cs="Arial"/>
              </w:rPr>
              <w:t>Paramètre de livraison Aero life 3</w:t>
            </w:r>
          </w:p>
        </w:tc>
      </w:tr>
      <w:tr w:rsidR="00D81642" w:rsidRPr="00D3623F" w14:paraId="62925326" w14:textId="77777777" w:rsidTr="00D3623F">
        <w:tc>
          <w:tcPr>
            <w:tcW w:w="2802" w:type="dxa"/>
            <w:shd w:val="clear" w:color="auto" w:fill="auto"/>
          </w:tcPr>
          <w:p w14:paraId="340B900F" w14:textId="77777777" w:rsidR="00D81642" w:rsidRPr="00D3623F" w:rsidRDefault="00D81642" w:rsidP="00D3623F">
            <w:pPr>
              <w:jc w:val="both"/>
              <w:rPr>
                <w:rFonts w:ascii="Arial" w:hAnsi="Arial" w:cs="Arial"/>
              </w:rPr>
            </w:pPr>
            <w:r w:rsidRPr="00D3623F">
              <w:rPr>
                <w:rFonts w:ascii="Arial" w:hAnsi="Arial" w:cs="Arial"/>
              </w:rPr>
              <w:t>Pression de ventilation</w:t>
            </w:r>
          </w:p>
        </w:tc>
        <w:tc>
          <w:tcPr>
            <w:tcW w:w="425" w:type="dxa"/>
            <w:shd w:val="clear" w:color="auto" w:fill="auto"/>
          </w:tcPr>
          <w:p w14:paraId="3AA26744" w14:textId="77777777" w:rsidR="00D81642" w:rsidRPr="00D3623F" w:rsidRDefault="00D81642" w:rsidP="00D3623F">
            <w:pPr>
              <w:jc w:val="both"/>
              <w:rPr>
                <w:rFonts w:ascii="Arial" w:hAnsi="Arial" w:cs="Arial"/>
              </w:rPr>
            </w:pPr>
          </w:p>
        </w:tc>
        <w:tc>
          <w:tcPr>
            <w:tcW w:w="3134" w:type="dxa"/>
            <w:tcBorders>
              <w:top w:val="single" w:sz="4" w:space="0" w:color="auto"/>
            </w:tcBorders>
            <w:shd w:val="clear" w:color="auto" w:fill="auto"/>
          </w:tcPr>
          <w:p w14:paraId="0360710D" w14:textId="77777777" w:rsidR="00D81642" w:rsidRPr="00D3623F" w:rsidRDefault="00D81642" w:rsidP="00D3623F">
            <w:pPr>
              <w:jc w:val="both"/>
              <w:rPr>
                <w:rFonts w:ascii="Arial" w:hAnsi="Arial" w:cs="Arial"/>
              </w:rPr>
            </w:pPr>
            <w:r w:rsidRPr="00D3623F">
              <w:rPr>
                <w:rFonts w:ascii="Arial" w:hAnsi="Arial" w:cs="Arial"/>
              </w:rPr>
              <w:t>15-20</w:t>
            </w:r>
          </w:p>
        </w:tc>
        <w:tc>
          <w:tcPr>
            <w:tcW w:w="425" w:type="dxa"/>
            <w:shd w:val="clear" w:color="auto" w:fill="auto"/>
          </w:tcPr>
          <w:p w14:paraId="25DDAEEE" w14:textId="77777777" w:rsidR="00D81642" w:rsidRPr="00D3623F" w:rsidRDefault="00D81642" w:rsidP="00D3623F">
            <w:pPr>
              <w:jc w:val="both"/>
              <w:rPr>
                <w:rFonts w:ascii="Arial" w:hAnsi="Arial" w:cs="Arial"/>
              </w:rPr>
            </w:pPr>
          </w:p>
        </w:tc>
        <w:tc>
          <w:tcPr>
            <w:tcW w:w="2977" w:type="dxa"/>
            <w:tcBorders>
              <w:top w:val="single" w:sz="4" w:space="0" w:color="auto"/>
            </w:tcBorders>
            <w:shd w:val="clear" w:color="auto" w:fill="auto"/>
          </w:tcPr>
          <w:p w14:paraId="448CA492" w14:textId="77777777" w:rsidR="00D81642" w:rsidRPr="00D3623F" w:rsidRDefault="00D81642" w:rsidP="00D3623F">
            <w:pPr>
              <w:jc w:val="both"/>
              <w:rPr>
                <w:rFonts w:ascii="Arial" w:hAnsi="Arial" w:cs="Arial"/>
              </w:rPr>
            </w:pPr>
            <w:r w:rsidRPr="00D3623F">
              <w:rPr>
                <w:rFonts w:ascii="Arial" w:hAnsi="Arial" w:cs="Arial"/>
              </w:rPr>
              <w:t>15</w:t>
            </w:r>
          </w:p>
        </w:tc>
      </w:tr>
      <w:tr w:rsidR="00D81642" w:rsidRPr="00D3623F" w14:paraId="5AB75505" w14:textId="77777777" w:rsidTr="00D3623F">
        <w:tc>
          <w:tcPr>
            <w:tcW w:w="2802" w:type="dxa"/>
            <w:shd w:val="clear" w:color="auto" w:fill="auto"/>
          </w:tcPr>
          <w:p w14:paraId="228CB80A" w14:textId="77777777" w:rsidR="00D81642" w:rsidRPr="00D3623F" w:rsidRDefault="00D81642" w:rsidP="00D3623F">
            <w:pPr>
              <w:jc w:val="both"/>
              <w:rPr>
                <w:rFonts w:ascii="Arial" w:hAnsi="Arial" w:cs="Arial"/>
              </w:rPr>
            </w:pPr>
            <w:r w:rsidRPr="00D3623F">
              <w:rPr>
                <w:rFonts w:ascii="Arial" w:hAnsi="Arial" w:cs="Arial"/>
              </w:rPr>
              <w:t>vitesse d'écoulement</w:t>
            </w:r>
          </w:p>
        </w:tc>
        <w:tc>
          <w:tcPr>
            <w:tcW w:w="425" w:type="dxa"/>
            <w:shd w:val="clear" w:color="auto" w:fill="auto"/>
          </w:tcPr>
          <w:p w14:paraId="0B7D2C4E" w14:textId="77777777" w:rsidR="00D81642" w:rsidRPr="00D3623F" w:rsidRDefault="00D81642" w:rsidP="00D3623F">
            <w:pPr>
              <w:jc w:val="both"/>
              <w:rPr>
                <w:rFonts w:ascii="Arial" w:hAnsi="Arial" w:cs="Arial"/>
              </w:rPr>
            </w:pPr>
          </w:p>
        </w:tc>
        <w:tc>
          <w:tcPr>
            <w:tcW w:w="3134" w:type="dxa"/>
            <w:shd w:val="clear" w:color="auto" w:fill="auto"/>
          </w:tcPr>
          <w:p w14:paraId="5C19698D" w14:textId="77777777" w:rsidR="00D81642" w:rsidRPr="00D3623F" w:rsidRDefault="00D81642" w:rsidP="00D3623F">
            <w:pPr>
              <w:jc w:val="both"/>
              <w:rPr>
                <w:rFonts w:ascii="Arial" w:hAnsi="Arial" w:cs="Arial"/>
              </w:rPr>
            </w:pPr>
            <w:r w:rsidRPr="00D3623F">
              <w:rPr>
                <w:rFonts w:ascii="Arial" w:hAnsi="Arial" w:cs="Arial"/>
              </w:rPr>
              <w:t>30 l/min</w:t>
            </w:r>
          </w:p>
        </w:tc>
        <w:tc>
          <w:tcPr>
            <w:tcW w:w="425" w:type="dxa"/>
            <w:shd w:val="clear" w:color="auto" w:fill="auto"/>
          </w:tcPr>
          <w:p w14:paraId="55F32F6C" w14:textId="77777777" w:rsidR="00D81642" w:rsidRPr="00D3623F" w:rsidRDefault="00D81642" w:rsidP="00D3623F">
            <w:pPr>
              <w:jc w:val="both"/>
              <w:rPr>
                <w:rFonts w:ascii="Arial" w:hAnsi="Arial" w:cs="Arial"/>
              </w:rPr>
            </w:pPr>
          </w:p>
        </w:tc>
        <w:tc>
          <w:tcPr>
            <w:tcW w:w="2977" w:type="dxa"/>
            <w:shd w:val="clear" w:color="auto" w:fill="auto"/>
          </w:tcPr>
          <w:p w14:paraId="6D6F1CF8" w14:textId="77777777" w:rsidR="00D81642" w:rsidRPr="00D3623F" w:rsidRDefault="00D81642" w:rsidP="00D3623F">
            <w:pPr>
              <w:jc w:val="both"/>
              <w:rPr>
                <w:rFonts w:ascii="Arial" w:hAnsi="Arial" w:cs="Arial"/>
              </w:rPr>
            </w:pPr>
            <w:r w:rsidRPr="00D3623F">
              <w:rPr>
                <w:rFonts w:ascii="Arial" w:hAnsi="Arial" w:cs="Arial"/>
              </w:rPr>
              <w:t>30 l/min</w:t>
            </w:r>
          </w:p>
        </w:tc>
      </w:tr>
      <w:tr w:rsidR="00D81642" w:rsidRPr="00D3623F" w14:paraId="360662BF" w14:textId="77777777" w:rsidTr="00D3623F">
        <w:tc>
          <w:tcPr>
            <w:tcW w:w="2802" w:type="dxa"/>
            <w:shd w:val="clear" w:color="auto" w:fill="auto"/>
          </w:tcPr>
          <w:p w14:paraId="464595A1" w14:textId="77777777" w:rsidR="00D81642" w:rsidRPr="00D3623F" w:rsidRDefault="00D81642" w:rsidP="00D3623F">
            <w:pPr>
              <w:jc w:val="both"/>
              <w:rPr>
                <w:rFonts w:ascii="Arial" w:hAnsi="Arial" w:cs="Arial"/>
              </w:rPr>
            </w:pPr>
            <w:r w:rsidRPr="00D3623F">
              <w:rPr>
                <w:rFonts w:ascii="Arial" w:hAnsi="Arial" w:cs="Arial"/>
              </w:rPr>
              <w:t>Seuil de départ</w:t>
            </w:r>
          </w:p>
        </w:tc>
        <w:tc>
          <w:tcPr>
            <w:tcW w:w="425" w:type="dxa"/>
            <w:shd w:val="clear" w:color="auto" w:fill="auto"/>
          </w:tcPr>
          <w:p w14:paraId="768A2225" w14:textId="77777777" w:rsidR="00D81642" w:rsidRPr="00D3623F" w:rsidRDefault="00D81642" w:rsidP="00D3623F">
            <w:pPr>
              <w:jc w:val="both"/>
              <w:rPr>
                <w:rFonts w:ascii="Arial" w:hAnsi="Arial" w:cs="Arial"/>
              </w:rPr>
            </w:pPr>
          </w:p>
        </w:tc>
        <w:tc>
          <w:tcPr>
            <w:tcW w:w="3134" w:type="dxa"/>
            <w:shd w:val="clear" w:color="auto" w:fill="auto"/>
          </w:tcPr>
          <w:p w14:paraId="2C4CCB6C" w14:textId="77777777" w:rsidR="00D81642" w:rsidRPr="00D3623F" w:rsidRDefault="00D81642" w:rsidP="00D3623F">
            <w:pPr>
              <w:jc w:val="both"/>
              <w:rPr>
                <w:rFonts w:ascii="Arial" w:hAnsi="Arial" w:cs="Arial"/>
              </w:rPr>
            </w:pPr>
            <w:r w:rsidRPr="00D3623F">
              <w:rPr>
                <w:rFonts w:ascii="Arial" w:hAnsi="Arial" w:cs="Arial"/>
              </w:rPr>
              <w:t>-1,5 mbar</w:t>
            </w:r>
          </w:p>
        </w:tc>
        <w:tc>
          <w:tcPr>
            <w:tcW w:w="425" w:type="dxa"/>
            <w:shd w:val="clear" w:color="auto" w:fill="auto"/>
          </w:tcPr>
          <w:p w14:paraId="1924A9F4" w14:textId="77777777" w:rsidR="00D81642" w:rsidRPr="00D3623F" w:rsidRDefault="00D81642" w:rsidP="00D3623F">
            <w:pPr>
              <w:jc w:val="both"/>
              <w:rPr>
                <w:rFonts w:ascii="Arial" w:hAnsi="Arial" w:cs="Arial"/>
              </w:rPr>
            </w:pPr>
          </w:p>
        </w:tc>
        <w:tc>
          <w:tcPr>
            <w:tcW w:w="2977" w:type="dxa"/>
            <w:shd w:val="clear" w:color="auto" w:fill="auto"/>
          </w:tcPr>
          <w:p w14:paraId="2E98C691" w14:textId="77777777" w:rsidR="00D81642" w:rsidRPr="00D3623F" w:rsidRDefault="00D81642" w:rsidP="00D3623F">
            <w:pPr>
              <w:jc w:val="both"/>
              <w:rPr>
                <w:rFonts w:ascii="Arial" w:hAnsi="Arial" w:cs="Arial"/>
              </w:rPr>
            </w:pPr>
            <w:r w:rsidRPr="00D3623F">
              <w:rPr>
                <w:rFonts w:ascii="Arial" w:hAnsi="Arial" w:cs="Arial"/>
              </w:rPr>
              <w:t>-1,5 mbar</w:t>
            </w:r>
          </w:p>
        </w:tc>
      </w:tr>
      <w:tr w:rsidR="00D81642" w:rsidRPr="00D3623F" w14:paraId="60B6C5A5" w14:textId="77777777" w:rsidTr="00D3623F">
        <w:tc>
          <w:tcPr>
            <w:tcW w:w="2802" w:type="dxa"/>
            <w:shd w:val="clear" w:color="auto" w:fill="auto"/>
          </w:tcPr>
          <w:p w14:paraId="2E070A76" w14:textId="77777777" w:rsidR="00D81642" w:rsidRPr="00D3623F" w:rsidRDefault="00D81642" w:rsidP="00D3623F">
            <w:pPr>
              <w:jc w:val="both"/>
              <w:rPr>
                <w:rFonts w:ascii="Arial" w:hAnsi="Arial" w:cs="Arial"/>
              </w:rPr>
            </w:pPr>
            <w:r w:rsidRPr="00D3623F">
              <w:rPr>
                <w:rFonts w:ascii="Arial" w:hAnsi="Arial" w:cs="Arial"/>
              </w:rPr>
              <w:t>Performances du nébuliseur</w:t>
            </w:r>
          </w:p>
        </w:tc>
        <w:tc>
          <w:tcPr>
            <w:tcW w:w="425" w:type="dxa"/>
            <w:shd w:val="clear" w:color="auto" w:fill="auto"/>
          </w:tcPr>
          <w:p w14:paraId="5F2918DF" w14:textId="77777777" w:rsidR="00D81642" w:rsidRPr="00D3623F" w:rsidRDefault="00D81642" w:rsidP="00D3623F">
            <w:pPr>
              <w:jc w:val="both"/>
              <w:rPr>
                <w:rFonts w:ascii="Arial" w:hAnsi="Arial" w:cs="Arial"/>
              </w:rPr>
            </w:pPr>
          </w:p>
        </w:tc>
        <w:tc>
          <w:tcPr>
            <w:tcW w:w="3134" w:type="dxa"/>
            <w:shd w:val="clear" w:color="auto" w:fill="auto"/>
          </w:tcPr>
          <w:p w14:paraId="46AC1235" w14:textId="77777777" w:rsidR="00D81642" w:rsidRPr="00D3623F" w:rsidRDefault="00D81642" w:rsidP="00D3623F">
            <w:pPr>
              <w:jc w:val="both"/>
              <w:rPr>
                <w:rFonts w:ascii="Arial" w:hAnsi="Arial" w:cs="Arial"/>
              </w:rPr>
            </w:pPr>
            <w:r w:rsidRPr="00D3623F">
              <w:rPr>
                <w:rFonts w:ascii="Arial" w:hAnsi="Arial" w:cs="Arial"/>
              </w:rPr>
              <w:t>réglage maximum</w:t>
            </w:r>
          </w:p>
        </w:tc>
        <w:tc>
          <w:tcPr>
            <w:tcW w:w="425" w:type="dxa"/>
            <w:shd w:val="clear" w:color="auto" w:fill="auto"/>
          </w:tcPr>
          <w:p w14:paraId="52434402" w14:textId="77777777" w:rsidR="00D81642" w:rsidRPr="00D3623F" w:rsidRDefault="00D81642" w:rsidP="00D3623F">
            <w:pPr>
              <w:jc w:val="both"/>
              <w:rPr>
                <w:rFonts w:ascii="Arial" w:hAnsi="Arial" w:cs="Arial"/>
              </w:rPr>
            </w:pPr>
          </w:p>
        </w:tc>
        <w:tc>
          <w:tcPr>
            <w:tcW w:w="2977" w:type="dxa"/>
            <w:shd w:val="clear" w:color="auto" w:fill="auto"/>
          </w:tcPr>
          <w:p w14:paraId="7994E8E0" w14:textId="77777777" w:rsidR="00D81642" w:rsidRPr="00D3623F" w:rsidRDefault="00D81642" w:rsidP="00D3623F">
            <w:pPr>
              <w:jc w:val="both"/>
              <w:rPr>
                <w:rFonts w:ascii="Arial" w:hAnsi="Arial" w:cs="Arial"/>
              </w:rPr>
            </w:pPr>
            <w:r w:rsidRPr="00D3623F">
              <w:rPr>
                <w:rFonts w:ascii="Arial" w:hAnsi="Arial" w:cs="Arial"/>
              </w:rPr>
              <w:t>réglage maximum</w:t>
            </w:r>
          </w:p>
        </w:tc>
      </w:tr>
      <w:tr w:rsidR="00D81642" w:rsidRPr="00D3623F" w14:paraId="0D312186" w14:textId="77777777" w:rsidTr="00D3623F">
        <w:tc>
          <w:tcPr>
            <w:tcW w:w="2802" w:type="dxa"/>
            <w:shd w:val="clear" w:color="auto" w:fill="auto"/>
          </w:tcPr>
          <w:p w14:paraId="5EC936E9" w14:textId="77777777" w:rsidR="00D81642" w:rsidRPr="00D3623F" w:rsidRDefault="00D81642" w:rsidP="00D3623F">
            <w:pPr>
              <w:jc w:val="both"/>
              <w:rPr>
                <w:rFonts w:ascii="Arial" w:hAnsi="Arial" w:cs="Arial"/>
              </w:rPr>
            </w:pPr>
            <w:r w:rsidRPr="00D3623F">
              <w:rPr>
                <w:rFonts w:ascii="Arial" w:hAnsi="Arial" w:cs="Arial"/>
              </w:rPr>
              <w:t>résistance à l'expiration</w:t>
            </w:r>
          </w:p>
        </w:tc>
        <w:tc>
          <w:tcPr>
            <w:tcW w:w="425" w:type="dxa"/>
            <w:shd w:val="clear" w:color="auto" w:fill="auto"/>
          </w:tcPr>
          <w:p w14:paraId="684C7F07" w14:textId="77777777" w:rsidR="00D81642" w:rsidRPr="00D3623F" w:rsidRDefault="00D81642" w:rsidP="00D3623F">
            <w:pPr>
              <w:jc w:val="both"/>
              <w:rPr>
                <w:rFonts w:ascii="Arial" w:hAnsi="Arial" w:cs="Arial"/>
              </w:rPr>
            </w:pPr>
          </w:p>
        </w:tc>
        <w:tc>
          <w:tcPr>
            <w:tcW w:w="3134" w:type="dxa"/>
            <w:shd w:val="clear" w:color="auto" w:fill="auto"/>
          </w:tcPr>
          <w:p w14:paraId="59B22F72" w14:textId="77777777" w:rsidR="00D81642" w:rsidRPr="00D3623F" w:rsidRDefault="00D81642" w:rsidP="00D3623F">
            <w:pPr>
              <w:jc w:val="both"/>
              <w:rPr>
                <w:rFonts w:ascii="Arial" w:hAnsi="Arial" w:cs="Arial"/>
              </w:rPr>
            </w:pPr>
            <w:r w:rsidRPr="00D3623F">
              <w:rPr>
                <w:rFonts w:ascii="Arial" w:hAnsi="Arial" w:cs="Arial"/>
              </w:rPr>
              <w:t>0</w:t>
            </w:r>
          </w:p>
        </w:tc>
        <w:tc>
          <w:tcPr>
            <w:tcW w:w="425" w:type="dxa"/>
            <w:shd w:val="clear" w:color="auto" w:fill="auto"/>
          </w:tcPr>
          <w:p w14:paraId="23D30494" w14:textId="77777777" w:rsidR="00D81642" w:rsidRPr="00D3623F" w:rsidRDefault="00D81642" w:rsidP="00D3623F">
            <w:pPr>
              <w:jc w:val="both"/>
              <w:rPr>
                <w:rFonts w:ascii="Arial" w:hAnsi="Arial" w:cs="Arial"/>
              </w:rPr>
            </w:pPr>
          </w:p>
        </w:tc>
        <w:tc>
          <w:tcPr>
            <w:tcW w:w="2977" w:type="dxa"/>
            <w:shd w:val="clear" w:color="auto" w:fill="auto"/>
          </w:tcPr>
          <w:p w14:paraId="71636546" w14:textId="77777777" w:rsidR="00D81642" w:rsidRPr="00D3623F" w:rsidRDefault="00D81642" w:rsidP="00D3623F">
            <w:pPr>
              <w:jc w:val="both"/>
              <w:rPr>
                <w:rFonts w:ascii="Arial" w:hAnsi="Arial" w:cs="Arial"/>
              </w:rPr>
            </w:pPr>
            <w:r w:rsidRPr="00D3623F">
              <w:rPr>
                <w:rFonts w:ascii="Arial" w:hAnsi="Arial" w:cs="Arial"/>
              </w:rPr>
              <w:t>0</w:t>
            </w:r>
          </w:p>
        </w:tc>
      </w:tr>
    </w:tbl>
    <w:p w14:paraId="30DFC528" w14:textId="77777777" w:rsidR="00A65B4F" w:rsidRPr="00662003" w:rsidRDefault="00A65B4F" w:rsidP="00A65B4F">
      <w:pPr>
        <w:jc w:val="both"/>
        <w:rPr>
          <w:rFonts w:ascii="Arial" w:hAnsi="Arial" w:cs="Arial"/>
        </w:rPr>
      </w:pPr>
    </w:p>
    <w:p w14:paraId="139B6135" w14:textId="77777777" w:rsidR="00A65B4F" w:rsidRPr="00024FB0" w:rsidRDefault="003960F5" w:rsidP="00D10475">
      <w:pPr>
        <w:jc w:val="center"/>
        <w:rPr>
          <w:rFonts w:ascii="Arial" w:hAnsi="Arial" w:cs="Arial"/>
          <w:sz w:val="18"/>
          <w:szCs w:val="18"/>
        </w:rPr>
      </w:pPr>
      <w:r>
        <w:rPr>
          <w:rFonts w:ascii="Arial" w:hAnsi="Arial" w:cs="Arial"/>
          <w:noProof/>
          <w:sz w:val="18"/>
          <w:szCs w:val="18"/>
        </w:rPr>
        <w:lastRenderedPageBreak/>
        <w:pict w14:anchorId="67965343">
          <v:group id="_x0000_s2404" style="position:absolute;left:0;text-align:left;margin-left:27.7pt;margin-top:29.45pt;width:444.55pt;height:261.95pt;z-index:251651072" coordorigin="1688,2007" coordsize="8891,5239">
            <v:shape id="_x0000_s2278" type="#_x0000_t202" style="position:absolute;left:1688;top:4608;width:1390;height:695" filled="f" stroked="f">
              <v:textbox style="mso-next-textbox:#_x0000_s2278">
                <w:txbxContent>
                  <w:p w14:paraId="458360BB" w14:textId="77777777" w:rsidR="00C21866" w:rsidRPr="00024FB0" w:rsidRDefault="00C21866" w:rsidP="00F802DE">
                    <w:pPr>
                      <w:rPr>
                        <w:rFonts w:ascii="Arial" w:hAnsi="Arial" w:cs="Arial"/>
                        <w:sz w:val="18"/>
                      </w:rPr>
                    </w:pPr>
                    <w:r w:rsidRPr="00024FB0">
                      <w:rPr>
                        <w:rFonts w:ascii="Arial" w:hAnsi="Arial" w:cs="Arial"/>
                        <w:sz w:val="18"/>
                      </w:rPr>
                      <w:t>Patienten-druck</w:t>
                    </w:r>
                  </w:p>
                </w:txbxContent>
              </v:textbox>
            </v:shape>
            <v:shape id="_x0000_s2279" type="#_x0000_t202" style="position:absolute;left:2541;top:6869;width:2309;height:377" filled="f" stroked="f">
              <v:textbox style="mso-next-textbox:#_x0000_s2279">
                <w:txbxContent>
                  <w:p w14:paraId="3A693485" w14:textId="77777777" w:rsidR="00C21866" w:rsidRPr="00024FB0" w:rsidRDefault="00C21866">
                    <w:pPr>
                      <w:rPr>
                        <w:rFonts w:ascii="Arial" w:hAnsi="Arial" w:cs="Arial"/>
                        <w:sz w:val="16"/>
                      </w:rPr>
                    </w:pPr>
                    <w:r w:rsidRPr="00024FB0">
                      <w:rPr>
                        <w:rFonts w:ascii="Arial" w:hAnsi="Arial" w:cs="Arial"/>
                        <w:sz w:val="18"/>
                      </w:rPr>
                      <w:t>Ausatemwiederstand</w:t>
                    </w:r>
                  </w:p>
                </w:txbxContent>
              </v:textbox>
            </v:shape>
            <v:shape id="_x0000_s2280" type="#_x0000_t202" style="position:absolute;left:8720;top:2007;width:1859;height:4481" filled="f" stroked="f">
              <v:textbox style="mso-next-textbox:#_x0000_s2280">
                <w:txbxContent>
                  <w:p w14:paraId="24F76B3E" w14:textId="77777777" w:rsidR="00C21866" w:rsidRPr="00024FB0" w:rsidRDefault="00C21866">
                    <w:pPr>
                      <w:rPr>
                        <w:rFonts w:ascii="Arial" w:hAnsi="Arial" w:cs="Arial"/>
                        <w:sz w:val="18"/>
                        <w:szCs w:val="18"/>
                      </w:rPr>
                    </w:pPr>
                    <w:r w:rsidRPr="00024FB0">
                      <w:rPr>
                        <w:rFonts w:ascii="Arial" w:hAnsi="Arial" w:cs="Arial"/>
                        <w:sz w:val="18"/>
                        <w:szCs w:val="18"/>
                      </w:rPr>
                      <w:t>Strömungs-geschwindigkeit</w:t>
                    </w:r>
                  </w:p>
                  <w:p w14:paraId="42D9FAAC" w14:textId="77777777" w:rsidR="00C21866" w:rsidRPr="00024FB0" w:rsidRDefault="00C21866">
                    <w:pPr>
                      <w:rPr>
                        <w:rFonts w:ascii="Arial" w:hAnsi="Arial" w:cs="Arial"/>
                        <w:sz w:val="18"/>
                        <w:szCs w:val="18"/>
                      </w:rPr>
                    </w:pPr>
                  </w:p>
                  <w:p w14:paraId="3F726776" w14:textId="77777777" w:rsidR="00C21866" w:rsidRPr="00024FB0" w:rsidRDefault="00C21866">
                    <w:pPr>
                      <w:rPr>
                        <w:rFonts w:ascii="Arial" w:hAnsi="Arial" w:cs="Arial"/>
                        <w:sz w:val="18"/>
                        <w:szCs w:val="18"/>
                      </w:rPr>
                    </w:pPr>
                  </w:p>
                  <w:p w14:paraId="22F7DE94" w14:textId="77777777" w:rsidR="00C21866" w:rsidRPr="00024FB0" w:rsidRDefault="00C21866">
                    <w:pPr>
                      <w:rPr>
                        <w:rFonts w:ascii="Arial" w:hAnsi="Arial" w:cs="Arial"/>
                        <w:sz w:val="18"/>
                        <w:szCs w:val="18"/>
                      </w:rPr>
                    </w:pPr>
                  </w:p>
                  <w:p w14:paraId="1A229CE6" w14:textId="77777777" w:rsidR="00C21866" w:rsidRPr="00024FB0" w:rsidRDefault="00C21866">
                    <w:pPr>
                      <w:rPr>
                        <w:rFonts w:ascii="Arial" w:hAnsi="Arial" w:cs="Arial"/>
                        <w:sz w:val="18"/>
                        <w:szCs w:val="18"/>
                      </w:rPr>
                    </w:pPr>
                  </w:p>
                  <w:p w14:paraId="3CE9E1D2" w14:textId="77777777" w:rsidR="00C21866" w:rsidRPr="00024FB0" w:rsidRDefault="00C21866">
                    <w:pPr>
                      <w:rPr>
                        <w:rFonts w:ascii="Arial" w:hAnsi="Arial" w:cs="Arial"/>
                        <w:sz w:val="28"/>
                        <w:szCs w:val="18"/>
                      </w:rPr>
                    </w:pPr>
                  </w:p>
                  <w:p w14:paraId="73890CF4" w14:textId="77777777" w:rsidR="00C21866" w:rsidRPr="00024FB0" w:rsidRDefault="00C21866" w:rsidP="00FD30E0">
                    <w:pPr>
                      <w:rPr>
                        <w:rFonts w:ascii="Arial" w:hAnsi="Arial" w:cs="Arial"/>
                        <w:sz w:val="18"/>
                        <w:szCs w:val="18"/>
                      </w:rPr>
                    </w:pPr>
                    <w:r w:rsidRPr="00024FB0">
                      <w:rPr>
                        <w:rFonts w:ascii="Arial" w:hAnsi="Arial" w:cs="Arial"/>
                        <w:sz w:val="18"/>
                        <w:szCs w:val="18"/>
                      </w:rPr>
                      <w:t>Startschwelle</w:t>
                    </w:r>
                  </w:p>
                  <w:p w14:paraId="6BC2DA69" w14:textId="77777777" w:rsidR="00C21866" w:rsidRPr="00024FB0" w:rsidRDefault="00C21866" w:rsidP="00FD30E0">
                    <w:pPr>
                      <w:rPr>
                        <w:rFonts w:ascii="Arial" w:hAnsi="Arial" w:cs="Arial"/>
                        <w:sz w:val="18"/>
                        <w:szCs w:val="18"/>
                      </w:rPr>
                    </w:pPr>
                  </w:p>
                  <w:p w14:paraId="2D41CC08" w14:textId="77777777" w:rsidR="00C21866" w:rsidRPr="00024FB0" w:rsidRDefault="00C21866" w:rsidP="00FD30E0">
                    <w:pPr>
                      <w:rPr>
                        <w:rFonts w:ascii="Arial" w:hAnsi="Arial" w:cs="Arial"/>
                        <w:sz w:val="18"/>
                        <w:szCs w:val="18"/>
                      </w:rPr>
                    </w:pPr>
                  </w:p>
                  <w:p w14:paraId="503D194F" w14:textId="77777777" w:rsidR="00C21866" w:rsidRPr="00024FB0" w:rsidRDefault="00C21866" w:rsidP="00FD30E0">
                    <w:pPr>
                      <w:rPr>
                        <w:rFonts w:ascii="Arial" w:hAnsi="Arial" w:cs="Arial"/>
                        <w:sz w:val="18"/>
                        <w:szCs w:val="18"/>
                      </w:rPr>
                    </w:pPr>
                  </w:p>
                  <w:p w14:paraId="5300D3B3" w14:textId="77777777" w:rsidR="00C21866" w:rsidRDefault="00C21866" w:rsidP="00FD30E0">
                    <w:pPr>
                      <w:rPr>
                        <w:rFonts w:ascii="Arial" w:hAnsi="Arial" w:cs="Arial"/>
                        <w:sz w:val="18"/>
                        <w:szCs w:val="18"/>
                      </w:rPr>
                    </w:pPr>
                  </w:p>
                  <w:p w14:paraId="61C6585C" w14:textId="77777777" w:rsidR="00024FB0" w:rsidRPr="00024FB0" w:rsidRDefault="00024FB0" w:rsidP="00FD30E0">
                    <w:pPr>
                      <w:rPr>
                        <w:rFonts w:ascii="Arial" w:hAnsi="Arial" w:cs="Arial"/>
                        <w:sz w:val="14"/>
                        <w:szCs w:val="18"/>
                      </w:rPr>
                    </w:pPr>
                  </w:p>
                  <w:p w14:paraId="1138B590" w14:textId="77777777" w:rsidR="00C21866" w:rsidRPr="00024FB0" w:rsidRDefault="00C21866" w:rsidP="00FD30E0">
                    <w:pPr>
                      <w:rPr>
                        <w:rFonts w:ascii="Arial" w:hAnsi="Arial" w:cs="Arial"/>
                        <w:sz w:val="18"/>
                        <w:szCs w:val="18"/>
                      </w:rPr>
                    </w:pPr>
                  </w:p>
                  <w:p w14:paraId="479A1D9E" w14:textId="77777777" w:rsidR="00C21866" w:rsidRPr="00024FB0" w:rsidRDefault="00C21866" w:rsidP="00FD30E0">
                    <w:pPr>
                      <w:rPr>
                        <w:rFonts w:ascii="Arial" w:hAnsi="Arial" w:cs="Arial"/>
                        <w:sz w:val="18"/>
                        <w:szCs w:val="18"/>
                      </w:rPr>
                    </w:pPr>
                  </w:p>
                  <w:p w14:paraId="7E6F1B19" w14:textId="77777777" w:rsidR="00C21866" w:rsidRPr="00024FB0" w:rsidRDefault="00C21866" w:rsidP="00FD30E0">
                    <w:pPr>
                      <w:rPr>
                        <w:rFonts w:ascii="Arial" w:hAnsi="Arial" w:cs="Arial"/>
                        <w:sz w:val="18"/>
                        <w:szCs w:val="18"/>
                      </w:rPr>
                    </w:pPr>
                    <w:r w:rsidRPr="00024FB0">
                      <w:rPr>
                        <w:rFonts w:ascii="Arial" w:hAnsi="Arial" w:cs="Arial"/>
                        <w:sz w:val="18"/>
                        <w:szCs w:val="18"/>
                      </w:rPr>
                      <w:t>Verneblerleistung</w:t>
                    </w:r>
                  </w:p>
                  <w:p w14:paraId="076F9315" w14:textId="77777777" w:rsidR="00C21866" w:rsidRPr="00024FB0" w:rsidRDefault="00C21866" w:rsidP="00FD30E0">
                    <w:pPr>
                      <w:rPr>
                        <w:rFonts w:ascii="Arial" w:hAnsi="Arial" w:cs="Arial"/>
                        <w:sz w:val="18"/>
                        <w:szCs w:val="18"/>
                      </w:rPr>
                    </w:pPr>
                  </w:p>
                  <w:p w14:paraId="5E6A4FFD" w14:textId="77777777" w:rsidR="00C21866" w:rsidRPr="00024FB0" w:rsidRDefault="00C21866">
                    <w:pPr>
                      <w:rPr>
                        <w:rFonts w:ascii="Arial" w:hAnsi="Arial" w:cs="Arial"/>
                        <w:sz w:val="18"/>
                        <w:szCs w:val="18"/>
                      </w:rPr>
                    </w:pPr>
                  </w:p>
                </w:txbxContent>
              </v:textbox>
            </v:shape>
            <v:shape id="_x0000_s2283" type="#_x0000_t32" style="position:absolute;left:7671;top:2245;width:1049;height:260;flip:x" o:connectortype="straight" strokecolor="#099" strokeweight="1.25pt">
              <v:stroke endarrow="block"/>
            </v:shape>
            <v:shape id="_x0000_s2284" type="#_x0000_t32" style="position:absolute;left:7813;top:3763;width:907;height:188;flip:x" o:connectortype="straight" strokecolor="#099" strokeweight="1.25pt">
              <v:stroke endarrow="block"/>
            </v:shape>
            <v:shape id="_x0000_s2285" type="#_x0000_t32" style="position:absolute;left:7645;top:5368;width:1121;height:105;flip:x" o:connectortype="straight" strokecolor="#099" strokeweight="1.25pt">
              <v:stroke endarrow="block"/>
            </v:shape>
            <v:shape id="_x0000_s2286" type="#_x0000_t32" style="position:absolute;left:4497;top:5556;width:1079;height:1313;flip:y" o:connectortype="straight" strokecolor="#099" strokeweight="1.25pt">
              <v:stroke endarrow="block"/>
            </v:shape>
            <v:shape id="_x0000_s2287" type="#_x0000_t32" style="position:absolute;left:2874;top:4939;width:1230;height:364" o:connectortype="straight" strokecolor="#099" strokeweight="1.25pt">
              <v:stroke endarrow="block"/>
            </v:shape>
          </v:group>
        </w:pict>
      </w:r>
      <w:r>
        <w:rPr>
          <w:rFonts w:ascii="Arial" w:hAnsi="Arial" w:cs="Arial"/>
          <w:sz w:val="18"/>
          <w:szCs w:val="18"/>
        </w:rPr>
        <w:pict w14:anchorId="0D0519B8">
          <v:shape id="_x0000_i1083" type="#_x0000_t75" style="width:207.75pt;height:270pt">
            <v:imagedata r:id="rId18" o:title="2"/>
          </v:shape>
        </w:pict>
      </w:r>
    </w:p>
    <w:p w14:paraId="4AECE148" w14:textId="77777777" w:rsidR="00DA0054" w:rsidRPr="00662003" w:rsidRDefault="003960F5" w:rsidP="0059689B">
      <w:pPr>
        <w:jc w:val="center"/>
        <w:rPr>
          <w:rFonts w:ascii="Arial" w:hAnsi="Arial" w:cs="Arial"/>
        </w:rPr>
      </w:pPr>
      <w:r>
        <w:rPr>
          <w:rFonts w:ascii="Arial" w:hAnsi="Arial" w:cs="Arial"/>
          <w:noProof/>
        </w:rPr>
        <w:pict w14:anchorId="17B85C4C">
          <v:shape id="_x0000_s2277" type="#_x0000_t202" style="position:absolute;left:0;text-align:left;margin-left:-438.65pt;margin-top:100.2pt;width:91.5pt;height:45pt;z-index:251648000" stroked="f">
            <v:textbox>
              <w:txbxContent>
                <w:p w14:paraId="160981E6" w14:textId="77777777" w:rsidR="00C21866" w:rsidRPr="008422DA" w:rsidRDefault="00C21866" w:rsidP="008422DA">
                  <w:pPr>
                    <w:rPr>
                      <w:sz w:val="22"/>
                    </w:rPr>
                  </w:pPr>
                  <w:r>
                    <w:rPr>
                      <w:sz w:val="22"/>
                    </w:rPr>
                    <w:t>Ausatem-widerstand        0</w:t>
                  </w:r>
                </w:p>
              </w:txbxContent>
            </v:textbox>
          </v:shape>
        </w:pict>
      </w:r>
      <w:r>
        <w:rPr>
          <w:rFonts w:ascii="Arial" w:hAnsi="Arial" w:cs="Arial"/>
          <w:noProof/>
        </w:rPr>
        <w:pict w14:anchorId="16B988C8">
          <v:shape id="_x0000_s2258" type="#_x0000_t32" style="position:absolute;left:0;text-align:left;margin-left:-385.35pt;margin-top:137.5pt;width:129pt;height:.8pt;flip:x;z-index:251649024" o:connectortype="straight"/>
        </w:pict>
      </w:r>
      <w:r>
        <w:rPr>
          <w:rFonts w:ascii="Arial" w:hAnsi="Arial" w:cs="Arial"/>
          <w:noProof/>
        </w:rPr>
        <w:pict w14:anchorId="66C12AD5">
          <v:shape id="_x0000_s2259" type="#_x0000_t32" style="position:absolute;left:0;text-align:left;margin-left:-256.35pt;margin-top:108.45pt;width:34.25pt;height:29.05pt;flip:y;z-index:251644928" o:connectortype="straight">
            <v:stroke endarrow="block"/>
          </v:shape>
        </w:pict>
      </w:r>
      <w:r>
        <w:rPr>
          <w:rFonts w:ascii="Arial" w:hAnsi="Arial" w:cs="Arial"/>
          <w:noProof/>
        </w:rPr>
        <w:pict w14:anchorId="1B9526D7">
          <v:shape id="_x0000_s2275" type="#_x0000_t202" style="position:absolute;left:0;text-align:left;margin-left:-444.65pt;margin-top:25.95pt;width:90.75pt;height:27pt;z-index:251646976" stroked="f">
            <v:textbox>
              <w:txbxContent>
                <w:p w14:paraId="0AEFDBF9" w14:textId="77777777" w:rsidR="00C21866" w:rsidRPr="008422DA" w:rsidRDefault="00C21866">
                  <w:pPr>
                    <w:rPr>
                      <w:sz w:val="22"/>
                    </w:rPr>
                  </w:pPr>
                  <w:r w:rsidRPr="008422DA">
                    <w:rPr>
                      <w:sz w:val="22"/>
                    </w:rPr>
                    <w:t>Patientendruck</w:t>
                  </w:r>
                </w:p>
              </w:txbxContent>
            </v:textbox>
          </v:shape>
        </w:pict>
      </w:r>
      <w:r>
        <w:rPr>
          <w:rFonts w:ascii="Arial" w:hAnsi="Arial" w:cs="Arial"/>
          <w:noProof/>
        </w:rPr>
        <w:pict w14:anchorId="43FFCA71">
          <v:shape id="_x0000_s2263" type="#_x0000_t32" style="position:absolute;left:0;text-align:left;margin-left:-403pt;margin-top:52.95pt;width:70pt;height:0;z-index:251645952" o:connectortype="straight">
            <v:stroke endarrow="block"/>
          </v:shape>
        </w:pict>
      </w:r>
      <w:bookmarkStart w:id="102" w:name="_Toc150424850"/>
      <w:bookmarkStart w:id="103" w:name="_Toc150424931"/>
      <w:bookmarkStart w:id="104" w:name="_Toc150424851"/>
      <w:bookmarkStart w:id="105" w:name="_Toc150424932"/>
      <w:bookmarkEnd w:id="102"/>
      <w:bookmarkEnd w:id="103"/>
      <w:bookmarkEnd w:id="104"/>
      <w:bookmarkEnd w:id="105"/>
    </w:p>
    <w:p w14:paraId="7C8B5561" w14:textId="77777777" w:rsidR="00DA0054" w:rsidRPr="00662003" w:rsidRDefault="00DA0054" w:rsidP="00DA0054">
      <w:pPr>
        <w:rPr>
          <w:rFonts w:ascii="Arial" w:hAnsi="Arial" w:cs="Arial"/>
        </w:rPr>
      </w:pPr>
    </w:p>
    <w:p w14:paraId="08575C5C" w14:textId="77777777" w:rsidR="0059689B" w:rsidRPr="00662003" w:rsidRDefault="0059689B" w:rsidP="00DA0054">
      <w:pPr>
        <w:rPr>
          <w:rFonts w:ascii="Arial" w:hAnsi="Arial" w:cs="Arial"/>
        </w:rPr>
      </w:pPr>
    </w:p>
    <w:p w14:paraId="1A7EDB1D" w14:textId="77777777" w:rsidR="001C240A" w:rsidRPr="00662003" w:rsidRDefault="001C240A" w:rsidP="006926F8">
      <w:pPr>
        <w:pStyle w:val="berschrift2"/>
        <w:rPr>
          <w:rFonts w:ascii="Arial" w:hAnsi="Arial" w:cs="Arial"/>
        </w:rPr>
      </w:pPr>
      <w:bookmarkStart w:id="106" w:name="_Toc150424852"/>
      <w:bookmarkStart w:id="107" w:name="_Toc150424933"/>
      <w:bookmarkStart w:id="108" w:name="_Toc151114655"/>
      <w:bookmarkStart w:id="109" w:name="_Toc151115659"/>
      <w:r w:rsidRPr="00662003">
        <w:rPr>
          <w:rFonts w:ascii="Arial" w:hAnsi="Arial" w:cs="Arial"/>
        </w:rPr>
        <w:t>3.2 Allumer</w:t>
      </w:r>
      <w:bookmarkEnd w:id="106"/>
      <w:bookmarkEnd w:id="107"/>
      <w:bookmarkEnd w:id="108"/>
      <w:bookmarkEnd w:id="109"/>
    </w:p>
    <w:p w14:paraId="0FA8A907" w14:textId="77777777" w:rsidR="001C240A" w:rsidRPr="00662003" w:rsidRDefault="001C240A" w:rsidP="001C240A">
      <w:pPr>
        <w:rPr>
          <w:rFonts w:ascii="Arial" w:hAnsi="Arial" w:cs="Arial"/>
        </w:rPr>
      </w:pPr>
    </w:p>
    <w:p w14:paraId="54691B94" w14:textId="77777777" w:rsidR="001C240A" w:rsidRPr="00662003" w:rsidRDefault="001C240A" w:rsidP="001D7FFA">
      <w:pPr>
        <w:jc w:val="both"/>
        <w:rPr>
          <w:rFonts w:ascii="Arial" w:hAnsi="Arial" w:cs="Arial"/>
        </w:rPr>
      </w:pPr>
      <w:r w:rsidRPr="00662003">
        <w:rPr>
          <w:rFonts w:ascii="Arial" w:hAnsi="Arial" w:cs="Arial"/>
        </w:rPr>
        <w:t>Si l'appareil a été stocké à des températures inférieures à 10 °C, il doit s'adapter à la température ambiante, sinon des dysfonctionnements pourraient survenir.</w:t>
      </w:r>
    </w:p>
    <w:p w14:paraId="5F53D2C8" w14:textId="77777777" w:rsidR="001C240A" w:rsidRPr="00662003" w:rsidRDefault="001C240A" w:rsidP="001D7FFA">
      <w:pPr>
        <w:jc w:val="both"/>
        <w:rPr>
          <w:rFonts w:ascii="Arial" w:hAnsi="Arial" w:cs="Arial"/>
        </w:rPr>
      </w:pPr>
    </w:p>
    <w:p w14:paraId="2DCA3094" w14:textId="77777777" w:rsidR="000B48D0" w:rsidRDefault="000B48D0" w:rsidP="000B48D0">
      <w:pPr>
        <w:ind w:left="360"/>
        <w:jc w:val="both"/>
        <w:rPr>
          <w:rFonts w:ascii="Arial" w:hAnsi="Arial" w:cs="Arial"/>
        </w:rPr>
      </w:pPr>
      <w:r w:rsidRPr="000B48D0">
        <w:rPr>
          <w:rFonts w:ascii="Arial" w:hAnsi="Arial" w:cs="Arial"/>
        </w:rPr>
        <w:sym w:font="Wingdings" w:char="F0E0"/>
      </w:r>
      <w:r>
        <w:rPr>
          <w:rFonts w:ascii="Arial" w:hAnsi="Arial" w:cs="Arial"/>
        </w:rPr>
        <w:t>Pour Aero life 2 : Appuyez sur l'interrupteur ON/OFF, le compresseur s'allume et l'appareil s'éteint.</w:t>
      </w:r>
    </w:p>
    <w:p w14:paraId="40B66326" w14:textId="77777777" w:rsidR="000B48D0" w:rsidRPr="00662003" w:rsidRDefault="000B48D0" w:rsidP="000B48D0">
      <w:pPr>
        <w:ind w:left="360"/>
        <w:jc w:val="both"/>
        <w:rPr>
          <w:rFonts w:ascii="Arial" w:hAnsi="Arial" w:cs="Arial"/>
        </w:rPr>
      </w:pPr>
      <w:r>
        <w:rPr>
          <w:rFonts w:ascii="Arial" w:hAnsi="Arial" w:cs="Arial"/>
        </w:rPr>
        <w:t>prêt à fonctionner.</w:t>
      </w:r>
    </w:p>
    <w:p w14:paraId="30068A4A" w14:textId="77777777" w:rsidR="001C240A" w:rsidRPr="00662003" w:rsidRDefault="000B48D0" w:rsidP="000B48D0">
      <w:pPr>
        <w:ind w:firstLine="360"/>
        <w:jc w:val="both"/>
        <w:rPr>
          <w:rFonts w:ascii="Arial" w:hAnsi="Arial" w:cs="Arial"/>
        </w:rPr>
      </w:pPr>
      <w:r w:rsidRPr="000B48D0">
        <w:rPr>
          <w:rFonts w:ascii="Arial" w:hAnsi="Arial" w:cs="Arial"/>
        </w:rPr>
        <w:sym w:font="Wingdings" w:char="F0E0"/>
      </w:r>
      <w:r>
        <w:rPr>
          <w:rFonts w:ascii="Arial" w:hAnsi="Arial" w:cs="Arial"/>
        </w:rPr>
        <w:t>Avec l'Aero life 3 : appuyez sur l'interrupteur à bascule et l'appareil est prêt à l'emploi.</w:t>
      </w:r>
    </w:p>
    <w:p w14:paraId="05F3F86D" w14:textId="77777777" w:rsidR="0059689B" w:rsidRPr="00662003" w:rsidRDefault="0059689B" w:rsidP="001C240A">
      <w:pPr>
        <w:rPr>
          <w:rFonts w:ascii="Arial" w:hAnsi="Arial" w:cs="Arial"/>
        </w:rPr>
      </w:pPr>
    </w:p>
    <w:p w14:paraId="7B8E2245" w14:textId="77777777" w:rsidR="001C240A" w:rsidRPr="000B48D0" w:rsidRDefault="003960F5" w:rsidP="001C240A">
      <w:pPr>
        <w:rPr>
          <w:rFonts w:ascii="Arial" w:hAnsi="Arial" w:cs="Arial"/>
        </w:rPr>
      </w:pPr>
      <w:r>
        <w:rPr>
          <w:rFonts w:ascii="Arial" w:hAnsi="Arial" w:cs="Arial"/>
          <w:noProof/>
        </w:rPr>
        <w:pict w14:anchorId="47061DB4">
          <v:shape id="Textfeld 31" o:spid="_x0000_s2400" type="#_x0000_t202" style="position:absolute;margin-left:78.5pt;margin-top:10.9pt;width:109.5pt;height:17.55pt;z-index:251663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next-textbox:#Textfeld 31;mso-fit-shape-to-text:t">
              <w:txbxContent>
                <w:p w14:paraId="777F5BA0" w14:textId="77777777" w:rsidR="00C21866" w:rsidRPr="005E2156"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5E2156">
                    <w:rPr>
                      <w:rFonts w:ascii="Arial" w:hAnsi="Arial" w:cs="Arial"/>
                      <w:color w:val="000000"/>
                      <w:kern w:val="24"/>
                      <w:sz w:val="18"/>
                      <w:szCs w:val="18"/>
                    </w:rPr>
                    <w:t>Patientendruck Anzeige</w:t>
                  </w:r>
                </w:p>
              </w:txbxContent>
            </v:textbox>
          </v:shape>
        </w:pict>
      </w:r>
    </w:p>
    <w:p w14:paraId="16C5A582" w14:textId="77777777" w:rsidR="00DE4707" w:rsidRPr="000B48D0" w:rsidRDefault="003960F5" w:rsidP="001C240A">
      <w:pPr>
        <w:rPr>
          <w:rFonts w:ascii="Arial" w:hAnsi="Arial" w:cs="Arial"/>
        </w:rPr>
      </w:pPr>
      <w:r>
        <w:rPr>
          <w:rFonts w:ascii="Arial" w:hAnsi="Arial" w:cs="Arial"/>
          <w:noProof/>
        </w:rPr>
        <w:pict w14:anchorId="50AE5543">
          <v:shape id="Textfeld 4" o:spid="_x0000_s2390" type="#_x0000_t202" style="position:absolute;margin-left:326.95pt;margin-top:4.6pt;width:54.45pt;height:17.55pt;z-index:25165312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next-textbox:#Textfeld 4;mso-fit-shape-to-text:t">
              <w:txbxContent>
                <w:p w14:paraId="30452A8C"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Flowblock</w:t>
                  </w:r>
                </w:p>
              </w:txbxContent>
            </v:textbox>
          </v:shape>
        </w:pict>
      </w:r>
    </w:p>
    <w:p w14:paraId="376B2A31" w14:textId="77777777" w:rsidR="0059689B" w:rsidRPr="000B48D0" w:rsidRDefault="003960F5" w:rsidP="001C240A">
      <w:pPr>
        <w:rPr>
          <w:rFonts w:ascii="Arial" w:hAnsi="Arial" w:cs="Arial"/>
        </w:rPr>
      </w:pPr>
      <w:r>
        <w:rPr>
          <w:rFonts w:ascii="Arial" w:hAnsi="Arial" w:cs="Arial"/>
          <w:noProof/>
        </w:rPr>
        <w:pict w14:anchorId="4B09C122">
          <v:shape id="Textfeld 19" o:spid="_x0000_s2403" type="#_x0000_t202" style="position:absolute;margin-left:425.5pt;margin-top:7.1pt;width:54.95pt;height:17.5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ZDAIAAPADAAAOAAAAZHJzL2Uyb0RvYy54bWysU9uO2yAQfa/Uf0C8O77EsRMrziqO7apS&#10;1Vba7QcQjBNLNiBgY0er/fcO5LLV7ktV1Q94GOBwzplh/TANPToxpTvBcxzOAowYp6Lp+CHHv55q&#10;b4mRNoQ3pBec5fjMNH7YfP60HmXGInEUfcMUAhCus1Hm+GiMzHxf0yMbiJ4JyTgstkINxMBUHfxG&#10;kRHQh96PgiDxR6EaqQRlWkO2vCzijcNvW0bNj7bVzKA+x8DNuFG5cW9Hf7Mm2UEReezolQb5BxYD&#10;6ThceocqiSHoWXUfoIaOKqFFa2ZUDL5o244ypwHUhME7NY9HIpnTAuZoebdJ/z9Y+v30U6GuyXEE&#10;9nAyQI2e2GRa1jcoXDlNMP2mjVUH0UXVS11HxaKqY6+GyIuDIvaKKl55dTRfVlFa76J58mpPh0lG&#10;FSMG+uNrc3M4TP5OwbXW1pvYdx47qi+rNErDpNp6ZbGLvXi7TLyiXOy8eTVPg7Iq0yipXm1tfcf5&#10;9ncq/FHqzMm2TeLCRwkemKkQE7SwPWbzGpJW89Sqwf6hVgjWwaXzvXGsHxSSq0WwCkKMKCzNgxS+&#10;6+W3w1Jp84WJAdkgxwr60llLTsDpwvO2xd7FRd31vc2/MbGRmfbTpVjxjeZeNGdgP0IL55jDG8NI&#10;mX4nXL9bLC23zwbw3DUW5HLiig1t5dy5PgHbt3/O3a63h7r5DQAA//8DAFBLAwQUAAYACAAAACEA&#10;K4FfttoAAAAEAQAADwAAAGRycy9kb3ducmV2LnhtbEyPwU7DMBBE70j8g7WVuFGnVUrTEKdCBc7Q&#10;wgds4yVOE6+j2G0DX4/LhV5WGs1o5m2xHm0nTjT4xrGC2TQBQVw53XCt4PPj9T4D4QOyxs4xKfgm&#10;D+vy9qbAXLszb+m0C7WIJexzVGBC6HMpfWXIop+6njh6X26wGKIcaqkHPMdy28l5kjxIiw3HBYM9&#10;bQxV7e5oFWSJfWvb1fzd2/RntjCbZ/fSH5S6m4xPjyACjeE/DBf8iA5lZNq7I2svOgXxkfB3L166&#10;WoLYK0izBciykNfw5S8AAAD//wMAUEsBAi0AFAAGAAgAAAAhALaDOJL+AAAA4QEAABMAAAAAAAAA&#10;AAAAAAAAAAAAAFtDb250ZW50X1R5cGVzXS54bWxQSwECLQAUAAYACAAAACEAOP0h/9YAAACUAQAA&#10;CwAAAAAAAAAAAAAAAAAvAQAAX3JlbHMvLnJlbHNQSwECLQAUAAYACAAAACEAPxCNmQwCAADwAwAA&#10;DgAAAAAAAAAAAAAAAAAuAgAAZHJzL2Uyb0RvYy54bWxQSwECLQAUAAYACAAAACEAK4FfttoAAAAE&#10;AQAADwAAAAAAAAAAAAAAAABmBAAAZHJzL2Rvd25yZXYueG1sUEsFBgAAAAAEAAQA8wAAAG0FAAAA&#10;AA==&#10;" filled="f" stroked="f">
            <v:textbox style="mso-next-textbox:#Textfeld 19;mso-fit-shape-to-text:t">
              <w:txbxContent>
                <w:p w14:paraId="44A1CC15"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Entlüftung</w:t>
                  </w:r>
                </w:p>
              </w:txbxContent>
            </v:textbox>
          </v:shape>
        </w:pict>
      </w:r>
      <w:r>
        <w:rPr>
          <w:rFonts w:ascii="Arial" w:hAnsi="Arial" w:cs="Arial"/>
          <w:noProof/>
        </w:rPr>
        <w:pict w14:anchorId="50430E5E">
          <v:shape id="Gerade Verbindung mit Pfeil 15" o:spid="_x0000_s2401" type="#_x0000_t32" style="position:absolute;margin-left:172.15pt;margin-top:3.9pt;width:42.9pt;height:80.55pt;z-index:2516643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NFwAAAANsAAAAPAAAAZHJzL2Rvd25yZXYueG1sRE9Li8Iw&#10;EL4L+x/CLOxNUxd80DUtIivswYvWxevQjE2xmZQm1vrvjSB4m4/vOat8sI3oqfO1YwXTSQKCuHS6&#10;5krBsdiOlyB8QNbYOCYFd/KQZx+jFaba3XhP/SFUIoawT1GBCaFNpfSlIYt+4lriyJ1dZzFE2FVS&#10;d3iL4baR30kylxZrjg0GW9oYKi+Hq1Uw7Nza/56qWVFMN/3CnJb/3O+U+voc1j8gAg3hLX65/3Sc&#10;P4PnL/EAmT0AAAD//wMAUEsBAi0AFAAGAAgAAAAhANvh9svuAAAAhQEAABMAAAAAAAAAAAAAAAAA&#10;AAAAAFtDb250ZW50X1R5cGVzXS54bWxQSwECLQAUAAYACAAAACEAWvQsW78AAAAVAQAACwAAAAAA&#10;AAAAAAAAAAAfAQAAX3JlbHMvLnJlbHNQSwECLQAUAAYACAAAACEAaJQzRcAAAADbAAAADwAAAAAA&#10;AAAAAAAAAAAHAgAAZHJzL2Rvd25yZXYueG1sUEsFBgAAAAADAAMAtwAAAPQCAAAAAA==&#10;" strokecolor="#00a3a2" strokeweight="1.5pt">
            <v:stroke endarrow="block" joinstyle="miter"/>
            <o:lock v:ext="edit" shapetype="f"/>
          </v:shape>
        </w:pict>
      </w:r>
    </w:p>
    <w:p w14:paraId="253E7BF5" w14:textId="77777777" w:rsidR="0059689B" w:rsidRPr="000B48D0" w:rsidRDefault="003960F5" w:rsidP="001C240A">
      <w:pPr>
        <w:rPr>
          <w:rFonts w:ascii="Arial" w:hAnsi="Arial" w:cs="Arial"/>
        </w:rPr>
      </w:pPr>
      <w:r>
        <w:rPr>
          <w:rFonts w:ascii="Arial" w:hAnsi="Arial" w:cs="Arial"/>
          <w:noProof/>
        </w:rPr>
        <w:pict w14:anchorId="378AFDE5">
          <v:shape id="Gerade Verbindung mit Pfeil 10" o:spid="_x0000_s2396" type="#_x0000_t32" style="position:absolute;margin-left:337pt;margin-top:4.35pt;width:7.7pt;height:52.6pt;flip:x;z-index:2516592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pyHxAAAANsAAAAPAAAAZHJzL2Rvd25yZXYueG1sRI9NS8NA&#10;EIbvgv9hGcGb3dSDSOw2iEQRQtTWQq/T7DQJZmfT7Nqs/945CN5mmPfjmVWR3KDONIXes4HlIgNF&#10;3Hjbc2tg9/l8cw8qRGSLg2cy8EMBivXlxQpz62fe0HkbWyUhHHI00MU45lqHpiOHYeFHYrkd/eQw&#10;yjq12k44S7gb9G2W3WmHPUtDhyM9ddR8bb+d9H6cTmVV1+3LPlXl8q2u0vt8MOb6Kj0+gIqU4r/4&#10;z/1qBV/o5RcZQK9/AQAA//8DAFBLAQItABQABgAIAAAAIQDb4fbL7gAAAIUBAAATAAAAAAAAAAAA&#10;AAAAAAAAAABbQ29udGVudF9UeXBlc10ueG1sUEsBAi0AFAAGAAgAAAAhAFr0LFu/AAAAFQEAAAsA&#10;AAAAAAAAAAAAAAAAHwEAAF9yZWxzLy5yZWxzUEsBAi0AFAAGAAgAAAAhAN7inIfEAAAA2wAAAA8A&#10;AAAAAAAAAAAAAAAABwIAAGRycy9kb3ducmV2LnhtbFBLBQYAAAAAAwADALcAAAD4AgAAAAA=&#10;" strokecolor="#00a3a2" strokeweight="1.5pt">
            <v:stroke endarrow="block" joinstyle="miter"/>
          </v:shape>
        </w:pict>
      </w:r>
      <w:r>
        <w:rPr>
          <w:rFonts w:ascii="Arial" w:hAnsi="Arial" w:cs="Arial"/>
          <w:noProof/>
        </w:rPr>
        <w:pict w14:anchorId="6A3B1A8C">
          <v:shape id="Grafik 2" o:spid="_x0000_s2389" type="#_x0000_t75" style="position:absolute;margin-left:22.6pt;margin-top:2.1pt;width:428.2pt;height:219.4pt;z-index:251652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qhxAAAANoAAAAPAAAAZHJzL2Rvd25yZXYueG1sRI/RagIx&#10;FETfC/2HcIW+lJpVpNbVKFZRLD7Yqh9w3VyzSzc3yyZq+veNUOjjMDNnmMks2lpcqfWVYwW9bgaC&#10;uHC6YqPgeFi9vIHwAVlj7ZgU/JCH2fTxYYK5djf+ous+GJEg7HNUUIbQ5FL6oiSLvusa4uSdXWsx&#10;JNkaqVu8JbitZT/LXqXFitNCiQ0tSiq+9xeroNguYzyd1ma92JmPwedw9D581ko9deJ8DCJQDP/h&#10;v/ZGK+jD/Uq6AXL6CwAA//8DAFBLAQItABQABgAIAAAAIQDb4fbL7gAAAIUBAAATAAAAAAAAAAAA&#10;AAAAAAAAAABbQ29udGVudF9UeXBlc10ueG1sUEsBAi0AFAAGAAgAAAAhAFr0LFu/AAAAFQEAAAsA&#10;AAAAAAAAAAAAAAAAHwEAAF9yZWxzLy5yZWxzUEsBAi0AFAAGAAgAAAAhAOu4KqHEAAAA2gAAAA8A&#10;AAAAAAAAAAAAAAAABwIAAGRycy9kb3ducmV2LnhtbFBLBQYAAAAAAwADALcAAAD4AgAAAAA=&#10;">
            <v:imagedata r:id="rId19" o:title=""/>
          </v:shape>
        </w:pict>
      </w:r>
    </w:p>
    <w:p w14:paraId="69263DE5" w14:textId="77777777" w:rsidR="0059689B" w:rsidRPr="000B48D0" w:rsidRDefault="003960F5" w:rsidP="001C240A">
      <w:pPr>
        <w:rPr>
          <w:rFonts w:ascii="Arial" w:hAnsi="Arial" w:cs="Arial"/>
        </w:rPr>
      </w:pPr>
      <w:r>
        <w:rPr>
          <w:rFonts w:ascii="Arial" w:hAnsi="Arial" w:cs="Arial"/>
          <w:noProof/>
        </w:rPr>
        <w:pict w14:anchorId="78765D53">
          <v:shape id="Gerade Verbindung mit Pfeil 11" o:spid="_x0000_s2397" type="#_x0000_t32" style="position:absolute;margin-left:393.1pt;margin-top:9.25pt;width:51.3pt;height:34.85pt;flip:x;z-index:2516602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kcxgAAANsAAAAPAAAAZHJzL2Rvd25yZXYueG1sRI9Pa8JA&#10;EMXvBb/DMkJvuomHUqKrSLFFCGnrH/A6ZsckNDsbs1uz/fbdgtDbDO/N+71ZrIJpxY1611hWkE4T&#10;EMSl1Q1XCo6H18kzCOeRNbaWScEPOVgtRw8LzLQdeEe3va9EDGGXoYLa+y6T0pU1GXRT2xFH7WJ7&#10;gz6ufSV1j0MMN62cJcmTNNhwJNTY0UtN5df+20Tu5/W6yYuiejuFfJO+F3n4GM5KPY7Deg7CU/D/&#10;5vv1Vsf6Kfz9EgeQy18AAAD//wMAUEsBAi0AFAAGAAgAAAAhANvh9svuAAAAhQEAABMAAAAAAAAA&#10;AAAAAAAAAAAAAFtDb250ZW50X1R5cGVzXS54bWxQSwECLQAUAAYACAAAACEAWvQsW78AAAAVAQAA&#10;CwAAAAAAAAAAAAAAAAAfAQAAX3JlbHMvLnJlbHNQSwECLQAUAAYACAAAACEAsa45HMYAAADbAAAA&#10;DwAAAAAAAAAAAAAAAAAHAgAAZHJzL2Rvd25yZXYueG1sUEsFBgAAAAADAAMAtwAAAPoCAAAAAA==&#10;" strokecolor="#00a3a2" strokeweight="1.5pt">
            <v:stroke endarrow="block" joinstyle="miter"/>
          </v:shape>
        </w:pict>
      </w:r>
    </w:p>
    <w:p w14:paraId="7B215680" w14:textId="77777777" w:rsidR="0059689B" w:rsidRPr="000B48D0" w:rsidRDefault="0059689B" w:rsidP="001C240A">
      <w:pPr>
        <w:rPr>
          <w:rFonts w:ascii="Arial" w:hAnsi="Arial" w:cs="Arial"/>
        </w:rPr>
      </w:pPr>
    </w:p>
    <w:p w14:paraId="4900644F" w14:textId="77777777" w:rsidR="0059689B" w:rsidRPr="000B48D0" w:rsidRDefault="003960F5" w:rsidP="001C240A">
      <w:pPr>
        <w:rPr>
          <w:rFonts w:ascii="Arial" w:hAnsi="Arial" w:cs="Arial"/>
        </w:rPr>
      </w:pPr>
      <w:r>
        <w:rPr>
          <w:rFonts w:ascii="Arial" w:hAnsi="Arial" w:cs="Arial"/>
          <w:noProof/>
        </w:rPr>
        <w:pict w14:anchorId="6FE72BA4">
          <v:shape id="Textfeld 14" o:spid="_x0000_s2391" type="#_x0000_t202" style="position:absolute;margin-left:12.75pt;margin-top:9.25pt;width:64.45pt;height:27.9pt;z-index:25165414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next-textbox:#Textfeld 14;mso-fit-shape-to-text:t">
              <w:txbxContent>
                <w:p w14:paraId="5C844436"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 xml:space="preserve">Netzschalter </w:t>
                  </w:r>
                </w:p>
                <w:p w14:paraId="5939A5C1"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Ein/</w:t>
                  </w:r>
                  <w:r w:rsidR="00061714" w:rsidRPr="000B48D0">
                    <w:rPr>
                      <w:rFonts w:ascii="Arial" w:hAnsi="Arial" w:cs="Arial"/>
                      <w:color w:val="000000"/>
                      <w:kern w:val="24"/>
                      <w:sz w:val="18"/>
                      <w:szCs w:val="18"/>
                    </w:rPr>
                    <w:t xml:space="preserve"> </w:t>
                  </w:r>
                  <w:r w:rsidRPr="000B48D0">
                    <w:rPr>
                      <w:rFonts w:ascii="Arial" w:hAnsi="Arial" w:cs="Arial"/>
                      <w:color w:val="000000"/>
                      <w:kern w:val="24"/>
                      <w:sz w:val="18"/>
                      <w:szCs w:val="18"/>
                    </w:rPr>
                    <w:t>Aus</w:t>
                  </w:r>
                </w:p>
              </w:txbxContent>
            </v:textbox>
          </v:shape>
        </w:pict>
      </w:r>
    </w:p>
    <w:p w14:paraId="2F1515A0" w14:textId="77777777" w:rsidR="0059689B" w:rsidRPr="000B48D0" w:rsidRDefault="0059689B" w:rsidP="001C240A">
      <w:pPr>
        <w:rPr>
          <w:rFonts w:ascii="Arial" w:hAnsi="Arial" w:cs="Arial"/>
        </w:rPr>
      </w:pPr>
    </w:p>
    <w:p w14:paraId="56EB5651" w14:textId="77777777" w:rsidR="0059689B" w:rsidRPr="000B48D0" w:rsidRDefault="003960F5" w:rsidP="001C240A">
      <w:pPr>
        <w:rPr>
          <w:rFonts w:ascii="Arial" w:hAnsi="Arial" w:cs="Arial"/>
        </w:rPr>
      </w:pPr>
      <w:r>
        <w:rPr>
          <w:rFonts w:ascii="Arial" w:hAnsi="Arial" w:cs="Arial"/>
          <w:noProof/>
        </w:rPr>
        <w:pict w14:anchorId="12822166">
          <v:shape id="Gerade Verbindung mit Pfeil 9" o:spid="_x0000_s2395" type="#_x0000_t32" style="position:absolute;margin-left:66pt;margin-top:4.2pt;width:71.65pt;height:30.85pt;z-index:2516582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owQAAANoAAAAPAAAAZHJzL2Rvd25yZXYueG1sRI9Bi8Iw&#10;FITvC/6H8ARva6qgq9UoIit48KJVvD6aZ1NsXkqTrfXfG0HY4zAz3zDLdWcr0VLjS8cKRsMEBHHu&#10;dMmFgnO2+56B8AFZY+WYFDzJw3rV+1piqt2Dj9SeQiEihH2KCkwIdSqlzw1Z9ENXE0fv5hqLIcqm&#10;kLrBR4TbSo6TZCotlhwXDNa0NZTfT39WQXdwG/97LSZZNtq2P+Y6u3B7UGrQ7zYLEIG68B/+tPda&#10;wRzeV+INkKsXAAAA//8DAFBLAQItABQABgAIAAAAIQDb4fbL7gAAAIUBAAATAAAAAAAAAAAAAAAA&#10;AAAAAABbQ29udGVudF9UeXBlc10ueG1sUEsBAi0AFAAGAAgAAAAhAFr0LFu/AAAAFQEAAAsAAAAA&#10;AAAAAAAAAAAAHwEAAF9yZWxzLy5yZWxzUEsBAi0AFAAGAAgAAAAhAMe1/6jBAAAA2gAAAA8AAAAA&#10;AAAAAAAAAAAABwIAAGRycy9kb3ducmV2LnhtbFBLBQYAAAAAAwADALcAAAD1AgAAAAA=&#10;" strokecolor="#00a3a2" strokeweight="1.5pt">
            <v:stroke endarrow="block" joinstyle="miter"/>
            <o:lock v:ext="edit" shapetype="f"/>
          </v:shape>
        </w:pict>
      </w:r>
    </w:p>
    <w:p w14:paraId="1D5B4E4D" w14:textId="77777777" w:rsidR="0059689B" w:rsidRPr="000B48D0" w:rsidRDefault="0059689B" w:rsidP="001C240A">
      <w:pPr>
        <w:rPr>
          <w:rFonts w:ascii="Arial" w:hAnsi="Arial" w:cs="Arial"/>
        </w:rPr>
      </w:pPr>
    </w:p>
    <w:p w14:paraId="52D79086" w14:textId="77777777" w:rsidR="0059689B" w:rsidRPr="000B48D0" w:rsidRDefault="0059689B" w:rsidP="001C240A">
      <w:pPr>
        <w:rPr>
          <w:rFonts w:ascii="Arial" w:hAnsi="Arial" w:cs="Arial"/>
        </w:rPr>
      </w:pPr>
    </w:p>
    <w:p w14:paraId="32D0597E" w14:textId="77777777" w:rsidR="0059689B" w:rsidRPr="000B48D0" w:rsidRDefault="003960F5" w:rsidP="001C240A">
      <w:pPr>
        <w:rPr>
          <w:rFonts w:ascii="Arial" w:hAnsi="Arial" w:cs="Arial"/>
        </w:rPr>
      </w:pPr>
      <w:r>
        <w:rPr>
          <w:rFonts w:ascii="Arial" w:hAnsi="Arial" w:cs="Arial"/>
          <w:noProof/>
        </w:rPr>
        <w:pict w14:anchorId="25481269">
          <v:shape id="Gerade Verbindung mit Pfeil 12" o:spid="_x0000_s2398" type="#_x0000_t32" style="position:absolute;margin-left:418.75pt;margin-top:7.15pt;width:6.75pt;height:40.05pt;flip:x y;z-index:2516613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TFwQAAANsAAAAPAAAAZHJzL2Rvd25yZXYueG1sRE9NawIx&#10;EL0X/A9hBG81q2Cxq1FEaLFHrVS8jZtxd9lksmyim/77RhB6m8f7nOU6WiPu1PnasYLJOANBXDhd&#10;c6ng+P3xOgfhA7JG45gU/JKH9WrwssRcu573dD+EUqQQ9jkqqEJocyl9UZFFP3YtceKurrMYEuxK&#10;qTvsU7g1cpplb9Jizamhwpa2FRXN4WYVmNgfz59NO29Mv7/G08/s/XL5Umo0jJsFiEAx/Iuf7p1O&#10;86fw+CUdIFd/AAAA//8DAFBLAQItABQABgAIAAAAIQDb4fbL7gAAAIUBAAATAAAAAAAAAAAAAAAA&#10;AAAAAABbQ29udGVudF9UeXBlc10ueG1sUEsBAi0AFAAGAAgAAAAhAFr0LFu/AAAAFQEAAAsAAAAA&#10;AAAAAAAAAAAAHwEAAF9yZWxzLy5yZWxzUEsBAi0AFAAGAAgAAAAhAC7Z5MXBAAAA2wAAAA8AAAAA&#10;AAAAAAAAAAAABwIAAGRycy9kb3ducmV2LnhtbFBLBQYAAAAAAwADALcAAAD1AgAAAAA=&#10;" strokecolor="#00a3a2" strokeweight="1.5pt">
            <v:stroke endarrow="block" joinstyle="miter"/>
            <o:lock v:ext="edit" shapetype="f"/>
          </v:shape>
        </w:pict>
      </w:r>
    </w:p>
    <w:p w14:paraId="7E06176D" w14:textId="77777777" w:rsidR="0059689B" w:rsidRPr="000B48D0" w:rsidRDefault="003960F5" w:rsidP="001C240A">
      <w:pPr>
        <w:rPr>
          <w:rFonts w:ascii="Arial" w:hAnsi="Arial" w:cs="Arial"/>
        </w:rPr>
      </w:pPr>
      <w:r>
        <w:rPr>
          <w:rFonts w:ascii="Arial" w:hAnsi="Arial" w:cs="Arial"/>
          <w:noProof/>
        </w:rPr>
        <w:pict w14:anchorId="58F6FD24">
          <v:shape id="Textfeld 15" o:spid="_x0000_s2392" type="#_x0000_t202" style="position:absolute;margin-left:-18.4pt;margin-top:7pt;width:129.15pt;height:22.25pt;z-index:251655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next-textbox:#Textfeld 15">
              <w:txbxContent>
                <w:p w14:paraId="67A37E4C"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Netzsicherung 0,4TA</w:t>
                  </w:r>
                </w:p>
              </w:txbxContent>
            </v:textbox>
          </v:shape>
        </w:pict>
      </w:r>
    </w:p>
    <w:p w14:paraId="4ABDBCF0" w14:textId="77777777" w:rsidR="0059689B" w:rsidRPr="000B48D0" w:rsidRDefault="003960F5" w:rsidP="001C240A">
      <w:pPr>
        <w:rPr>
          <w:rFonts w:ascii="Arial" w:hAnsi="Arial" w:cs="Arial"/>
        </w:rPr>
      </w:pPr>
      <w:r>
        <w:rPr>
          <w:rFonts w:ascii="Arial" w:hAnsi="Arial" w:cs="Arial"/>
          <w:noProof/>
        </w:rPr>
        <w:pict w14:anchorId="165A345C">
          <v:shape id="Gerade Verbindung mit Pfeil 13" o:spid="_x0000_s2399" type="#_x0000_t32" style="position:absolute;margin-left:105.1pt;margin-top:4.8pt;width:32.55pt;height:5.7pt;z-index:2516623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6qwQAAANsAAAAPAAAAZHJzL2Rvd25yZXYueG1sRE9Na8JA&#10;EL0X/A/LCL01myitEl2DSIUevNQouQ7ZMRvMzobsNqb/vlso9DaP9znbYrKdGGnwrWMFWZKCIK6d&#10;brlRcCmPL2sQPiBr7ByTgm/yUOxmT1vMtXvwJ43n0IgYwj5HBSaEPpfS14Ys+sT1xJG7ucFiiHBo&#10;pB7wEcNtJxdp+iYtthwbDPZ0MFTfz19WwXRye/9eNa9lmR3GlanWVx5PSj3Pp/0GRKAp/Iv/3B86&#10;zl/C7y/xALn7AQAA//8DAFBLAQItABQABgAIAAAAIQDb4fbL7gAAAIUBAAATAAAAAAAAAAAAAAAA&#10;AAAAAABbQ29udGVudF9UeXBlc10ueG1sUEsBAi0AFAAGAAgAAAAhAFr0LFu/AAAAFQEAAAsAAAAA&#10;AAAAAAAAAAAAHwEAAF9yZWxzLy5yZWxzUEsBAi0AFAAGAAgAAAAhAIgxDqrBAAAA2wAAAA8AAAAA&#10;AAAAAAAAAAAABwIAAGRycy9kb3ducmV2LnhtbFBLBQYAAAAAAwADALcAAAD1AgAAAAA=&#10;" strokecolor="#00a3a2" strokeweight="1.5pt">
            <v:stroke endarrow="block" joinstyle="miter"/>
            <o:lock v:ext="edit" shapetype="f"/>
          </v:shape>
        </w:pict>
      </w:r>
    </w:p>
    <w:p w14:paraId="6C062544" w14:textId="77777777" w:rsidR="0059689B" w:rsidRPr="000B48D0" w:rsidRDefault="0059689B" w:rsidP="001C240A">
      <w:pPr>
        <w:rPr>
          <w:rFonts w:ascii="Arial" w:hAnsi="Arial" w:cs="Arial"/>
        </w:rPr>
      </w:pPr>
    </w:p>
    <w:p w14:paraId="42D098FD" w14:textId="77777777" w:rsidR="0059689B" w:rsidRPr="000B48D0" w:rsidRDefault="003960F5" w:rsidP="001C240A">
      <w:pPr>
        <w:rPr>
          <w:rFonts w:ascii="Arial" w:hAnsi="Arial" w:cs="Arial"/>
        </w:rPr>
      </w:pPr>
      <w:r>
        <w:rPr>
          <w:rFonts w:ascii="Arial" w:hAnsi="Arial" w:cs="Arial"/>
          <w:noProof/>
        </w:rPr>
        <w:pict w14:anchorId="1D975E94">
          <v:shape id="Textfeld 18" o:spid="_x0000_s2394" type="#_x0000_t202" style="position:absolute;margin-left:401.25pt;margin-top:1.2pt;width:82.45pt;height:38.25pt;z-index:2516572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next-textbox:#Textfeld 18;mso-fit-shape-to-text:t">
              <w:txbxContent>
                <w:p w14:paraId="2599D3B2"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 xml:space="preserve">Halterung </w:t>
                  </w:r>
                </w:p>
                <w:p w14:paraId="195B19F3"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 xml:space="preserve">Schlauchsystem </w:t>
                  </w:r>
                </w:p>
                <w:p w14:paraId="56FF414A"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IPPB System ML</w:t>
                  </w:r>
                </w:p>
              </w:txbxContent>
            </v:textbox>
          </v:shape>
        </w:pict>
      </w:r>
    </w:p>
    <w:p w14:paraId="578A0257" w14:textId="77777777" w:rsidR="0059689B" w:rsidRPr="000B48D0" w:rsidRDefault="0059689B" w:rsidP="001C240A">
      <w:pPr>
        <w:rPr>
          <w:rFonts w:ascii="Arial" w:hAnsi="Arial" w:cs="Arial"/>
        </w:rPr>
      </w:pPr>
    </w:p>
    <w:p w14:paraId="6488BB0A" w14:textId="77777777" w:rsidR="0059689B" w:rsidRPr="000B48D0" w:rsidRDefault="0059689B" w:rsidP="001C240A">
      <w:pPr>
        <w:rPr>
          <w:rFonts w:ascii="Arial" w:hAnsi="Arial" w:cs="Arial"/>
        </w:rPr>
      </w:pPr>
    </w:p>
    <w:p w14:paraId="6C7C5D00" w14:textId="77777777" w:rsidR="0059689B" w:rsidRPr="000B48D0" w:rsidRDefault="0059689B" w:rsidP="001C240A">
      <w:pPr>
        <w:rPr>
          <w:rFonts w:ascii="Arial" w:hAnsi="Arial" w:cs="Arial"/>
        </w:rPr>
      </w:pPr>
    </w:p>
    <w:p w14:paraId="7A08B831" w14:textId="77777777" w:rsidR="0059689B" w:rsidRPr="000B48D0" w:rsidRDefault="0059689B" w:rsidP="001C240A">
      <w:pPr>
        <w:rPr>
          <w:rFonts w:ascii="Arial" w:hAnsi="Arial" w:cs="Arial"/>
        </w:rPr>
      </w:pPr>
    </w:p>
    <w:p w14:paraId="3B8F1EEC" w14:textId="77777777" w:rsidR="0059689B" w:rsidRPr="000B48D0" w:rsidRDefault="0059689B" w:rsidP="001C240A">
      <w:pPr>
        <w:rPr>
          <w:rFonts w:ascii="Arial" w:hAnsi="Arial" w:cs="Arial"/>
        </w:rPr>
      </w:pPr>
    </w:p>
    <w:p w14:paraId="7CA20598" w14:textId="77777777" w:rsidR="0059689B" w:rsidRPr="000B48D0" w:rsidRDefault="003960F5" w:rsidP="001C240A">
      <w:pPr>
        <w:rPr>
          <w:rFonts w:ascii="Arial" w:hAnsi="Arial" w:cs="Arial"/>
        </w:rPr>
      </w:pPr>
      <w:r>
        <w:rPr>
          <w:rFonts w:ascii="Arial" w:hAnsi="Arial" w:cs="Arial"/>
          <w:noProof/>
        </w:rPr>
        <w:pict w14:anchorId="53140D3C">
          <v:shape id="Gerade Verbindung mit Pfeil 16" o:spid="_x0000_s2402" type="#_x0000_t32" style="position:absolute;margin-left:39.2pt;margin-top:5.25pt;width:16.8pt;height:6.95pt;flip:y;z-index:2516654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oxQAAANsAAAAPAAAAZHJzL2Rvd25yZXYueG1sRI9Ba8JA&#10;EIXvgv9hGcGbbuxBSuoqpWgRQlq1hV7H7JgEs7MxuzXbf98VBG8zvDfve7NYBdOIK3WutqxgNk1A&#10;EBdW11wq+P7aTJ5BOI+ssbFMCv7IwWo5HCww1bbnPV0PvhQxhF2KCirv21RKV1Rk0E1tSxy1k+0M&#10;+rh2pdQd9jHcNPIpSebSYM2RUGFLbxUV58Ovidzd5bLO8rx8/wnZevaRZ+GzPyo1HoXXFxCegn+Y&#10;79dbHevP4fZLHEAu/wEAAP//AwBQSwECLQAUAAYACAAAACEA2+H2y+4AAACFAQAAEwAAAAAAAAAA&#10;AAAAAAAAAAAAW0NvbnRlbnRfVHlwZXNdLnhtbFBLAQItABQABgAIAAAAIQBa9CxbvwAAABUBAAAL&#10;AAAAAAAAAAAAAAAAAB8BAABfcmVscy8ucmVsc1BLAQItABQABgAIAAAAIQA+R6FoxQAAANsAAAAP&#10;AAAAAAAAAAAAAAAAAAcCAABkcnMvZG93bnJldi54bWxQSwUGAAAAAAMAAwC3AAAA+QIAAAAA&#10;" strokecolor="#00a3a2" strokeweight="1.5pt">
            <v:stroke endarrow="block" joinstyle="miter"/>
          </v:shape>
        </w:pict>
      </w:r>
    </w:p>
    <w:p w14:paraId="6EBD8B75" w14:textId="77777777" w:rsidR="001C240A" w:rsidRPr="000B48D0" w:rsidRDefault="003960F5" w:rsidP="001C240A">
      <w:pPr>
        <w:rPr>
          <w:rFonts w:ascii="Arial" w:hAnsi="Arial" w:cs="Arial"/>
        </w:rPr>
      </w:pPr>
      <w:r>
        <w:rPr>
          <w:rFonts w:ascii="Arial" w:hAnsi="Arial" w:cs="Arial"/>
          <w:noProof/>
        </w:rPr>
        <w:pict w14:anchorId="434C9CD9">
          <v:shape id="Textfeld 16" o:spid="_x0000_s2393" type="#_x0000_t202" style="position:absolute;margin-left:6pt;margin-top:.75pt;width:54.45pt;height:17.55pt;z-index:25165619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next-textbox:#Textfeld 16;mso-fit-shape-to-text:t">
              <w:txbxContent>
                <w:p w14:paraId="41072233" w14:textId="77777777" w:rsidR="00C21866" w:rsidRPr="000B48D0" w:rsidRDefault="00C21866" w:rsidP="0059689B">
                  <w:pPr>
                    <w:pStyle w:val="StandardWeb"/>
                    <w:kinsoku w:val="0"/>
                    <w:overflowPunct w:val="0"/>
                    <w:spacing w:before="0" w:beforeAutospacing="0" w:after="0" w:afterAutospacing="0"/>
                    <w:textAlignment w:val="baseline"/>
                    <w:rPr>
                      <w:rFonts w:ascii="Arial" w:hAnsi="Arial" w:cs="Arial"/>
                      <w:sz w:val="18"/>
                      <w:szCs w:val="18"/>
                    </w:rPr>
                  </w:pPr>
                  <w:r w:rsidRPr="000B48D0">
                    <w:rPr>
                      <w:rFonts w:ascii="Arial" w:hAnsi="Arial" w:cs="Arial"/>
                      <w:color w:val="000000"/>
                      <w:kern w:val="24"/>
                      <w:sz w:val="18"/>
                      <w:szCs w:val="18"/>
                    </w:rPr>
                    <w:t>Netzkabel</w:t>
                  </w:r>
                </w:p>
              </w:txbxContent>
            </v:textbox>
          </v:shape>
        </w:pict>
      </w:r>
    </w:p>
    <w:p w14:paraId="789BEF6D" w14:textId="77777777" w:rsidR="001C240A" w:rsidRPr="00662003" w:rsidRDefault="001C240A" w:rsidP="00A65B4F">
      <w:pPr>
        <w:pStyle w:val="berschrift2"/>
        <w:numPr>
          <w:ilvl w:val="1"/>
          <w:numId w:val="44"/>
        </w:numPr>
        <w:rPr>
          <w:rFonts w:ascii="Arial" w:hAnsi="Arial" w:cs="Arial"/>
        </w:rPr>
      </w:pPr>
      <w:bookmarkStart w:id="110" w:name="_Toc150424853"/>
      <w:bookmarkStart w:id="111" w:name="_Toc150424934"/>
      <w:bookmarkStart w:id="112" w:name="_Toc151114656"/>
      <w:bookmarkStart w:id="113" w:name="_Toc151115660"/>
      <w:r w:rsidRPr="00662003">
        <w:rPr>
          <w:rFonts w:ascii="Arial" w:hAnsi="Arial" w:cs="Arial"/>
        </w:rPr>
        <w:lastRenderedPageBreak/>
        <w:t>Opération</w:t>
      </w:r>
      <w:bookmarkEnd w:id="110"/>
      <w:bookmarkEnd w:id="111"/>
      <w:bookmarkEnd w:id="112"/>
      <w:bookmarkEnd w:id="113"/>
    </w:p>
    <w:p w14:paraId="113D2668" w14:textId="77777777" w:rsidR="00A65B4F" w:rsidRPr="00662003" w:rsidRDefault="00A65B4F" w:rsidP="00A65B4F">
      <w:pPr>
        <w:rPr>
          <w:rFonts w:ascii="Arial" w:hAnsi="Arial" w:cs="Arial"/>
        </w:rPr>
      </w:pPr>
    </w:p>
    <w:p w14:paraId="71F7165B" w14:textId="77777777" w:rsidR="0025358E" w:rsidRPr="00662003" w:rsidRDefault="0025358E" w:rsidP="00A65B4F">
      <w:pPr>
        <w:rPr>
          <w:rFonts w:ascii="Arial" w:hAnsi="Arial" w:cs="Arial"/>
        </w:rPr>
      </w:pPr>
      <w:r w:rsidRPr="00662003">
        <w:rPr>
          <w:rFonts w:ascii="Arial" w:hAnsi="Arial" w:cs="Arial"/>
        </w:rPr>
        <w:t>Le nébuliseur de médicaments doit être utilisé horizontalement.</w:t>
      </w:r>
    </w:p>
    <w:p w14:paraId="2F219234" w14:textId="77777777" w:rsidR="0025358E" w:rsidRPr="00662003" w:rsidRDefault="0025358E" w:rsidP="001D7FFA">
      <w:pPr>
        <w:jc w:val="both"/>
        <w:rPr>
          <w:rFonts w:ascii="Arial" w:hAnsi="Arial" w:cs="Arial"/>
        </w:rPr>
      </w:pPr>
    </w:p>
    <w:tbl>
      <w:tblPr>
        <w:tblW w:w="9781" w:type="dxa"/>
        <w:tblInd w:w="108" w:type="dxa"/>
        <w:tblBorders>
          <w:top w:val="single" w:sz="4" w:space="0" w:color="auto"/>
          <w:bottom w:val="single" w:sz="4" w:space="0" w:color="auto"/>
        </w:tblBorders>
        <w:tblLook w:val="04A0" w:firstRow="1" w:lastRow="0" w:firstColumn="1" w:lastColumn="0" w:noHBand="0" w:noVBand="1"/>
      </w:tblPr>
      <w:tblGrid>
        <w:gridCol w:w="993"/>
        <w:gridCol w:w="8788"/>
      </w:tblGrid>
      <w:tr w:rsidR="00F61B88" w:rsidRPr="00662003" w14:paraId="06DA72A3" w14:textId="77777777" w:rsidTr="00306937">
        <w:trPr>
          <w:trHeight w:val="745"/>
        </w:trPr>
        <w:tc>
          <w:tcPr>
            <w:tcW w:w="993" w:type="dxa"/>
            <w:vAlign w:val="center"/>
            <w:hideMark/>
          </w:tcPr>
          <w:p w14:paraId="35F29328" w14:textId="77777777" w:rsidR="00F61B88" w:rsidRPr="00662003" w:rsidRDefault="003960F5" w:rsidP="00A65B4F">
            <w:pPr>
              <w:jc w:val="center"/>
              <w:rPr>
                <w:rFonts w:ascii="Arial" w:hAnsi="Arial" w:cs="Arial"/>
              </w:rPr>
            </w:pPr>
            <w:r>
              <w:rPr>
                <w:rFonts w:ascii="Arial" w:hAnsi="Arial" w:cs="Arial"/>
              </w:rPr>
              <w:pict w14:anchorId="6D2A19CE">
                <v:shape id="_x0000_i1084" type="#_x0000_t75" style="width:29.25pt;height:27.75pt" o:allowoverlap="f">
                  <v:imagedata r:id="rId13" o:title="t1_029"/>
                </v:shape>
              </w:pict>
            </w:r>
          </w:p>
        </w:tc>
        <w:tc>
          <w:tcPr>
            <w:tcW w:w="8788" w:type="dxa"/>
            <w:vAlign w:val="center"/>
            <w:hideMark/>
          </w:tcPr>
          <w:p w14:paraId="36043D33" w14:textId="77777777" w:rsidR="00F61B88" w:rsidRPr="00662003" w:rsidRDefault="00F61B88">
            <w:pPr>
              <w:rPr>
                <w:rFonts w:ascii="Arial" w:hAnsi="Arial" w:cs="Arial"/>
                <w:b/>
              </w:rPr>
            </w:pPr>
            <w:r w:rsidRPr="00662003">
              <w:rPr>
                <w:rFonts w:ascii="Arial" w:hAnsi="Arial" w:cs="Arial"/>
                <w:b/>
              </w:rPr>
              <w:t>Danger!</w:t>
            </w:r>
          </w:p>
          <w:p w14:paraId="5BAC94EF" w14:textId="77777777" w:rsidR="00F61B88" w:rsidRPr="00662003" w:rsidRDefault="00F61B88" w:rsidP="00D81642">
            <w:pPr>
              <w:jc w:val="both"/>
              <w:rPr>
                <w:rFonts w:ascii="Arial" w:hAnsi="Arial" w:cs="Arial"/>
              </w:rPr>
            </w:pPr>
            <w:r w:rsidRPr="00662003">
              <w:rPr>
                <w:rFonts w:ascii="Arial" w:hAnsi="Arial" w:cs="Arial"/>
              </w:rPr>
              <w:t>Lors de la nébulisation de médicaments, seuls les médicaments spécifiés par le médecin peuvent être utilisés.</w:t>
            </w:r>
          </w:p>
        </w:tc>
      </w:tr>
    </w:tbl>
    <w:p w14:paraId="056C9A94" w14:textId="77777777" w:rsidR="00F61B88" w:rsidRPr="00662003" w:rsidRDefault="00F61B88" w:rsidP="001D7FFA">
      <w:pPr>
        <w:jc w:val="both"/>
        <w:rPr>
          <w:rFonts w:ascii="Arial" w:hAnsi="Arial" w:cs="Arial"/>
        </w:rPr>
      </w:pPr>
    </w:p>
    <w:p w14:paraId="3272DE8F" w14:textId="77777777" w:rsidR="00A65B4F" w:rsidRPr="00662003" w:rsidRDefault="001C240A" w:rsidP="001D7FFA">
      <w:pPr>
        <w:jc w:val="both"/>
        <w:rPr>
          <w:rFonts w:ascii="Arial" w:hAnsi="Arial" w:cs="Arial"/>
        </w:rPr>
      </w:pPr>
      <w:r w:rsidRPr="00662003">
        <w:rPr>
          <w:rFonts w:ascii="Arial" w:hAnsi="Arial" w:cs="Arial"/>
        </w:rPr>
        <w:t>L'embout buccal doit être placé en bouche. L'inhalation est déclenchée par la succion sur l'embout buccal. La respiration est désormais prise en charge par l'appareil. Une fois la pression positive réglée atteinte, l'appareil passe en mode expiration.</w:t>
      </w:r>
    </w:p>
    <w:p w14:paraId="7BD0CFAA" w14:textId="77777777" w:rsidR="00FD30E0" w:rsidRPr="00662003" w:rsidRDefault="00FD30E0" w:rsidP="001D7FFA">
      <w:pPr>
        <w:jc w:val="both"/>
        <w:rPr>
          <w:rFonts w:ascii="Arial" w:hAnsi="Arial" w:cs="Arial"/>
        </w:rPr>
      </w:pPr>
    </w:p>
    <w:tbl>
      <w:tblPr>
        <w:tblW w:w="9781" w:type="dxa"/>
        <w:tblInd w:w="108" w:type="dxa"/>
        <w:tblBorders>
          <w:top w:val="single" w:sz="4" w:space="0" w:color="auto"/>
          <w:bottom w:val="single" w:sz="4" w:space="0" w:color="auto"/>
        </w:tblBorders>
        <w:tblLook w:val="04A0" w:firstRow="1" w:lastRow="0" w:firstColumn="1" w:lastColumn="0" w:noHBand="0" w:noVBand="1"/>
      </w:tblPr>
      <w:tblGrid>
        <w:gridCol w:w="993"/>
        <w:gridCol w:w="8788"/>
      </w:tblGrid>
      <w:tr w:rsidR="00F61B88" w:rsidRPr="00662003" w14:paraId="6B40846C" w14:textId="77777777" w:rsidTr="00306937">
        <w:trPr>
          <w:trHeight w:val="544"/>
        </w:trPr>
        <w:tc>
          <w:tcPr>
            <w:tcW w:w="993" w:type="dxa"/>
            <w:vAlign w:val="center"/>
            <w:hideMark/>
          </w:tcPr>
          <w:p w14:paraId="14BBA40C" w14:textId="77777777" w:rsidR="00F61B88" w:rsidRPr="00662003" w:rsidRDefault="003960F5">
            <w:pPr>
              <w:jc w:val="center"/>
              <w:rPr>
                <w:rFonts w:ascii="Arial" w:hAnsi="Arial" w:cs="Arial"/>
              </w:rPr>
            </w:pPr>
            <w:r>
              <w:rPr>
                <w:rFonts w:ascii="Arial" w:hAnsi="Arial" w:cs="Arial"/>
              </w:rPr>
              <w:pict w14:anchorId="032CE009">
                <v:shape id="_x0000_i1085" type="#_x0000_t75" style="width:29.25pt;height:27.75pt" o:allowoverlap="f">
                  <v:imagedata r:id="rId13" o:title="t1_029"/>
                </v:shape>
              </w:pict>
            </w:r>
          </w:p>
        </w:tc>
        <w:tc>
          <w:tcPr>
            <w:tcW w:w="8788" w:type="dxa"/>
            <w:vAlign w:val="center"/>
            <w:hideMark/>
          </w:tcPr>
          <w:p w14:paraId="7D911A6D" w14:textId="77777777" w:rsidR="00F61B88" w:rsidRPr="00662003" w:rsidRDefault="00F61B88">
            <w:pPr>
              <w:rPr>
                <w:rFonts w:ascii="Arial" w:hAnsi="Arial" w:cs="Arial"/>
                <w:b/>
              </w:rPr>
            </w:pPr>
            <w:r w:rsidRPr="00662003">
              <w:rPr>
                <w:rFonts w:ascii="Arial" w:hAnsi="Arial" w:cs="Arial"/>
                <w:b/>
              </w:rPr>
              <w:t>Danger!</w:t>
            </w:r>
          </w:p>
          <w:p w14:paraId="42AFBF09" w14:textId="77777777" w:rsidR="00F61B88" w:rsidRPr="00662003" w:rsidRDefault="00F61B88">
            <w:pPr>
              <w:rPr>
                <w:rFonts w:ascii="Arial" w:hAnsi="Arial" w:cs="Arial"/>
              </w:rPr>
            </w:pPr>
            <w:r w:rsidRPr="00662003">
              <w:rPr>
                <w:rFonts w:ascii="Arial" w:hAnsi="Arial" w:cs="Arial"/>
              </w:rPr>
              <w:t>Assurez-vous qu'aucun air ne s'échappe par votre nez (utilisez un pince-nez si nécessaire).</w:t>
            </w:r>
          </w:p>
        </w:tc>
      </w:tr>
    </w:tbl>
    <w:p w14:paraId="2525205E" w14:textId="77777777" w:rsidR="0059689B" w:rsidRPr="00662003" w:rsidRDefault="0059689B" w:rsidP="0059689B">
      <w:pPr>
        <w:rPr>
          <w:rFonts w:ascii="Arial" w:hAnsi="Arial" w:cs="Arial"/>
        </w:rPr>
      </w:pPr>
      <w:bookmarkStart w:id="114" w:name="_Toc150424854"/>
      <w:bookmarkStart w:id="115" w:name="_Toc150424935"/>
    </w:p>
    <w:p w14:paraId="1C5776D0" w14:textId="77777777" w:rsidR="0059689B" w:rsidRPr="00662003" w:rsidRDefault="0059689B" w:rsidP="0059689B">
      <w:pPr>
        <w:rPr>
          <w:rFonts w:ascii="Arial" w:hAnsi="Arial" w:cs="Arial"/>
        </w:rPr>
      </w:pPr>
    </w:p>
    <w:p w14:paraId="6275DA09" w14:textId="77777777" w:rsidR="001C240A" w:rsidRPr="00662003" w:rsidRDefault="001C240A" w:rsidP="000B48D0">
      <w:pPr>
        <w:pStyle w:val="berschrift2"/>
        <w:numPr>
          <w:ilvl w:val="1"/>
          <w:numId w:val="44"/>
        </w:numPr>
        <w:rPr>
          <w:rFonts w:ascii="Arial" w:hAnsi="Arial" w:cs="Arial"/>
        </w:rPr>
      </w:pPr>
      <w:bookmarkStart w:id="116" w:name="_Toc151114657"/>
      <w:bookmarkStart w:id="117" w:name="_Toc151115661"/>
      <w:r w:rsidRPr="00662003">
        <w:rPr>
          <w:rFonts w:ascii="Arial" w:hAnsi="Arial" w:cs="Arial"/>
        </w:rPr>
        <w:t>Éteindre</w:t>
      </w:r>
      <w:bookmarkEnd w:id="114"/>
      <w:bookmarkEnd w:id="115"/>
      <w:bookmarkEnd w:id="116"/>
      <w:bookmarkEnd w:id="117"/>
    </w:p>
    <w:p w14:paraId="5E3A6841" w14:textId="77777777" w:rsidR="001C240A" w:rsidRPr="00662003" w:rsidRDefault="001C240A" w:rsidP="001C240A">
      <w:pPr>
        <w:rPr>
          <w:rFonts w:ascii="Arial" w:hAnsi="Arial" w:cs="Arial"/>
        </w:rPr>
      </w:pPr>
    </w:p>
    <w:p w14:paraId="01BE6F6B" w14:textId="77777777" w:rsidR="001C240A" w:rsidRPr="00662003" w:rsidRDefault="000B48D0" w:rsidP="000B48D0">
      <w:pPr>
        <w:ind w:firstLine="360"/>
        <w:jc w:val="both"/>
        <w:rPr>
          <w:rFonts w:ascii="Arial" w:hAnsi="Arial" w:cs="Arial"/>
        </w:rPr>
      </w:pPr>
      <w:r w:rsidRPr="000B48D0">
        <w:rPr>
          <w:rFonts w:ascii="Arial" w:hAnsi="Arial" w:cs="Arial"/>
        </w:rPr>
        <w:sym w:font="Wingdings" w:char="F0E0"/>
      </w:r>
      <w:r>
        <w:rPr>
          <w:rFonts w:ascii="Arial" w:hAnsi="Arial" w:cs="Arial"/>
        </w:rPr>
        <w:t>Pour Aero life 2 : appuyez sur l'interrupteur ON/OFF</w:t>
      </w:r>
    </w:p>
    <w:p w14:paraId="01C4FB45" w14:textId="77777777" w:rsidR="00730FF1" w:rsidRPr="00662003" w:rsidRDefault="00730FF1" w:rsidP="00730FF1">
      <w:pPr>
        <w:ind w:left="720"/>
        <w:jc w:val="both"/>
        <w:rPr>
          <w:rFonts w:ascii="Arial" w:hAnsi="Arial" w:cs="Arial"/>
        </w:rPr>
      </w:pPr>
    </w:p>
    <w:p w14:paraId="7CE83DAA" w14:textId="77777777" w:rsidR="001C240A" w:rsidRPr="00662003" w:rsidRDefault="000B48D0" w:rsidP="000B48D0">
      <w:pPr>
        <w:ind w:firstLine="360"/>
        <w:jc w:val="both"/>
        <w:rPr>
          <w:rFonts w:ascii="Arial" w:hAnsi="Arial" w:cs="Arial"/>
        </w:rPr>
      </w:pPr>
      <w:r w:rsidRPr="000B48D0">
        <w:rPr>
          <w:rFonts w:ascii="Arial" w:hAnsi="Arial" w:cs="Arial"/>
        </w:rPr>
        <w:sym w:font="Wingdings" w:char="F0E0"/>
      </w:r>
      <w:r>
        <w:rPr>
          <w:rFonts w:ascii="Arial" w:hAnsi="Arial" w:cs="Arial"/>
        </w:rPr>
        <w:t>Pour Aero Life 3 : appuyez sur l'interrupteur à bascule.</w:t>
      </w:r>
    </w:p>
    <w:p w14:paraId="74928B0D" w14:textId="77777777" w:rsidR="001D7FFA" w:rsidRPr="00662003" w:rsidRDefault="001D7FFA" w:rsidP="001D7FFA">
      <w:pPr>
        <w:ind w:left="720"/>
        <w:jc w:val="both"/>
        <w:rPr>
          <w:rFonts w:ascii="Arial" w:hAnsi="Arial" w:cs="Arial"/>
        </w:rPr>
      </w:pPr>
    </w:p>
    <w:p w14:paraId="34ED6470" w14:textId="77777777" w:rsidR="002C23A8" w:rsidRPr="00662003" w:rsidRDefault="001C240A" w:rsidP="001D7FFA">
      <w:pPr>
        <w:jc w:val="both"/>
        <w:rPr>
          <w:rFonts w:ascii="Arial" w:hAnsi="Arial" w:cs="Arial"/>
        </w:rPr>
      </w:pPr>
      <w:r w:rsidRPr="00662003">
        <w:rPr>
          <w:rFonts w:ascii="Arial" w:hAnsi="Arial" w:cs="Arial"/>
        </w:rPr>
        <w:t>Si l'appareil n'est pas utilisé pendant une longue période, la fiche doit être retirée de la prise (Aero life 2) ou séparée du réducteur ou du système d'air comprimé (Aero life 3).</w:t>
      </w:r>
    </w:p>
    <w:p w14:paraId="1232FA20" w14:textId="77777777" w:rsidR="00DE4707" w:rsidRPr="00662003" w:rsidRDefault="00DE4707" w:rsidP="001F23D0">
      <w:pPr>
        <w:rPr>
          <w:rFonts w:ascii="Arial" w:hAnsi="Arial" w:cs="Arial"/>
        </w:rPr>
      </w:pPr>
    </w:p>
    <w:p w14:paraId="48B26482" w14:textId="77777777" w:rsidR="00F61B88" w:rsidRPr="00662003" w:rsidRDefault="00F61B88" w:rsidP="00D81642">
      <w:pPr>
        <w:jc w:val="both"/>
        <w:rPr>
          <w:rFonts w:ascii="Arial" w:hAnsi="Arial" w:cs="Arial"/>
        </w:rPr>
      </w:pPr>
      <w:r w:rsidRPr="00662003">
        <w:rPr>
          <w:rFonts w:ascii="Arial" w:hAnsi="Arial" w:cs="Arial"/>
        </w:rPr>
        <w:t xml:space="preserve">Le </w:t>
      </w:r>
      <w:r w:rsidRPr="00662003">
        <w:rPr>
          <w:rFonts w:ascii="Arial" w:hAnsi="Arial" w:cs="Arial"/>
          <w:b/>
        </w:rPr>
        <w:t xml:space="preserve">système de tuyaux IPPB System ML </w:t>
      </w:r>
      <w:r w:rsidRPr="00662003">
        <w:rPr>
          <w:rFonts w:ascii="Arial" w:hAnsi="Arial" w:cs="Arial"/>
        </w:rPr>
        <w:t>est destiné à un usage unique uniquement et doit être éliminé après utilisation.</w:t>
      </w:r>
    </w:p>
    <w:p w14:paraId="7EC6A29E" w14:textId="77777777" w:rsidR="001C240A" w:rsidRPr="00662003" w:rsidRDefault="001C240A" w:rsidP="001F23D0">
      <w:pPr>
        <w:rPr>
          <w:rFonts w:ascii="Arial" w:hAnsi="Arial" w:cs="Arial"/>
        </w:rPr>
      </w:pPr>
    </w:p>
    <w:p w14:paraId="25598DF9" w14:textId="77777777" w:rsidR="001C240A" w:rsidRPr="00662003" w:rsidRDefault="001C240A" w:rsidP="00A65B4F">
      <w:pPr>
        <w:rPr>
          <w:rFonts w:ascii="Arial" w:hAnsi="Arial" w:cs="Arial"/>
          <w:noProof/>
        </w:rPr>
      </w:pPr>
    </w:p>
    <w:p w14:paraId="77A8459F" w14:textId="77777777" w:rsidR="00AD525F" w:rsidRPr="00662003" w:rsidRDefault="00AD525F" w:rsidP="001F23D0">
      <w:pPr>
        <w:rPr>
          <w:rFonts w:ascii="Arial" w:hAnsi="Arial" w:cs="Arial"/>
          <w:noProof/>
        </w:rPr>
      </w:pPr>
    </w:p>
    <w:p w14:paraId="0D83DF7F" w14:textId="77777777" w:rsidR="00AD525F" w:rsidRPr="00406716" w:rsidRDefault="00AD525F" w:rsidP="001F23D0">
      <w:pPr>
        <w:rPr>
          <w:rFonts w:ascii="Arial" w:hAnsi="Arial" w:cs="Arial"/>
          <w:noProof/>
          <w:color w:val="008E8B"/>
        </w:rPr>
      </w:pPr>
    </w:p>
    <w:p w14:paraId="1721D2FF" w14:textId="77777777" w:rsidR="00D055AD" w:rsidRPr="00406716" w:rsidRDefault="007B08F5" w:rsidP="004A313C">
      <w:pPr>
        <w:pStyle w:val="berschrift1"/>
        <w:rPr>
          <w:rFonts w:ascii="Arial" w:hAnsi="Arial" w:cs="Arial"/>
          <w:color w:val="008E8B"/>
        </w:rPr>
      </w:pPr>
      <w:bookmarkStart w:id="118" w:name="_Toc150424855"/>
      <w:bookmarkStart w:id="119" w:name="_Toc150424936"/>
      <w:bookmarkStart w:id="120" w:name="_Toc151114658"/>
      <w:bookmarkStart w:id="121" w:name="_Toc151115662"/>
      <w:r>
        <w:rPr>
          <w:rFonts w:ascii="Arial" w:hAnsi="Arial" w:cs="Arial"/>
          <w:color w:val="008E8B"/>
        </w:rPr>
        <w:br w:type="page"/>
      </w:r>
      <w:r w:rsidR="003825C7" w:rsidRPr="00406716">
        <w:rPr>
          <w:rFonts w:ascii="Arial" w:hAnsi="Arial" w:cs="Arial"/>
          <w:color w:val="008E8B"/>
        </w:rPr>
        <w:lastRenderedPageBreak/>
        <w:t xml:space="preserve">4 </w:t>
      </w:r>
      <w:r w:rsidR="00F23A39" w:rsidRPr="00406716">
        <w:rPr>
          <w:rFonts w:ascii="Arial" w:hAnsi="Arial" w:cs="Arial"/>
          <w:color w:val="008E8B"/>
        </w:rPr>
        <w:t>Dysfonctionnements et leur élimination</w:t>
      </w:r>
      <w:bookmarkEnd w:id="118"/>
      <w:bookmarkEnd w:id="119"/>
      <w:bookmarkEnd w:id="120"/>
      <w:bookmarkEnd w:id="121"/>
    </w:p>
    <w:p w14:paraId="07A83B89" w14:textId="77777777" w:rsidR="0039558B" w:rsidRPr="00662003" w:rsidRDefault="0039558B" w:rsidP="005E21AF">
      <w:pPr>
        <w:spacing w:before="120"/>
        <w:rPr>
          <w:rFonts w:ascii="Arial" w:hAnsi="Arial" w:cs="Arial"/>
        </w:rPr>
      </w:pPr>
    </w:p>
    <w:tbl>
      <w:tblPr>
        <w:tblW w:w="9923"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410"/>
        <w:gridCol w:w="3331"/>
        <w:gridCol w:w="4182"/>
      </w:tblGrid>
      <w:tr w:rsidR="001C240A" w:rsidRPr="00662003" w14:paraId="67F1CEE7" w14:textId="77777777" w:rsidTr="00DB296C">
        <w:trPr>
          <w:trHeight w:val="399"/>
        </w:trPr>
        <w:tc>
          <w:tcPr>
            <w:tcW w:w="2410" w:type="dxa"/>
            <w:shd w:val="pct60" w:color="000000" w:fill="FFFFFF"/>
          </w:tcPr>
          <w:p w14:paraId="5C00A167" w14:textId="77777777" w:rsidR="001C240A" w:rsidRPr="00662003" w:rsidRDefault="001C240A" w:rsidP="001D7FFA">
            <w:pPr>
              <w:jc w:val="center"/>
              <w:rPr>
                <w:rFonts w:ascii="Arial" w:hAnsi="Arial" w:cs="Arial"/>
                <w:b/>
                <w:color w:val="FFFFFF"/>
              </w:rPr>
            </w:pPr>
            <w:r w:rsidRPr="00662003">
              <w:rPr>
                <w:rFonts w:ascii="Arial" w:hAnsi="Arial" w:cs="Arial"/>
                <w:b/>
                <w:color w:val="FFFFFF"/>
              </w:rPr>
              <w:t>Phénomène d'échec</w:t>
            </w:r>
          </w:p>
        </w:tc>
        <w:tc>
          <w:tcPr>
            <w:tcW w:w="3331" w:type="dxa"/>
            <w:shd w:val="pct60" w:color="000000" w:fill="FFFFFF"/>
          </w:tcPr>
          <w:p w14:paraId="1F3CD3D2" w14:textId="77777777" w:rsidR="001C240A" w:rsidRPr="00662003" w:rsidRDefault="001C240A" w:rsidP="001D7FFA">
            <w:pPr>
              <w:jc w:val="center"/>
              <w:rPr>
                <w:rFonts w:ascii="Arial" w:hAnsi="Arial" w:cs="Arial"/>
                <w:b/>
                <w:color w:val="FFFFFF"/>
              </w:rPr>
            </w:pPr>
            <w:r w:rsidRPr="00662003">
              <w:rPr>
                <w:rFonts w:ascii="Arial" w:hAnsi="Arial" w:cs="Arial"/>
                <w:b/>
                <w:color w:val="FFFFFF"/>
              </w:rPr>
              <w:t>Cause de l'erreur</w:t>
            </w:r>
          </w:p>
        </w:tc>
        <w:tc>
          <w:tcPr>
            <w:tcW w:w="4182" w:type="dxa"/>
            <w:shd w:val="pct60" w:color="000000" w:fill="FFFFFF"/>
          </w:tcPr>
          <w:p w14:paraId="7B96EC3D" w14:textId="77777777" w:rsidR="001C240A" w:rsidRPr="00662003" w:rsidRDefault="001C240A" w:rsidP="001D7FFA">
            <w:pPr>
              <w:jc w:val="center"/>
              <w:rPr>
                <w:rFonts w:ascii="Arial" w:hAnsi="Arial" w:cs="Arial"/>
                <w:b/>
                <w:color w:val="FFFFFF"/>
              </w:rPr>
            </w:pPr>
            <w:r w:rsidRPr="00662003">
              <w:rPr>
                <w:rFonts w:ascii="Arial" w:hAnsi="Arial" w:cs="Arial"/>
                <w:b/>
                <w:color w:val="FFFFFF"/>
              </w:rPr>
              <w:t>Correction d'un bug</w:t>
            </w:r>
          </w:p>
        </w:tc>
      </w:tr>
      <w:tr w:rsidR="001C240A" w:rsidRPr="00662003" w14:paraId="3E66810E" w14:textId="77777777" w:rsidTr="00DB296C">
        <w:trPr>
          <w:trHeight w:val="920"/>
        </w:trPr>
        <w:tc>
          <w:tcPr>
            <w:tcW w:w="2410" w:type="dxa"/>
            <w:shd w:val="clear" w:color="auto" w:fill="FFFFFF"/>
          </w:tcPr>
          <w:p w14:paraId="429B5FBD" w14:textId="77777777" w:rsidR="001C240A" w:rsidRPr="00662003" w:rsidRDefault="001C240A" w:rsidP="001C240A">
            <w:pPr>
              <w:rPr>
                <w:rFonts w:ascii="Arial" w:hAnsi="Arial" w:cs="Arial"/>
                <w:color w:val="000000"/>
              </w:rPr>
            </w:pPr>
            <w:r w:rsidRPr="00662003">
              <w:rPr>
                <w:rFonts w:ascii="Arial" w:hAnsi="Arial" w:cs="Arial"/>
                <w:color w:val="000000"/>
              </w:rPr>
              <w:t>Le compresseur ne fonctionne pas</w:t>
            </w:r>
          </w:p>
        </w:tc>
        <w:tc>
          <w:tcPr>
            <w:tcW w:w="3331" w:type="dxa"/>
            <w:shd w:val="clear" w:color="auto" w:fill="FFFFFF"/>
          </w:tcPr>
          <w:p w14:paraId="5DB4BE1C" w14:textId="77777777" w:rsidR="001C240A" w:rsidRPr="00662003" w:rsidRDefault="001C240A" w:rsidP="001C240A">
            <w:pPr>
              <w:rPr>
                <w:rFonts w:ascii="Arial" w:hAnsi="Arial" w:cs="Arial"/>
                <w:color w:val="000000"/>
              </w:rPr>
            </w:pPr>
            <w:r w:rsidRPr="00662003">
              <w:rPr>
                <w:rFonts w:ascii="Arial" w:hAnsi="Arial" w:cs="Arial"/>
                <w:color w:val="000000"/>
              </w:rPr>
              <w:t>La fiche d'alimentation n'est pas branchée dans la prise</w:t>
            </w:r>
          </w:p>
        </w:tc>
        <w:tc>
          <w:tcPr>
            <w:tcW w:w="4182" w:type="dxa"/>
            <w:shd w:val="clear" w:color="auto" w:fill="FFFFFF"/>
          </w:tcPr>
          <w:p w14:paraId="79EE19F3" w14:textId="77777777" w:rsidR="001C240A" w:rsidRPr="00662003" w:rsidRDefault="001C240A" w:rsidP="001C240A">
            <w:pPr>
              <w:rPr>
                <w:rFonts w:ascii="Arial" w:hAnsi="Arial" w:cs="Arial"/>
                <w:color w:val="000000"/>
              </w:rPr>
            </w:pPr>
            <w:r w:rsidRPr="00662003">
              <w:rPr>
                <w:rFonts w:ascii="Arial" w:hAnsi="Arial" w:cs="Arial"/>
                <w:color w:val="000000"/>
              </w:rPr>
              <w:t>Insérez la fiche d'alimentation dans la prise</w:t>
            </w:r>
          </w:p>
        </w:tc>
      </w:tr>
      <w:tr w:rsidR="001C240A" w:rsidRPr="00662003" w14:paraId="0F64499C" w14:textId="77777777" w:rsidTr="00DB296C">
        <w:trPr>
          <w:trHeight w:val="643"/>
        </w:trPr>
        <w:tc>
          <w:tcPr>
            <w:tcW w:w="2410" w:type="dxa"/>
            <w:shd w:val="clear" w:color="auto" w:fill="FFFFFF"/>
          </w:tcPr>
          <w:p w14:paraId="7D71C0A3" w14:textId="77777777" w:rsidR="001C240A" w:rsidRPr="00662003" w:rsidRDefault="001C240A" w:rsidP="001C240A">
            <w:pPr>
              <w:rPr>
                <w:rFonts w:ascii="Arial" w:hAnsi="Arial" w:cs="Arial"/>
                <w:color w:val="000000"/>
              </w:rPr>
            </w:pPr>
          </w:p>
        </w:tc>
        <w:tc>
          <w:tcPr>
            <w:tcW w:w="3331" w:type="dxa"/>
            <w:shd w:val="clear" w:color="auto" w:fill="FFFFFF"/>
          </w:tcPr>
          <w:p w14:paraId="0FF82328" w14:textId="77777777" w:rsidR="001C240A" w:rsidRPr="00662003" w:rsidRDefault="001C240A" w:rsidP="001C240A">
            <w:pPr>
              <w:rPr>
                <w:rFonts w:ascii="Arial" w:hAnsi="Arial" w:cs="Arial"/>
                <w:color w:val="000000"/>
              </w:rPr>
            </w:pPr>
            <w:r w:rsidRPr="00662003">
              <w:rPr>
                <w:rFonts w:ascii="Arial" w:hAnsi="Arial" w:cs="Arial"/>
                <w:color w:val="000000"/>
              </w:rPr>
              <w:t>Fusible secteur défectueux</w:t>
            </w:r>
          </w:p>
        </w:tc>
        <w:tc>
          <w:tcPr>
            <w:tcW w:w="4182" w:type="dxa"/>
            <w:shd w:val="clear" w:color="auto" w:fill="FFFFFF"/>
          </w:tcPr>
          <w:p w14:paraId="3D696569" w14:textId="77777777" w:rsidR="001C240A" w:rsidRPr="00662003" w:rsidRDefault="001C240A" w:rsidP="001C240A">
            <w:pPr>
              <w:rPr>
                <w:rFonts w:ascii="Arial" w:hAnsi="Arial" w:cs="Arial"/>
                <w:color w:val="000000"/>
              </w:rPr>
            </w:pPr>
            <w:r w:rsidRPr="00662003">
              <w:rPr>
                <w:rFonts w:ascii="Arial" w:hAnsi="Arial" w:cs="Arial"/>
                <w:color w:val="000000"/>
              </w:rPr>
              <w:t>Changement du fusible secteur 0,8 AT</w:t>
            </w:r>
          </w:p>
        </w:tc>
      </w:tr>
      <w:tr w:rsidR="001C240A" w:rsidRPr="00662003" w14:paraId="6F3F1858" w14:textId="77777777" w:rsidTr="00DB296C">
        <w:trPr>
          <w:trHeight w:val="1550"/>
        </w:trPr>
        <w:tc>
          <w:tcPr>
            <w:tcW w:w="2410" w:type="dxa"/>
            <w:shd w:val="clear" w:color="auto" w:fill="FFFFFF"/>
          </w:tcPr>
          <w:p w14:paraId="15689EB2" w14:textId="77777777" w:rsidR="001C240A" w:rsidRPr="00662003" w:rsidRDefault="001C240A" w:rsidP="001C240A">
            <w:pPr>
              <w:rPr>
                <w:rFonts w:ascii="Arial" w:hAnsi="Arial" w:cs="Arial"/>
                <w:color w:val="000000"/>
              </w:rPr>
            </w:pPr>
            <w:r w:rsidRPr="00662003">
              <w:rPr>
                <w:rFonts w:ascii="Arial" w:hAnsi="Arial" w:cs="Arial"/>
                <w:color w:val="000000"/>
              </w:rPr>
              <w:t>L'appareil ne crée pas de pression</w:t>
            </w:r>
          </w:p>
        </w:tc>
        <w:tc>
          <w:tcPr>
            <w:tcW w:w="3331" w:type="dxa"/>
            <w:shd w:val="clear" w:color="auto" w:fill="FFFFFF"/>
          </w:tcPr>
          <w:p w14:paraId="699CCEE7" w14:textId="77777777" w:rsidR="001C240A" w:rsidRPr="00662003" w:rsidRDefault="001C240A" w:rsidP="001C240A">
            <w:pPr>
              <w:rPr>
                <w:rFonts w:ascii="Arial" w:hAnsi="Arial" w:cs="Arial"/>
                <w:color w:val="000000"/>
              </w:rPr>
            </w:pPr>
            <w:r w:rsidRPr="00662003">
              <w:rPr>
                <w:rFonts w:ascii="Arial" w:hAnsi="Arial" w:cs="Arial"/>
                <w:color w:val="000000"/>
              </w:rPr>
              <w:t>Mauvais réglage</w:t>
            </w:r>
          </w:p>
        </w:tc>
        <w:tc>
          <w:tcPr>
            <w:tcW w:w="4182" w:type="dxa"/>
            <w:shd w:val="clear" w:color="auto" w:fill="FFFFFF"/>
          </w:tcPr>
          <w:p w14:paraId="3FBA759F" w14:textId="77777777" w:rsidR="001C240A" w:rsidRPr="00662003" w:rsidRDefault="001C240A" w:rsidP="002321E9">
            <w:pPr>
              <w:rPr>
                <w:rFonts w:ascii="Arial" w:hAnsi="Arial" w:cs="Arial"/>
                <w:color w:val="000000"/>
              </w:rPr>
            </w:pPr>
            <w:r w:rsidRPr="00662003">
              <w:rPr>
                <w:rFonts w:ascii="Arial" w:hAnsi="Arial" w:cs="Arial"/>
                <w:color w:val="000000"/>
              </w:rPr>
              <w:t xml:space="preserve">Effectuer les réglages prescrits par le médecin ou </w:t>
            </w:r>
            <w:r w:rsidR="004D7316" w:rsidRPr="00662003">
              <w:rPr>
                <w:rFonts w:ascii="Arial" w:hAnsi="Arial" w:cs="Arial"/>
              </w:rPr>
              <w:t xml:space="preserve">reprendre les réglages de livraison </w:t>
            </w:r>
            <w:r w:rsidR="004D7316" w:rsidRPr="00662003">
              <w:rPr>
                <w:rFonts w:ascii="Arial" w:hAnsi="Arial" w:cs="Arial"/>
                <w:color w:val="000000"/>
              </w:rPr>
              <w:t>(voir chapitre 3.1 Préparation à l'utilisation).</w:t>
            </w:r>
          </w:p>
        </w:tc>
      </w:tr>
      <w:tr w:rsidR="000636A0" w:rsidRPr="00662003" w14:paraId="2C95DDBA" w14:textId="77777777" w:rsidTr="00DB296C">
        <w:trPr>
          <w:trHeight w:val="1242"/>
        </w:trPr>
        <w:tc>
          <w:tcPr>
            <w:tcW w:w="2410" w:type="dxa"/>
            <w:shd w:val="clear" w:color="auto" w:fill="FFFFFF"/>
          </w:tcPr>
          <w:p w14:paraId="6295E206" w14:textId="77777777" w:rsidR="000636A0" w:rsidRPr="00662003" w:rsidRDefault="000636A0" w:rsidP="000636A0">
            <w:pPr>
              <w:rPr>
                <w:rFonts w:ascii="Arial" w:hAnsi="Arial" w:cs="Arial"/>
                <w:color w:val="000000"/>
              </w:rPr>
            </w:pPr>
            <w:r w:rsidRPr="00662003">
              <w:rPr>
                <w:rFonts w:ascii="Arial" w:hAnsi="Arial" w:cs="Arial"/>
                <w:color w:val="000000"/>
              </w:rPr>
              <w:t>Seuil de démarrage non atteint (l'appareil ne démarre pas lors de l'inhalation)</w:t>
            </w:r>
          </w:p>
        </w:tc>
        <w:tc>
          <w:tcPr>
            <w:tcW w:w="3331" w:type="dxa"/>
            <w:shd w:val="clear" w:color="auto" w:fill="FFFFFF"/>
          </w:tcPr>
          <w:p w14:paraId="2B0CFC56" w14:textId="77777777" w:rsidR="000636A0" w:rsidRPr="00662003" w:rsidRDefault="000636A0" w:rsidP="000636A0">
            <w:pPr>
              <w:rPr>
                <w:rFonts w:ascii="Arial" w:hAnsi="Arial" w:cs="Arial"/>
                <w:color w:val="000000"/>
              </w:rPr>
            </w:pPr>
            <w:r w:rsidRPr="00662003">
              <w:rPr>
                <w:rFonts w:ascii="Arial" w:hAnsi="Arial" w:cs="Arial"/>
                <w:color w:val="000000"/>
              </w:rPr>
              <w:t>Le système de tuyaux n'est pas correctement connecté</w:t>
            </w:r>
          </w:p>
        </w:tc>
        <w:tc>
          <w:tcPr>
            <w:tcW w:w="4182" w:type="dxa"/>
            <w:shd w:val="clear" w:color="auto" w:fill="FFFFFF"/>
          </w:tcPr>
          <w:p w14:paraId="2C394842" w14:textId="77777777" w:rsidR="000636A0" w:rsidRPr="00662003" w:rsidRDefault="000636A0" w:rsidP="000636A0">
            <w:pPr>
              <w:rPr>
                <w:rFonts w:ascii="Arial" w:hAnsi="Arial" w:cs="Arial"/>
                <w:color w:val="000000"/>
              </w:rPr>
            </w:pPr>
            <w:r w:rsidRPr="00662003">
              <w:rPr>
                <w:rFonts w:ascii="Arial" w:hAnsi="Arial" w:cs="Arial"/>
                <w:color w:val="000000"/>
              </w:rPr>
              <w:t>Raccordez correctement le système de tuyaux</w:t>
            </w:r>
          </w:p>
        </w:tc>
      </w:tr>
      <w:tr w:rsidR="000636A0" w:rsidRPr="00662003" w14:paraId="72D0F998" w14:textId="77777777" w:rsidTr="00DB296C">
        <w:trPr>
          <w:trHeight w:val="1132"/>
        </w:trPr>
        <w:tc>
          <w:tcPr>
            <w:tcW w:w="2410" w:type="dxa"/>
            <w:shd w:val="clear" w:color="auto" w:fill="FFFFFF"/>
          </w:tcPr>
          <w:p w14:paraId="0C67E291" w14:textId="77777777" w:rsidR="000636A0" w:rsidRPr="00662003" w:rsidRDefault="000636A0" w:rsidP="000636A0">
            <w:pPr>
              <w:rPr>
                <w:rFonts w:ascii="Arial" w:hAnsi="Arial" w:cs="Arial"/>
                <w:color w:val="000000"/>
              </w:rPr>
            </w:pPr>
          </w:p>
        </w:tc>
        <w:tc>
          <w:tcPr>
            <w:tcW w:w="3331" w:type="dxa"/>
            <w:shd w:val="clear" w:color="auto" w:fill="FFFFFF"/>
          </w:tcPr>
          <w:p w14:paraId="086B9EC9" w14:textId="77777777" w:rsidR="000636A0" w:rsidRPr="00662003" w:rsidRDefault="00F802DE" w:rsidP="000636A0">
            <w:pPr>
              <w:rPr>
                <w:rFonts w:ascii="Arial" w:hAnsi="Arial" w:cs="Arial"/>
                <w:color w:val="000000"/>
              </w:rPr>
            </w:pPr>
            <w:r w:rsidRPr="00662003">
              <w:rPr>
                <w:rFonts w:ascii="Arial" w:hAnsi="Arial" w:cs="Arial"/>
                <w:color w:val="000000"/>
              </w:rPr>
              <w:t>Valve d'expiration mal installée</w:t>
            </w:r>
          </w:p>
          <w:p w14:paraId="23B72AC9" w14:textId="77777777" w:rsidR="00F274F8" w:rsidRPr="00662003" w:rsidRDefault="00F274F8" w:rsidP="000636A0">
            <w:pPr>
              <w:rPr>
                <w:rFonts w:ascii="Arial" w:hAnsi="Arial" w:cs="Arial"/>
                <w:color w:val="000000"/>
              </w:rPr>
            </w:pPr>
            <w:r w:rsidRPr="00662003">
              <w:rPr>
                <w:rFonts w:ascii="Arial" w:hAnsi="Arial" w:cs="Arial"/>
                <w:color w:val="000000"/>
              </w:rPr>
              <w:t>(Système de flexibles IPPB System ML)</w:t>
            </w:r>
          </w:p>
        </w:tc>
        <w:tc>
          <w:tcPr>
            <w:tcW w:w="4182" w:type="dxa"/>
            <w:shd w:val="clear" w:color="auto" w:fill="FFFFFF"/>
          </w:tcPr>
          <w:p w14:paraId="44F1297A" w14:textId="77777777" w:rsidR="000636A0" w:rsidRPr="00662003" w:rsidRDefault="0042647F" w:rsidP="000636A0">
            <w:pPr>
              <w:rPr>
                <w:rFonts w:ascii="Arial" w:hAnsi="Arial" w:cs="Arial"/>
                <w:color w:val="000000"/>
              </w:rPr>
            </w:pPr>
            <w:r w:rsidRPr="00662003">
              <w:rPr>
                <w:rFonts w:ascii="Arial" w:hAnsi="Arial" w:cs="Arial"/>
                <w:color w:val="000000"/>
              </w:rPr>
              <w:t>Connectez correctement le tuyau à l'angle du raccord du tuyau de la valve expiratoire.</w:t>
            </w:r>
          </w:p>
        </w:tc>
      </w:tr>
      <w:tr w:rsidR="000636A0" w:rsidRPr="00662003" w14:paraId="43FEB419" w14:textId="77777777" w:rsidTr="00DB296C">
        <w:trPr>
          <w:trHeight w:val="920"/>
        </w:trPr>
        <w:tc>
          <w:tcPr>
            <w:tcW w:w="2410" w:type="dxa"/>
            <w:shd w:val="clear" w:color="auto" w:fill="FFFFFF"/>
          </w:tcPr>
          <w:p w14:paraId="560438F9" w14:textId="77777777" w:rsidR="000636A0" w:rsidRPr="00662003" w:rsidRDefault="000636A0" w:rsidP="000636A0">
            <w:pPr>
              <w:rPr>
                <w:rFonts w:ascii="Arial" w:hAnsi="Arial" w:cs="Arial"/>
                <w:color w:val="000000"/>
              </w:rPr>
            </w:pPr>
          </w:p>
        </w:tc>
        <w:tc>
          <w:tcPr>
            <w:tcW w:w="3331" w:type="dxa"/>
            <w:shd w:val="clear" w:color="auto" w:fill="FFFFFF"/>
          </w:tcPr>
          <w:p w14:paraId="7B0A92ED" w14:textId="77777777" w:rsidR="000636A0" w:rsidRPr="00662003" w:rsidRDefault="000636A0" w:rsidP="000636A0">
            <w:pPr>
              <w:rPr>
                <w:rFonts w:ascii="Arial" w:hAnsi="Arial" w:cs="Arial"/>
                <w:color w:val="000000"/>
              </w:rPr>
            </w:pPr>
            <w:r w:rsidRPr="00662003">
              <w:rPr>
                <w:rFonts w:ascii="Arial" w:hAnsi="Arial" w:cs="Arial"/>
                <w:color w:val="000000"/>
              </w:rPr>
              <w:t>Le seuil de démarrage du contrôleur n'est pas réglé correctement</w:t>
            </w:r>
          </w:p>
        </w:tc>
        <w:tc>
          <w:tcPr>
            <w:tcW w:w="4182" w:type="dxa"/>
            <w:shd w:val="clear" w:color="auto" w:fill="FFFFFF"/>
          </w:tcPr>
          <w:p w14:paraId="5FB39292" w14:textId="77777777" w:rsidR="000636A0" w:rsidRPr="00662003" w:rsidRDefault="004D7316" w:rsidP="000636A0">
            <w:pPr>
              <w:rPr>
                <w:rFonts w:ascii="Arial" w:hAnsi="Arial" w:cs="Arial"/>
                <w:color w:val="000000"/>
              </w:rPr>
            </w:pPr>
            <w:r w:rsidRPr="00662003">
              <w:rPr>
                <w:rFonts w:ascii="Arial" w:hAnsi="Arial" w:cs="Arial"/>
                <w:color w:val="000000"/>
              </w:rPr>
              <w:t xml:space="preserve">Effectuer les réglages prescrits par le médecin ou </w:t>
            </w:r>
            <w:r w:rsidRPr="00662003">
              <w:rPr>
                <w:rFonts w:ascii="Arial" w:hAnsi="Arial" w:cs="Arial"/>
              </w:rPr>
              <w:t xml:space="preserve">reprendre les réglages de livraison </w:t>
            </w:r>
            <w:r w:rsidRPr="00662003">
              <w:rPr>
                <w:rFonts w:ascii="Arial" w:hAnsi="Arial" w:cs="Arial"/>
                <w:color w:val="000000"/>
              </w:rPr>
              <w:t>(voir chapitre 3.1 Préparation à l'utilisation).</w:t>
            </w:r>
          </w:p>
          <w:p w14:paraId="070ACA47" w14:textId="77777777" w:rsidR="004D7316" w:rsidRPr="00662003" w:rsidRDefault="004D7316" w:rsidP="000636A0">
            <w:pPr>
              <w:rPr>
                <w:rFonts w:ascii="Arial" w:hAnsi="Arial" w:cs="Arial"/>
                <w:color w:val="000000"/>
              </w:rPr>
            </w:pPr>
          </w:p>
        </w:tc>
      </w:tr>
      <w:tr w:rsidR="000636A0" w:rsidRPr="00662003" w14:paraId="4E921D57" w14:textId="77777777" w:rsidTr="00DB296C">
        <w:trPr>
          <w:trHeight w:val="920"/>
        </w:trPr>
        <w:tc>
          <w:tcPr>
            <w:tcW w:w="2410" w:type="dxa"/>
            <w:shd w:val="clear" w:color="auto" w:fill="FFFFFF"/>
          </w:tcPr>
          <w:p w14:paraId="1D5006AA" w14:textId="77777777" w:rsidR="000636A0" w:rsidRPr="00662003" w:rsidRDefault="000636A0" w:rsidP="000636A0">
            <w:pPr>
              <w:rPr>
                <w:rFonts w:ascii="Arial" w:hAnsi="Arial" w:cs="Arial"/>
                <w:color w:val="000000"/>
              </w:rPr>
            </w:pPr>
            <w:r w:rsidRPr="00662003">
              <w:rPr>
                <w:rFonts w:ascii="Arial" w:hAnsi="Arial" w:cs="Arial"/>
                <w:color w:val="000000"/>
              </w:rPr>
              <w:t>Pas de nébulisation</w:t>
            </w:r>
          </w:p>
        </w:tc>
        <w:tc>
          <w:tcPr>
            <w:tcW w:w="3331" w:type="dxa"/>
            <w:shd w:val="clear" w:color="auto" w:fill="FFFFFF"/>
          </w:tcPr>
          <w:p w14:paraId="221C6A99" w14:textId="77777777" w:rsidR="000636A0" w:rsidRPr="00662003" w:rsidRDefault="000636A0" w:rsidP="000636A0">
            <w:pPr>
              <w:rPr>
                <w:rFonts w:ascii="Arial" w:hAnsi="Arial" w:cs="Arial"/>
                <w:color w:val="000000"/>
              </w:rPr>
            </w:pPr>
            <w:r w:rsidRPr="00662003">
              <w:rPr>
                <w:rFonts w:ascii="Arial" w:hAnsi="Arial" w:cs="Arial"/>
                <w:color w:val="000000"/>
              </w:rPr>
              <w:t>La sortie du nébuliseur est trop faible</w:t>
            </w:r>
          </w:p>
        </w:tc>
        <w:tc>
          <w:tcPr>
            <w:tcW w:w="4182" w:type="dxa"/>
            <w:shd w:val="clear" w:color="auto" w:fill="FFFFFF"/>
          </w:tcPr>
          <w:p w14:paraId="373223F5" w14:textId="77777777" w:rsidR="000636A0" w:rsidRPr="00662003" w:rsidRDefault="004D7316" w:rsidP="000636A0">
            <w:pPr>
              <w:rPr>
                <w:rFonts w:ascii="Arial" w:hAnsi="Arial" w:cs="Arial"/>
                <w:color w:val="000000"/>
              </w:rPr>
            </w:pPr>
            <w:r w:rsidRPr="00662003">
              <w:rPr>
                <w:rFonts w:ascii="Arial" w:hAnsi="Arial" w:cs="Arial"/>
                <w:color w:val="000000"/>
              </w:rPr>
              <w:t xml:space="preserve">Effectuer les réglages prescrits par le médecin ou </w:t>
            </w:r>
            <w:r w:rsidRPr="00662003">
              <w:rPr>
                <w:rFonts w:ascii="Arial" w:hAnsi="Arial" w:cs="Arial"/>
              </w:rPr>
              <w:t xml:space="preserve">reprendre les réglages de livraison </w:t>
            </w:r>
            <w:r w:rsidRPr="00662003">
              <w:rPr>
                <w:rFonts w:ascii="Arial" w:hAnsi="Arial" w:cs="Arial"/>
                <w:color w:val="000000"/>
              </w:rPr>
              <w:t>(voir chapitre 3.1 Préparation à l'utilisation).</w:t>
            </w:r>
          </w:p>
          <w:p w14:paraId="199A4692" w14:textId="77777777" w:rsidR="004D7316" w:rsidRPr="00662003" w:rsidRDefault="004D7316" w:rsidP="000636A0">
            <w:pPr>
              <w:rPr>
                <w:rFonts w:ascii="Arial" w:hAnsi="Arial" w:cs="Arial"/>
                <w:color w:val="000000"/>
              </w:rPr>
            </w:pPr>
          </w:p>
        </w:tc>
      </w:tr>
      <w:tr w:rsidR="000636A0" w:rsidRPr="00662003" w14:paraId="3BF8A6B7" w14:textId="77777777" w:rsidTr="00DB296C">
        <w:trPr>
          <w:trHeight w:val="885"/>
        </w:trPr>
        <w:tc>
          <w:tcPr>
            <w:tcW w:w="2410" w:type="dxa"/>
            <w:shd w:val="clear" w:color="auto" w:fill="FFFFFF"/>
          </w:tcPr>
          <w:p w14:paraId="567C6553" w14:textId="77777777" w:rsidR="000636A0" w:rsidRPr="00662003" w:rsidRDefault="000636A0" w:rsidP="000636A0">
            <w:pPr>
              <w:rPr>
                <w:rFonts w:ascii="Arial" w:hAnsi="Arial" w:cs="Arial"/>
                <w:color w:val="000000"/>
              </w:rPr>
            </w:pPr>
          </w:p>
        </w:tc>
        <w:tc>
          <w:tcPr>
            <w:tcW w:w="3331" w:type="dxa"/>
            <w:shd w:val="clear" w:color="auto" w:fill="FFFFFF"/>
          </w:tcPr>
          <w:p w14:paraId="7D480F5E" w14:textId="77777777" w:rsidR="000636A0" w:rsidRPr="00662003" w:rsidRDefault="000636A0" w:rsidP="000636A0">
            <w:pPr>
              <w:rPr>
                <w:rFonts w:ascii="Arial" w:hAnsi="Arial" w:cs="Arial"/>
                <w:color w:val="000000"/>
              </w:rPr>
            </w:pPr>
            <w:r w:rsidRPr="00662003">
              <w:rPr>
                <w:rFonts w:ascii="Arial" w:hAnsi="Arial" w:cs="Arial"/>
                <w:color w:val="000000"/>
              </w:rPr>
              <w:t>Le système de tuyaux n'est pas correctement connecté</w:t>
            </w:r>
          </w:p>
        </w:tc>
        <w:tc>
          <w:tcPr>
            <w:tcW w:w="4182" w:type="dxa"/>
            <w:shd w:val="clear" w:color="auto" w:fill="FFFFFF"/>
          </w:tcPr>
          <w:p w14:paraId="508290C5" w14:textId="77777777" w:rsidR="000636A0" w:rsidRPr="00662003" w:rsidRDefault="000636A0" w:rsidP="000636A0">
            <w:pPr>
              <w:rPr>
                <w:rFonts w:ascii="Arial" w:hAnsi="Arial" w:cs="Arial"/>
                <w:color w:val="000000"/>
              </w:rPr>
            </w:pPr>
            <w:r w:rsidRPr="00662003">
              <w:rPr>
                <w:rFonts w:ascii="Arial" w:hAnsi="Arial" w:cs="Arial"/>
                <w:color w:val="000000"/>
              </w:rPr>
              <w:t>Raccordez correctement le système de tuyaux</w:t>
            </w:r>
          </w:p>
        </w:tc>
      </w:tr>
      <w:tr w:rsidR="000636A0" w:rsidRPr="00662003" w14:paraId="55C06723" w14:textId="77777777" w:rsidTr="00DB296C">
        <w:trPr>
          <w:trHeight w:val="1278"/>
        </w:trPr>
        <w:tc>
          <w:tcPr>
            <w:tcW w:w="2410" w:type="dxa"/>
            <w:shd w:val="clear" w:color="auto" w:fill="FFFFFF"/>
          </w:tcPr>
          <w:p w14:paraId="4D208974" w14:textId="77777777" w:rsidR="000636A0" w:rsidRPr="00662003" w:rsidRDefault="000636A0" w:rsidP="000636A0">
            <w:pPr>
              <w:rPr>
                <w:rFonts w:ascii="Arial" w:hAnsi="Arial" w:cs="Arial"/>
                <w:color w:val="000000"/>
              </w:rPr>
            </w:pPr>
          </w:p>
        </w:tc>
        <w:tc>
          <w:tcPr>
            <w:tcW w:w="3331" w:type="dxa"/>
            <w:shd w:val="clear" w:color="auto" w:fill="FFFFFF"/>
          </w:tcPr>
          <w:p w14:paraId="74461236" w14:textId="77777777" w:rsidR="000636A0" w:rsidRPr="00662003" w:rsidRDefault="000636A0" w:rsidP="000636A0">
            <w:pPr>
              <w:rPr>
                <w:rFonts w:ascii="Arial" w:hAnsi="Arial" w:cs="Arial"/>
                <w:color w:val="000000"/>
              </w:rPr>
            </w:pPr>
            <w:r w:rsidRPr="00662003">
              <w:rPr>
                <w:rFonts w:ascii="Arial" w:hAnsi="Arial" w:cs="Arial"/>
                <w:color w:val="000000"/>
              </w:rPr>
              <w:t>Buse Venturi dans le récipient à médicament coincée avec du médicament</w:t>
            </w:r>
          </w:p>
          <w:p w14:paraId="3F35911C" w14:textId="77777777" w:rsidR="0042647F" w:rsidRPr="00662003" w:rsidRDefault="0042647F" w:rsidP="000636A0">
            <w:pPr>
              <w:rPr>
                <w:rFonts w:ascii="Arial" w:hAnsi="Arial" w:cs="Arial"/>
                <w:color w:val="000000"/>
              </w:rPr>
            </w:pPr>
            <w:r w:rsidRPr="00662003">
              <w:rPr>
                <w:rFonts w:ascii="Arial" w:hAnsi="Arial" w:cs="Arial"/>
                <w:color w:val="000000"/>
              </w:rPr>
              <w:t>(Système de tubes IPPM System ML)</w:t>
            </w:r>
          </w:p>
        </w:tc>
        <w:tc>
          <w:tcPr>
            <w:tcW w:w="4182" w:type="dxa"/>
            <w:shd w:val="clear" w:color="auto" w:fill="FFFFFF"/>
          </w:tcPr>
          <w:p w14:paraId="050CC3CE" w14:textId="77777777" w:rsidR="000636A0" w:rsidRPr="00662003" w:rsidRDefault="000636A0" w:rsidP="000636A0">
            <w:pPr>
              <w:rPr>
                <w:rFonts w:ascii="Arial" w:hAnsi="Arial" w:cs="Arial"/>
                <w:color w:val="000000"/>
              </w:rPr>
            </w:pPr>
            <w:r w:rsidRPr="00662003">
              <w:rPr>
                <w:rFonts w:ascii="Arial" w:hAnsi="Arial" w:cs="Arial"/>
                <w:color w:val="000000"/>
              </w:rPr>
              <w:t>Remplacez le système de tuyaux ou nettoyez la buse Venturi.</w:t>
            </w:r>
          </w:p>
        </w:tc>
      </w:tr>
      <w:tr w:rsidR="000636A0" w:rsidRPr="00662003" w14:paraId="1E911350" w14:textId="77777777" w:rsidTr="00DB296C">
        <w:trPr>
          <w:trHeight w:val="809"/>
        </w:trPr>
        <w:tc>
          <w:tcPr>
            <w:tcW w:w="2410" w:type="dxa"/>
            <w:shd w:val="clear" w:color="auto" w:fill="FFFFFF"/>
          </w:tcPr>
          <w:p w14:paraId="5141977C" w14:textId="77777777" w:rsidR="000636A0" w:rsidRPr="00662003" w:rsidRDefault="000636A0" w:rsidP="000636A0">
            <w:pPr>
              <w:rPr>
                <w:rFonts w:ascii="Arial" w:hAnsi="Arial" w:cs="Arial"/>
                <w:color w:val="000000"/>
              </w:rPr>
            </w:pPr>
            <w:r w:rsidRPr="00662003">
              <w:rPr>
                <w:rFonts w:ascii="Arial" w:hAnsi="Arial" w:cs="Arial"/>
                <w:color w:val="000000"/>
              </w:rPr>
              <w:t>L'expiration peut être difficile</w:t>
            </w:r>
          </w:p>
        </w:tc>
        <w:tc>
          <w:tcPr>
            <w:tcW w:w="3331" w:type="dxa"/>
            <w:shd w:val="clear" w:color="auto" w:fill="FFFFFF"/>
          </w:tcPr>
          <w:p w14:paraId="5C5D4DDB" w14:textId="77777777" w:rsidR="000636A0" w:rsidRPr="00662003" w:rsidRDefault="000636A0" w:rsidP="000636A0">
            <w:pPr>
              <w:rPr>
                <w:rFonts w:ascii="Arial" w:hAnsi="Arial" w:cs="Arial"/>
                <w:color w:val="000000"/>
              </w:rPr>
            </w:pPr>
            <w:r w:rsidRPr="00662003">
              <w:rPr>
                <w:rFonts w:ascii="Arial" w:hAnsi="Arial" w:cs="Arial"/>
                <w:color w:val="000000"/>
              </w:rPr>
              <w:t>Récipient à médicaments vide</w:t>
            </w:r>
          </w:p>
        </w:tc>
        <w:tc>
          <w:tcPr>
            <w:tcW w:w="4182" w:type="dxa"/>
            <w:shd w:val="clear" w:color="auto" w:fill="FFFFFF"/>
          </w:tcPr>
          <w:p w14:paraId="0280B449" w14:textId="77777777" w:rsidR="000636A0" w:rsidRPr="00662003" w:rsidRDefault="000636A0" w:rsidP="000636A0">
            <w:pPr>
              <w:rPr>
                <w:rFonts w:ascii="Arial" w:hAnsi="Arial" w:cs="Arial"/>
                <w:color w:val="000000"/>
              </w:rPr>
            </w:pPr>
            <w:r w:rsidRPr="00662003">
              <w:rPr>
                <w:rFonts w:ascii="Arial" w:hAnsi="Arial" w:cs="Arial"/>
                <w:color w:val="000000"/>
              </w:rPr>
              <w:t>Remplir les contenants de médicaments</w:t>
            </w:r>
          </w:p>
        </w:tc>
      </w:tr>
      <w:tr w:rsidR="000636A0" w:rsidRPr="00662003" w14:paraId="02A74534" w14:textId="77777777" w:rsidTr="00DB296C">
        <w:trPr>
          <w:trHeight w:val="920"/>
        </w:trPr>
        <w:tc>
          <w:tcPr>
            <w:tcW w:w="2410" w:type="dxa"/>
            <w:shd w:val="clear" w:color="auto" w:fill="FFFFFF"/>
          </w:tcPr>
          <w:p w14:paraId="3E9E9FC8" w14:textId="77777777" w:rsidR="000636A0" w:rsidRPr="00662003" w:rsidRDefault="000636A0" w:rsidP="000636A0">
            <w:pPr>
              <w:rPr>
                <w:rFonts w:ascii="Arial" w:hAnsi="Arial" w:cs="Arial"/>
                <w:color w:val="000000"/>
              </w:rPr>
            </w:pPr>
          </w:p>
        </w:tc>
        <w:tc>
          <w:tcPr>
            <w:tcW w:w="3331" w:type="dxa"/>
            <w:shd w:val="clear" w:color="auto" w:fill="FFFFFF"/>
          </w:tcPr>
          <w:p w14:paraId="6664A394" w14:textId="77777777" w:rsidR="000636A0" w:rsidRPr="00662003" w:rsidRDefault="000636A0" w:rsidP="000636A0">
            <w:pPr>
              <w:rPr>
                <w:rFonts w:ascii="Arial" w:hAnsi="Arial" w:cs="Arial"/>
                <w:color w:val="000000"/>
              </w:rPr>
            </w:pPr>
            <w:r w:rsidRPr="00662003">
              <w:rPr>
                <w:rFonts w:ascii="Arial" w:hAnsi="Arial" w:cs="Arial"/>
                <w:color w:val="000000"/>
              </w:rPr>
              <w:t>Résistance expiratoire mal réglée (trop élevée).</w:t>
            </w:r>
          </w:p>
        </w:tc>
        <w:tc>
          <w:tcPr>
            <w:tcW w:w="4182" w:type="dxa"/>
            <w:shd w:val="clear" w:color="auto" w:fill="FFFFFF"/>
          </w:tcPr>
          <w:p w14:paraId="3DE4627F" w14:textId="77777777" w:rsidR="000636A0" w:rsidRPr="00662003" w:rsidRDefault="004D7316" w:rsidP="000636A0">
            <w:pPr>
              <w:rPr>
                <w:rFonts w:ascii="Arial" w:hAnsi="Arial" w:cs="Arial"/>
                <w:color w:val="000000"/>
              </w:rPr>
            </w:pPr>
            <w:r w:rsidRPr="00662003">
              <w:rPr>
                <w:rFonts w:ascii="Arial" w:hAnsi="Arial" w:cs="Arial"/>
                <w:color w:val="000000"/>
              </w:rPr>
              <w:t xml:space="preserve">Effectuer les réglages prescrits par le médecin ou </w:t>
            </w:r>
            <w:r w:rsidRPr="00662003">
              <w:rPr>
                <w:rFonts w:ascii="Arial" w:hAnsi="Arial" w:cs="Arial"/>
              </w:rPr>
              <w:t xml:space="preserve">reprendre les réglages de livraison </w:t>
            </w:r>
            <w:r w:rsidRPr="00662003">
              <w:rPr>
                <w:rFonts w:ascii="Arial" w:hAnsi="Arial" w:cs="Arial"/>
                <w:color w:val="000000"/>
              </w:rPr>
              <w:t>(voir chapitre 3.1 Préparation à l'utilisation).</w:t>
            </w:r>
          </w:p>
          <w:p w14:paraId="7DA37408" w14:textId="77777777" w:rsidR="004D7316" w:rsidRPr="00662003" w:rsidRDefault="004D7316" w:rsidP="000636A0">
            <w:pPr>
              <w:rPr>
                <w:rFonts w:ascii="Arial" w:hAnsi="Arial" w:cs="Arial"/>
                <w:color w:val="000000"/>
              </w:rPr>
            </w:pPr>
          </w:p>
        </w:tc>
      </w:tr>
    </w:tbl>
    <w:p w14:paraId="66169DC0" w14:textId="77777777" w:rsidR="00DB296C" w:rsidRPr="00662003" w:rsidRDefault="00DB296C" w:rsidP="00DB296C">
      <w:pPr>
        <w:rPr>
          <w:rFonts w:ascii="Arial" w:hAnsi="Arial" w:cs="Arial"/>
        </w:rPr>
      </w:pPr>
      <w:bookmarkStart w:id="122" w:name="_Toc150424856"/>
      <w:bookmarkStart w:id="123" w:name="_Toc150424937"/>
    </w:p>
    <w:p w14:paraId="0CAEC1FF" w14:textId="77777777" w:rsidR="00DB296C" w:rsidRPr="00662003" w:rsidRDefault="00DB296C" w:rsidP="00DB296C">
      <w:pPr>
        <w:rPr>
          <w:rFonts w:ascii="Arial" w:hAnsi="Arial" w:cs="Arial"/>
        </w:rPr>
      </w:pPr>
    </w:p>
    <w:p w14:paraId="275505B1" w14:textId="77777777" w:rsidR="00AA2A18" w:rsidRPr="00406716" w:rsidRDefault="003825C7" w:rsidP="005E21AF">
      <w:pPr>
        <w:pStyle w:val="berschrift1"/>
        <w:spacing w:after="120"/>
        <w:rPr>
          <w:rFonts w:ascii="Arial" w:hAnsi="Arial" w:cs="Arial"/>
          <w:color w:val="008E8B"/>
        </w:rPr>
      </w:pPr>
      <w:bookmarkStart w:id="124" w:name="_Toc151114659"/>
      <w:bookmarkStart w:id="125" w:name="_Toc151115663"/>
      <w:r w:rsidRPr="00406716">
        <w:rPr>
          <w:rFonts w:ascii="Arial" w:hAnsi="Arial" w:cs="Arial"/>
          <w:color w:val="008E8B"/>
        </w:rPr>
        <w:lastRenderedPageBreak/>
        <w:t xml:space="preserve">5 </w:t>
      </w:r>
      <w:r w:rsidR="002145F9" w:rsidRPr="00406716">
        <w:rPr>
          <w:rFonts w:ascii="Arial" w:hAnsi="Arial" w:cs="Arial"/>
          <w:color w:val="008E8B"/>
        </w:rPr>
        <w:t>procédures de nettoyage</w:t>
      </w:r>
      <w:bookmarkEnd w:id="122"/>
      <w:bookmarkEnd w:id="123"/>
      <w:bookmarkEnd w:id="124"/>
      <w:bookmarkEnd w:id="125"/>
    </w:p>
    <w:p w14:paraId="03C817AB" w14:textId="77777777" w:rsidR="00404909" w:rsidRPr="00662003" w:rsidRDefault="00404909" w:rsidP="00404909">
      <w:pPr>
        <w:rPr>
          <w:rFonts w:ascii="Arial" w:hAnsi="Arial" w:cs="Arial"/>
        </w:rPr>
      </w:pPr>
    </w:p>
    <w:p w14:paraId="2E40AFB9" w14:textId="77777777" w:rsidR="00404909" w:rsidRPr="00662003" w:rsidRDefault="00404909" w:rsidP="001D7FFA">
      <w:pPr>
        <w:jc w:val="both"/>
        <w:rPr>
          <w:rFonts w:ascii="Arial" w:hAnsi="Arial" w:cs="Arial"/>
        </w:rPr>
      </w:pPr>
      <w:r w:rsidRPr="00662003">
        <w:rPr>
          <w:rFonts w:ascii="Arial" w:hAnsi="Arial" w:cs="Arial"/>
        </w:rPr>
        <w:t>Le nettoyage de l'appareil est un processus que subit un produit usagé afin qu'il puisse être réutilisé en toute sécurité. Cette procédure comprend le nettoyage et la désinfection.</w:t>
      </w:r>
    </w:p>
    <w:p w14:paraId="02A21351" w14:textId="77777777" w:rsidR="00404909" w:rsidRPr="00662003" w:rsidRDefault="00404909" w:rsidP="001D7FFA">
      <w:pPr>
        <w:jc w:val="both"/>
        <w:rPr>
          <w:rFonts w:ascii="Arial" w:hAnsi="Arial" w:cs="Arial"/>
        </w:rPr>
      </w:pPr>
      <w:r w:rsidRPr="00662003">
        <w:rPr>
          <w:rFonts w:ascii="Arial" w:hAnsi="Arial" w:cs="Arial"/>
        </w:rPr>
        <w:t>De plus, la sécurité technique et fonctionnelle du produit utilisé doit être vérifiée et rétablie.</w:t>
      </w:r>
    </w:p>
    <w:p w14:paraId="1ECBCC5D" w14:textId="77777777" w:rsidR="00166054" w:rsidRPr="00662003" w:rsidRDefault="00166054" w:rsidP="00404909">
      <w:pPr>
        <w:rPr>
          <w:rFonts w:ascii="Arial" w:hAnsi="Arial" w:cs="Arial"/>
        </w:rPr>
      </w:pPr>
    </w:p>
    <w:tbl>
      <w:tblPr>
        <w:tblW w:w="9781" w:type="dxa"/>
        <w:tblInd w:w="108" w:type="dxa"/>
        <w:tblBorders>
          <w:top w:val="single" w:sz="4" w:space="0" w:color="auto"/>
          <w:bottom w:val="single" w:sz="4" w:space="0" w:color="auto"/>
        </w:tblBorders>
        <w:tblLook w:val="04A0" w:firstRow="1" w:lastRow="0" w:firstColumn="1" w:lastColumn="0" w:noHBand="0" w:noVBand="1"/>
      </w:tblPr>
      <w:tblGrid>
        <w:gridCol w:w="1134"/>
        <w:gridCol w:w="8647"/>
      </w:tblGrid>
      <w:tr w:rsidR="00166054" w:rsidRPr="00662003" w14:paraId="329147C5" w14:textId="77777777" w:rsidTr="00306937">
        <w:trPr>
          <w:trHeight w:val="1401"/>
        </w:trPr>
        <w:tc>
          <w:tcPr>
            <w:tcW w:w="1134" w:type="dxa"/>
            <w:vAlign w:val="center"/>
          </w:tcPr>
          <w:p w14:paraId="0B6BDFA3" w14:textId="77777777" w:rsidR="00166054" w:rsidRPr="00662003" w:rsidRDefault="003960F5" w:rsidP="00853D2B">
            <w:pPr>
              <w:jc w:val="center"/>
              <w:rPr>
                <w:rFonts w:ascii="Arial" w:hAnsi="Arial" w:cs="Arial"/>
              </w:rPr>
            </w:pPr>
            <w:r>
              <w:rPr>
                <w:rFonts w:ascii="Arial" w:hAnsi="Arial" w:cs="Arial"/>
              </w:rPr>
              <w:pict w14:anchorId="6B9B77D5">
                <v:shape id="_x0000_i1086" type="#_x0000_t75" style="width:29.25pt;height:27.75pt" o:allowoverlap="f">
                  <v:imagedata r:id="rId13" o:title="t1_029"/>
                </v:shape>
              </w:pict>
            </w:r>
          </w:p>
        </w:tc>
        <w:tc>
          <w:tcPr>
            <w:tcW w:w="8647" w:type="dxa"/>
            <w:vAlign w:val="center"/>
          </w:tcPr>
          <w:p w14:paraId="446F1E25" w14:textId="77777777" w:rsidR="00166054" w:rsidRPr="00662003" w:rsidRDefault="00166054" w:rsidP="00853D2B">
            <w:pPr>
              <w:rPr>
                <w:rFonts w:ascii="Arial" w:hAnsi="Arial" w:cs="Arial"/>
                <w:b/>
              </w:rPr>
            </w:pPr>
            <w:r w:rsidRPr="00662003">
              <w:rPr>
                <w:rFonts w:ascii="Arial" w:hAnsi="Arial" w:cs="Arial"/>
                <w:b/>
              </w:rPr>
              <w:t>Avertissement!</w:t>
            </w:r>
          </w:p>
          <w:p w14:paraId="75E4588A" w14:textId="77777777" w:rsidR="00166054" w:rsidRPr="00662003" w:rsidRDefault="00166054" w:rsidP="00853D2B">
            <w:pPr>
              <w:rPr>
                <w:rFonts w:ascii="Arial" w:hAnsi="Arial" w:cs="Arial"/>
              </w:rPr>
            </w:pPr>
            <w:r w:rsidRPr="00662003">
              <w:rPr>
                <w:rFonts w:ascii="Arial" w:hAnsi="Arial" w:cs="Arial"/>
              </w:rPr>
              <w:t>Risque d'infection en cas de nouvelle utilisation de l'appareil !</w:t>
            </w:r>
          </w:p>
          <w:p w14:paraId="5425A3F0" w14:textId="77777777" w:rsidR="00166054" w:rsidRPr="00662003" w:rsidRDefault="00166054" w:rsidP="00853D2B">
            <w:pPr>
              <w:rPr>
                <w:rFonts w:ascii="Arial" w:hAnsi="Arial" w:cs="Arial"/>
              </w:rPr>
            </w:pPr>
            <w:r w:rsidRPr="00662003">
              <w:rPr>
                <w:rFonts w:ascii="Arial" w:hAnsi="Arial" w:cs="Arial"/>
              </w:rPr>
              <w:t>Si l'appareil est utilisé par plusieurs patients, les infections peuvent être transmises au patient suivant.</w:t>
            </w:r>
          </w:p>
          <w:p w14:paraId="430F0721" w14:textId="77777777" w:rsidR="00166054" w:rsidRPr="00662003" w:rsidRDefault="00166054" w:rsidP="00853D2B">
            <w:pPr>
              <w:rPr>
                <w:rFonts w:ascii="Arial" w:hAnsi="Arial" w:cs="Arial"/>
                <w:b/>
              </w:rPr>
            </w:pPr>
            <w:r w:rsidRPr="00662003">
              <w:rPr>
                <w:rFonts w:ascii="Arial" w:hAnsi="Arial" w:cs="Arial"/>
              </w:rPr>
              <w:t>Lors de la nouvelle utilisation de l'appareil, celui-ci doit être nettoyé et désinfecté.</w:t>
            </w:r>
          </w:p>
        </w:tc>
      </w:tr>
    </w:tbl>
    <w:p w14:paraId="0A7B0EB0" w14:textId="77777777" w:rsidR="00404909" w:rsidRPr="00662003" w:rsidRDefault="00404909" w:rsidP="00404909">
      <w:pPr>
        <w:rPr>
          <w:rFonts w:ascii="Arial" w:hAnsi="Arial" w:cs="Arial"/>
        </w:rPr>
      </w:pPr>
    </w:p>
    <w:p w14:paraId="2DEF194E" w14:textId="77777777" w:rsidR="00C75950" w:rsidRPr="00662003" w:rsidRDefault="00C75950" w:rsidP="00404909">
      <w:pPr>
        <w:rPr>
          <w:rFonts w:ascii="Arial" w:hAnsi="Arial" w:cs="Arial"/>
        </w:rPr>
      </w:pPr>
    </w:p>
    <w:p w14:paraId="48AA94FC" w14:textId="77777777" w:rsidR="001D7FFA" w:rsidRPr="00662003" w:rsidRDefault="001D7FFA" w:rsidP="00404909">
      <w:pPr>
        <w:rPr>
          <w:rFonts w:ascii="Arial" w:hAnsi="Arial" w:cs="Arial"/>
        </w:rPr>
      </w:pPr>
    </w:p>
    <w:p w14:paraId="5322649B" w14:textId="77777777" w:rsidR="00404909" w:rsidRPr="00662003" w:rsidRDefault="00404909" w:rsidP="00A5668E">
      <w:pPr>
        <w:pStyle w:val="berschrift2"/>
        <w:rPr>
          <w:rFonts w:ascii="Arial" w:hAnsi="Arial" w:cs="Arial"/>
        </w:rPr>
      </w:pPr>
      <w:bookmarkStart w:id="126" w:name="_Toc150424857"/>
      <w:bookmarkStart w:id="127" w:name="_Toc150424938"/>
      <w:bookmarkStart w:id="128" w:name="_Toc151114660"/>
      <w:bookmarkStart w:id="129" w:name="_Toc151115664"/>
      <w:r w:rsidRPr="00662003">
        <w:rPr>
          <w:rFonts w:ascii="Arial" w:hAnsi="Arial" w:cs="Arial"/>
        </w:rPr>
        <w:t>5.1 Informations générales</w:t>
      </w:r>
      <w:bookmarkEnd w:id="126"/>
      <w:bookmarkEnd w:id="127"/>
      <w:bookmarkEnd w:id="128"/>
      <w:bookmarkEnd w:id="129"/>
    </w:p>
    <w:p w14:paraId="697A7F13" w14:textId="77777777" w:rsidR="00404909" w:rsidRPr="00662003" w:rsidRDefault="00404909">
      <w:pPr>
        <w:jc w:val="both"/>
        <w:rPr>
          <w:rFonts w:ascii="Arial" w:hAnsi="Arial" w:cs="Arial"/>
          <w:i/>
          <w:color w:val="FF0000"/>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8647"/>
      </w:tblGrid>
      <w:tr w:rsidR="00144C1F" w:rsidRPr="00662003" w14:paraId="112C0EA3" w14:textId="77777777" w:rsidTr="00306937">
        <w:trPr>
          <w:trHeight w:val="624"/>
        </w:trPr>
        <w:tc>
          <w:tcPr>
            <w:tcW w:w="1134" w:type="dxa"/>
            <w:shd w:val="clear" w:color="auto" w:fill="auto"/>
            <w:vAlign w:val="center"/>
          </w:tcPr>
          <w:p w14:paraId="1B69E3E8" w14:textId="77777777" w:rsidR="00144C1F" w:rsidRPr="00662003" w:rsidRDefault="003960F5" w:rsidP="009726A8">
            <w:pPr>
              <w:jc w:val="center"/>
              <w:rPr>
                <w:rFonts w:ascii="Arial" w:hAnsi="Arial" w:cs="Arial"/>
              </w:rPr>
            </w:pPr>
            <w:r>
              <w:rPr>
                <w:rFonts w:ascii="Arial" w:hAnsi="Arial" w:cs="Arial"/>
                <w:b/>
              </w:rPr>
              <w:pict w14:anchorId="465119EC">
                <v:shape id="_x0000_i1087" type="#_x0000_t75" style="width:33.75pt;height:30.75pt">
                  <v:imagedata r:id="rId14" o:title="t1_028"/>
                </v:shape>
              </w:pict>
            </w:r>
          </w:p>
        </w:tc>
        <w:tc>
          <w:tcPr>
            <w:tcW w:w="8647" w:type="dxa"/>
            <w:shd w:val="clear" w:color="auto" w:fill="auto"/>
            <w:vAlign w:val="center"/>
          </w:tcPr>
          <w:p w14:paraId="4858F341" w14:textId="77777777" w:rsidR="00144C1F" w:rsidRPr="00662003" w:rsidRDefault="00A5668E" w:rsidP="005069BD">
            <w:pPr>
              <w:autoSpaceDE w:val="0"/>
              <w:autoSpaceDN w:val="0"/>
              <w:adjustRightInd w:val="0"/>
              <w:rPr>
                <w:rFonts w:ascii="Arial" w:hAnsi="Arial" w:cs="Arial"/>
                <w:b/>
                <w:bCs/>
                <w:lang w:eastAsia="en-US"/>
              </w:rPr>
            </w:pPr>
            <w:r w:rsidRPr="00662003">
              <w:rPr>
                <w:rFonts w:ascii="Arial" w:hAnsi="Arial" w:cs="Arial"/>
                <w:b/>
                <w:bCs/>
                <w:lang w:eastAsia="en-US"/>
              </w:rPr>
              <w:t>Avis</w:t>
            </w:r>
          </w:p>
          <w:p w14:paraId="1778D264" w14:textId="77777777" w:rsidR="00144C1F" w:rsidRPr="00662003" w:rsidRDefault="00A5668E" w:rsidP="005069BD">
            <w:pPr>
              <w:rPr>
                <w:rFonts w:ascii="Arial" w:hAnsi="Arial" w:cs="Arial"/>
              </w:rPr>
            </w:pPr>
            <w:r w:rsidRPr="00662003">
              <w:rPr>
                <w:rFonts w:ascii="Arial" w:hAnsi="Arial" w:cs="Arial"/>
              </w:rPr>
              <w:t>Portez un équipement de protection approprié lors du nettoyage et de la désinfection</w:t>
            </w:r>
          </w:p>
        </w:tc>
      </w:tr>
      <w:tr w:rsidR="00144C1F" w:rsidRPr="00662003" w14:paraId="7A27029B" w14:textId="77777777" w:rsidTr="00306937">
        <w:trPr>
          <w:trHeight w:val="624"/>
        </w:trPr>
        <w:tc>
          <w:tcPr>
            <w:tcW w:w="1134" w:type="dxa"/>
            <w:shd w:val="clear" w:color="auto" w:fill="auto"/>
            <w:vAlign w:val="center"/>
          </w:tcPr>
          <w:p w14:paraId="623A418E" w14:textId="77777777" w:rsidR="00144C1F" w:rsidRPr="00662003" w:rsidRDefault="003960F5" w:rsidP="009726A8">
            <w:pPr>
              <w:jc w:val="center"/>
              <w:rPr>
                <w:rFonts w:ascii="Arial" w:hAnsi="Arial" w:cs="Arial"/>
              </w:rPr>
            </w:pPr>
            <w:r>
              <w:rPr>
                <w:rFonts w:ascii="Arial" w:hAnsi="Arial" w:cs="Arial"/>
              </w:rPr>
              <w:pict w14:anchorId="305C40BC">
                <v:shape id="_x0000_i1088" type="#_x0000_t75" style="width:29.25pt;height:27.75pt" o:allowoverlap="f">
                  <v:imagedata r:id="rId13" o:title="t1_029"/>
                </v:shape>
              </w:pict>
            </w:r>
          </w:p>
        </w:tc>
        <w:tc>
          <w:tcPr>
            <w:tcW w:w="8647" w:type="dxa"/>
            <w:shd w:val="clear" w:color="auto" w:fill="auto"/>
            <w:vAlign w:val="center"/>
          </w:tcPr>
          <w:p w14:paraId="6FF1C338" w14:textId="77777777" w:rsidR="00144C1F" w:rsidRPr="00662003" w:rsidRDefault="00144C1F"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28DB24FF" w14:textId="77777777" w:rsidR="00144C1F" w:rsidRPr="00662003" w:rsidRDefault="00A5668E" w:rsidP="005069BD">
            <w:pPr>
              <w:autoSpaceDE w:val="0"/>
              <w:autoSpaceDN w:val="0"/>
              <w:adjustRightInd w:val="0"/>
              <w:rPr>
                <w:rFonts w:ascii="Arial" w:hAnsi="Arial" w:cs="Arial"/>
                <w:b/>
                <w:bCs/>
                <w:lang w:eastAsia="en-US"/>
              </w:rPr>
            </w:pPr>
            <w:r w:rsidRPr="00662003">
              <w:rPr>
                <w:rFonts w:ascii="Arial" w:hAnsi="Arial" w:cs="Arial"/>
              </w:rPr>
              <w:t>Le nettoyant et le désinfectant doivent être utilisés conformément aux instructions du fabricant, voir la notice d'utilisation du fabricant.</w:t>
            </w:r>
          </w:p>
        </w:tc>
      </w:tr>
      <w:tr w:rsidR="00144C1F" w:rsidRPr="00662003" w14:paraId="7EC6BD4B" w14:textId="77777777" w:rsidTr="00306937">
        <w:trPr>
          <w:trHeight w:val="624"/>
        </w:trPr>
        <w:tc>
          <w:tcPr>
            <w:tcW w:w="1134" w:type="dxa"/>
            <w:shd w:val="clear" w:color="auto" w:fill="auto"/>
            <w:vAlign w:val="center"/>
          </w:tcPr>
          <w:p w14:paraId="459BE873" w14:textId="77777777" w:rsidR="00144C1F" w:rsidRPr="00662003" w:rsidRDefault="003960F5" w:rsidP="009726A8">
            <w:pPr>
              <w:jc w:val="center"/>
              <w:rPr>
                <w:rFonts w:ascii="Arial" w:hAnsi="Arial" w:cs="Arial"/>
              </w:rPr>
            </w:pPr>
            <w:r>
              <w:rPr>
                <w:rFonts w:ascii="Arial" w:hAnsi="Arial" w:cs="Arial"/>
              </w:rPr>
              <w:pict w14:anchorId="5E2C4982">
                <v:shape id="_x0000_i1089" type="#_x0000_t75" style="width:29.25pt;height:27.75pt" o:allowoverlap="f">
                  <v:imagedata r:id="rId13" o:title="t1_029"/>
                </v:shape>
              </w:pict>
            </w:r>
          </w:p>
        </w:tc>
        <w:tc>
          <w:tcPr>
            <w:tcW w:w="8647" w:type="dxa"/>
            <w:shd w:val="clear" w:color="auto" w:fill="auto"/>
            <w:vAlign w:val="center"/>
          </w:tcPr>
          <w:p w14:paraId="09314C3D" w14:textId="77777777" w:rsidR="00144C1F" w:rsidRPr="00662003" w:rsidRDefault="00144C1F"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43466613" w14:textId="77777777" w:rsidR="00144C1F" w:rsidRPr="00662003" w:rsidRDefault="00144C1F" w:rsidP="005069BD">
            <w:pPr>
              <w:autoSpaceDE w:val="0"/>
              <w:autoSpaceDN w:val="0"/>
              <w:adjustRightInd w:val="0"/>
              <w:rPr>
                <w:rFonts w:ascii="Arial" w:hAnsi="Arial" w:cs="Arial"/>
                <w:b/>
                <w:bCs/>
                <w:lang w:eastAsia="en-US"/>
              </w:rPr>
            </w:pPr>
            <w:r w:rsidRPr="00662003">
              <w:rPr>
                <w:rFonts w:ascii="Arial" w:hAnsi="Arial" w:cs="Arial"/>
              </w:rPr>
              <w:t>Ne laissez aucun liquide pénétrer à l’intérieur de l’appareil.</w:t>
            </w:r>
          </w:p>
        </w:tc>
      </w:tr>
      <w:tr w:rsidR="00144C1F" w:rsidRPr="00662003" w14:paraId="2DFD68D8" w14:textId="77777777" w:rsidTr="00306937">
        <w:trPr>
          <w:trHeight w:val="624"/>
        </w:trPr>
        <w:tc>
          <w:tcPr>
            <w:tcW w:w="1134" w:type="dxa"/>
            <w:shd w:val="clear" w:color="auto" w:fill="auto"/>
            <w:vAlign w:val="center"/>
          </w:tcPr>
          <w:p w14:paraId="2958D0A5" w14:textId="77777777" w:rsidR="00144C1F" w:rsidRPr="00662003" w:rsidRDefault="003960F5" w:rsidP="009726A8">
            <w:pPr>
              <w:jc w:val="center"/>
              <w:rPr>
                <w:rFonts w:ascii="Arial" w:hAnsi="Arial" w:cs="Arial"/>
              </w:rPr>
            </w:pPr>
            <w:r>
              <w:rPr>
                <w:rFonts w:ascii="Arial" w:hAnsi="Arial" w:cs="Arial"/>
              </w:rPr>
              <w:pict w14:anchorId="640CD891">
                <v:shape id="_x0000_i1090" type="#_x0000_t75" style="width:29.25pt;height:27.75pt" o:allowoverlap="f">
                  <v:imagedata r:id="rId13" o:title="t1_029"/>
                </v:shape>
              </w:pict>
            </w:r>
          </w:p>
        </w:tc>
        <w:tc>
          <w:tcPr>
            <w:tcW w:w="8647" w:type="dxa"/>
            <w:shd w:val="clear" w:color="auto" w:fill="auto"/>
            <w:vAlign w:val="center"/>
          </w:tcPr>
          <w:p w14:paraId="4F492115" w14:textId="77777777" w:rsidR="002F289E" w:rsidRPr="00662003" w:rsidRDefault="002F289E"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438705FC" w14:textId="77777777" w:rsidR="00144C1F" w:rsidRPr="00662003" w:rsidRDefault="00144C1F" w:rsidP="005069BD">
            <w:pPr>
              <w:autoSpaceDE w:val="0"/>
              <w:autoSpaceDN w:val="0"/>
              <w:adjustRightInd w:val="0"/>
              <w:rPr>
                <w:rFonts w:ascii="Arial" w:hAnsi="Arial" w:cs="Arial"/>
                <w:b/>
                <w:bCs/>
                <w:lang w:eastAsia="en-US"/>
              </w:rPr>
            </w:pPr>
            <w:r w:rsidRPr="00662003">
              <w:rPr>
                <w:rFonts w:ascii="Arial" w:hAnsi="Arial" w:cs="Arial"/>
              </w:rPr>
              <w:t>NE PAS faire couler de nettoyant dans les ouvertures d’entrée ou de sortie d’air.</w:t>
            </w:r>
          </w:p>
        </w:tc>
      </w:tr>
      <w:tr w:rsidR="002F289E" w:rsidRPr="00662003" w14:paraId="7F09E129" w14:textId="77777777" w:rsidTr="00306937">
        <w:trPr>
          <w:trHeight w:val="624"/>
        </w:trPr>
        <w:tc>
          <w:tcPr>
            <w:tcW w:w="1134" w:type="dxa"/>
            <w:shd w:val="clear" w:color="auto" w:fill="auto"/>
            <w:vAlign w:val="center"/>
          </w:tcPr>
          <w:p w14:paraId="6DABE734" w14:textId="77777777" w:rsidR="002F289E" w:rsidRPr="00662003" w:rsidRDefault="003960F5" w:rsidP="009726A8">
            <w:pPr>
              <w:jc w:val="center"/>
              <w:rPr>
                <w:rFonts w:ascii="Arial" w:hAnsi="Arial" w:cs="Arial"/>
              </w:rPr>
            </w:pPr>
            <w:bookmarkStart w:id="130" w:name="_Hlk105662630"/>
            <w:r>
              <w:rPr>
                <w:rFonts w:ascii="Arial" w:hAnsi="Arial" w:cs="Arial"/>
              </w:rPr>
              <w:pict w14:anchorId="5BDD126F">
                <v:shape id="_x0000_i1091" type="#_x0000_t75" style="width:29.25pt;height:27.75pt" o:allowoverlap="f">
                  <v:imagedata r:id="rId13" o:title="t1_029"/>
                </v:shape>
              </w:pict>
            </w:r>
          </w:p>
        </w:tc>
        <w:tc>
          <w:tcPr>
            <w:tcW w:w="8647" w:type="dxa"/>
            <w:shd w:val="clear" w:color="auto" w:fill="auto"/>
            <w:vAlign w:val="center"/>
          </w:tcPr>
          <w:p w14:paraId="76D1B3B1" w14:textId="77777777" w:rsidR="002F289E" w:rsidRPr="00662003" w:rsidRDefault="002F289E"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65E78C9A" w14:textId="77777777" w:rsidR="002F289E" w:rsidRPr="00662003" w:rsidRDefault="00A5668E" w:rsidP="005069BD">
            <w:pPr>
              <w:autoSpaceDE w:val="0"/>
              <w:autoSpaceDN w:val="0"/>
              <w:adjustRightInd w:val="0"/>
              <w:rPr>
                <w:rFonts w:ascii="Arial" w:hAnsi="Arial" w:cs="Arial"/>
              </w:rPr>
            </w:pPr>
            <w:r w:rsidRPr="00662003">
              <w:rPr>
                <w:rFonts w:ascii="Arial" w:hAnsi="Arial" w:cs="Arial"/>
              </w:rPr>
              <w:t>Après nettoyage, désinfection et contrôle fonctionnel, l’appareil peut être réutilisé sur d’autres patients.</w:t>
            </w:r>
          </w:p>
        </w:tc>
      </w:tr>
      <w:bookmarkEnd w:id="130"/>
      <w:tr w:rsidR="00997698" w:rsidRPr="00662003" w14:paraId="1C738B4E" w14:textId="77777777" w:rsidTr="00306937">
        <w:trPr>
          <w:trHeight w:val="980"/>
        </w:trPr>
        <w:tc>
          <w:tcPr>
            <w:tcW w:w="1134" w:type="dxa"/>
            <w:shd w:val="clear" w:color="auto" w:fill="auto"/>
            <w:vAlign w:val="center"/>
          </w:tcPr>
          <w:p w14:paraId="390FCD58" w14:textId="77777777" w:rsidR="00997698" w:rsidRPr="00662003" w:rsidRDefault="003960F5" w:rsidP="00BC1FEB">
            <w:pPr>
              <w:jc w:val="center"/>
              <w:rPr>
                <w:rFonts w:ascii="Arial" w:hAnsi="Arial" w:cs="Arial"/>
              </w:rPr>
            </w:pPr>
            <w:r>
              <w:rPr>
                <w:rFonts w:ascii="Arial" w:hAnsi="Arial" w:cs="Arial"/>
              </w:rPr>
              <w:pict w14:anchorId="4B190B68">
                <v:shape id="_x0000_i1092" type="#_x0000_t75" style="width:29.25pt;height:27.75pt" o:allowoverlap="f">
                  <v:imagedata r:id="rId13" o:title="t1_029"/>
                </v:shape>
              </w:pict>
            </w:r>
          </w:p>
        </w:tc>
        <w:tc>
          <w:tcPr>
            <w:tcW w:w="8647" w:type="dxa"/>
            <w:shd w:val="clear" w:color="auto" w:fill="auto"/>
            <w:vAlign w:val="center"/>
          </w:tcPr>
          <w:p w14:paraId="2E456EBA"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avertissement</w:t>
            </w:r>
          </w:p>
          <w:p w14:paraId="38B5B388" w14:textId="77777777" w:rsidR="00997698" w:rsidRPr="00662003" w:rsidRDefault="00997698" w:rsidP="005069BD">
            <w:pPr>
              <w:autoSpaceDE w:val="0"/>
              <w:autoSpaceDN w:val="0"/>
              <w:adjustRightInd w:val="0"/>
              <w:rPr>
                <w:rFonts w:ascii="Arial" w:hAnsi="Arial" w:cs="Arial"/>
              </w:rPr>
            </w:pPr>
            <w:r w:rsidRPr="00662003">
              <w:rPr>
                <w:rFonts w:ascii="Arial" w:hAnsi="Arial" w:cs="Arial"/>
              </w:rPr>
              <w:t>Risque de blessure par choc électrique !</w:t>
            </w:r>
          </w:p>
          <w:p w14:paraId="2DB539B4"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rPr>
              <w:t>Les liquides pénétrants provenant des produits de nettoyage et de désinfection peuvent provoquer un court-circuit, blesser l'utilisateur et endommager l'appareil.</w:t>
            </w:r>
          </w:p>
        </w:tc>
      </w:tr>
      <w:tr w:rsidR="00997698" w:rsidRPr="00662003" w14:paraId="1318C213" w14:textId="77777777" w:rsidTr="00306937">
        <w:trPr>
          <w:trHeight w:val="624"/>
        </w:trPr>
        <w:tc>
          <w:tcPr>
            <w:tcW w:w="1134" w:type="dxa"/>
            <w:shd w:val="clear" w:color="auto" w:fill="auto"/>
            <w:vAlign w:val="center"/>
          </w:tcPr>
          <w:p w14:paraId="17B3EBCE" w14:textId="77777777" w:rsidR="00997698" w:rsidRPr="00662003" w:rsidRDefault="003960F5" w:rsidP="00BC1FEB">
            <w:pPr>
              <w:jc w:val="center"/>
              <w:rPr>
                <w:rFonts w:ascii="Arial" w:hAnsi="Arial" w:cs="Arial"/>
              </w:rPr>
            </w:pPr>
            <w:r>
              <w:rPr>
                <w:rFonts w:ascii="Arial" w:hAnsi="Arial" w:cs="Arial"/>
              </w:rPr>
              <w:pict w14:anchorId="1AD781E1">
                <v:shape id="_x0000_i1093" type="#_x0000_t75" style="width:29.25pt;height:27.75pt" o:allowoverlap="f">
                  <v:imagedata r:id="rId13" o:title="t1_029"/>
                </v:shape>
              </w:pict>
            </w:r>
          </w:p>
        </w:tc>
        <w:tc>
          <w:tcPr>
            <w:tcW w:w="8647" w:type="dxa"/>
            <w:shd w:val="clear" w:color="auto" w:fill="auto"/>
            <w:vAlign w:val="center"/>
          </w:tcPr>
          <w:p w14:paraId="6C6A07B6"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3AB6D511" w14:textId="77777777" w:rsidR="00997698" w:rsidRPr="00662003" w:rsidRDefault="00997698" w:rsidP="005069BD">
            <w:pPr>
              <w:autoSpaceDE w:val="0"/>
              <w:autoSpaceDN w:val="0"/>
              <w:adjustRightInd w:val="0"/>
              <w:rPr>
                <w:rFonts w:ascii="Arial" w:hAnsi="Arial" w:cs="Arial"/>
                <w:bCs/>
                <w:lang w:eastAsia="en-US"/>
              </w:rPr>
            </w:pPr>
            <w:r w:rsidRPr="00662003">
              <w:rPr>
                <w:rFonts w:ascii="Arial" w:hAnsi="Arial" w:cs="Arial"/>
                <w:bCs/>
                <w:lang w:eastAsia="en-US"/>
              </w:rPr>
              <w:t>Assurez-vous que les appareils encore contaminés et ceux qui ont déjà été désinfectés sont spatialement séparés (comme les surfaces de travail et les locaux de stockage, etc.)</w:t>
            </w:r>
          </w:p>
        </w:tc>
      </w:tr>
      <w:tr w:rsidR="00997698" w:rsidRPr="00662003" w14:paraId="3CA9DE9C" w14:textId="77777777" w:rsidTr="00306937">
        <w:trPr>
          <w:trHeight w:val="624"/>
        </w:trPr>
        <w:tc>
          <w:tcPr>
            <w:tcW w:w="1134" w:type="dxa"/>
            <w:shd w:val="clear" w:color="auto" w:fill="auto"/>
            <w:vAlign w:val="center"/>
          </w:tcPr>
          <w:p w14:paraId="37D9FEA9" w14:textId="77777777" w:rsidR="00997698" w:rsidRPr="00662003" w:rsidRDefault="003960F5" w:rsidP="00BC1FEB">
            <w:pPr>
              <w:jc w:val="center"/>
              <w:rPr>
                <w:rFonts w:ascii="Arial" w:hAnsi="Arial" w:cs="Arial"/>
              </w:rPr>
            </w:pPr>
            <w:r>
              <w:rPr>
                <w:rFonts w:ascii="Arial" w:hAnsi="Arial" w:cs="Arial"/>
              </w:rPr>
              <w:pict w14:anchorId="589E5A32">
                <v:shape id="_x0000_i1094" type="#_x0000_t75" style="width:29.25pt;height:27.75pt" o:allowoverlap="f">
                  <v:imagedata r:id="rId13" o:title="t1_029"/>
                </v:shape>
              </w:pict>
            </w:r>
          </w:p>
        </w:tc>
        <w:tc>
          <w:tcPr>
            <w:tcW w:w="8647" w:type="dxa"/>
            <w:shd w:val="clear" w:color="auto" w:fill="auto"/>
            <w:vAlign w:val="center"/>
          </w:tcPr>
          <w:p w14:paraId="410B763B"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6FC3914B" w14:textId="77777777" w:rsidR="00997698" w:rsidRPr="00662003" w:rsidRDefault="00997698" w:rsidP="005069BD">
            <w:pPr>
              <w:rPr>
                <w:rFonts w:ascii="Arial" w:hAnsi="Arial" w:cs="Arial"/>
              </w:rPr>
            </w:pPr>
            <w:r w:rsidRPr="00662003">
              <w:rPr>
                <w:rFonts w:ascii="Arial" w:hAnsi="Arial" w:cs="Arial"/>
              </w:rPr>
              <w:t>Avant de commencer le nettoyage, éteignez l'appareil et débranchez-le de l'alimentation électrique.</w:t>
            </w:r>
          </w:p>
        </w:tc>
      </w:tr>
      <w:tr w:rsidR="00997698" w:rsidRPr="00662003" w14:paraId="40485F7C" w14:textId="77777777" w:rsidTr="00306937">
        <w:trPr>
          <w:trHeight w:val="848"/>
        </w:trPr>
        <w:tc>
          <w:tcPr>
            <w:tcW w:w="1134" w:type="dxa"/>
            <w:shd w:val="clear" w:color="auto" w:fill="auto"/>
            <w:vAlign w:val="center"/>
          </w:tcPr>
          <w:p w14:paraId="5BCDE3F5" w14:textId="77777777" w:rsidR="00997698" w:rsidRPr="00662003" w:rsidRDefault="003960F5" w:rsidP="00BC1FEB">
            <w:pPr>
              <w:jc w:val="center"/>
              <w:rPr>
                <w:rFonts w:ascii="Arial" w:hAnsi="Arial" w:cs="Arial"/>
              </w:rPr>
            </w:pPr>
            <w:r>
              <w:rPr>
                <w:rFonts w:ascii="Arial" w:hAnsi="Arial" w:cs="Arial"/>
              </w:rPr>
              <w:pict w14:anchorId="4DF7189D">
                <v:shape id="_x0000_i1095" type="#_x0000_t75" style="width:29.25pt;height:27.75pt" o:allowoverlap="f">
                  <v:imagedata r:id="rId13" o:title="t1_029"/>
                </v:shape>
              </w:pict>
            </w:r>
          </w:p>
        </w:tc>
        <w:tc>
          <w:tcPr>
            <w:tcW w:w="8647" w:type="dxa"/>
            <w:shd w:val="clear" w:color="auto" w:fill="auto"/>
            <w:vAlign w:val="center"/>
          </w:tcPr>
          <w:p w14:paraId="04AF0D51"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4A9E91B3"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rPr>
              <w:t>N'ouvrez pas l'appareil ! Les réparations ne peuvent être effectuées que par des techniciens qualifiés.</w:t>
            </w:r>
          </w:p>
        </w:tc>
      </w:tr>
      <w:tr w:rsidR="00997698" w:rsidRPr="00662003" w14:paraId="236D179E" w14:textId="77777777" w:rsidTr="00306937">
        <w:trPr>
          <w:trHeight w:val="624"/>
        </w:trPr>
        <w:tc>
          <w:tcPr>
            <w:tcW w:w="1134" w:type="dxa"/>
            <w:shd w:val="clear" w:color="auto" w:fill="auto"/>
            <w:vAlign w:val="center"/>
          </w:tcPr>
          <w:p w14:paraId="3384019F" w14:textId="77777777" w:rsidR="00997698" w:rsidRPr="00662003" w:rsidRDefault="003960F5" w:rsidP="00BC1FEB">
            <w:pPr>
              <w:jc w:val="center"/>
              <w:rPr>
                <w:rFonts w:ascii="Arial" w:hAnsi="Arial" w:cs="Arial"/>
              </w:rPr>
            </w:pPr>
            <w:r>
              <w:rPr>
                <w:rFonts w:ascii="Arial" w:hAnsi="Arial" w:cs="Arial"/>
              </w:rPr>
              <w:pict w14:anchorId="1B7820D2">
                <v:shape id="_x0000_i1096" type="#_x0000_t75" style="width:29.25pt;height:27.75pt" o:allowoverlap="f">
                  <v:imagedata r:id="rId13" o:title="t1_029"/>
                </v:shape>
              </w:pict>
            </w:r>
          </w:p>
        </w:tc>
        <w:tc>
          <w:tcPr>
            <w:tcW w:w="8647" w:type="dxa"/>
            <w:shd w:val="clear" w:color="auto" w:fill="auto"/>
            <w:vAlign w:val="center"/>
          </w:tcPr>
          <w:p w14:paraId="6A3F07FA"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0F21EC26" w14:textId="77777777" w:rsidR="00997698" w:rsidRPr="00662003" w:rsidRDefault="00997698" w:rsidP="005069BD">
            <w:pPr>
              <w:autoSpaceDE w:val="0"/>
              <w:autoSpaceDN w:val="0"/>
              <w:adjustRightInd w:val="0"/>
              <w:rPr>
                <w:rFonts w:ascii="Arial" w:hAnsi="Arial" w:cs="Arial"/>
                <w:bCs/>
                <w:lang w:eastAsia="en-US"/>
              </w:rPr>
            </w:pPr>
            <w:r w:rsidRPr="00662003">
              <w:rPr>
                <w:rFonts w:ascii="Arial" w:hAnsi="Arial" w:cs="Arial"/>
                <w:bCs/>
                <w:lang w:eastAsia="en-US"/>
              </w:rPr>
              <w:t>Ne versez pas de liquide sur l'appareil ou ses composants et ne les plongez pas dans des liquides.</w:t>
            </w:r>
          </w:p>
        </w:tc>
      </w:tr>
      <w:tr w:rsidR="00997698" w:rsidRPr="00662003" w14:paraId="2AC3EBE1" w14:textId="77777777" w:rsidTr="00306937">
        <w:trPr>
          <w:trHeight w:val="1337"/>
        </w:trPr>
        <w:tc>
          <w:tcPr>
            <w:tcW w:w="1134" w:type="dxa"/>
            <w:shd w:val="clear" w:color="auto" w:fill="auto"/>
            <w:vAlign w:val="center"/>
          </w:tcPr>
          <w:p w14:paraId="2B2FC983" w14:textId="77777777" w:rsidR="00997698" w:rsidRPr="00662003" w:rsidRDefault="003960F5" w:rsidP="00BC1FEB">
            <w:pPr>
              <w:jc w:val="center"/>
              <w:rPr>
                <w:rFonts w:ascii="Arial" w:hAnsi="Arial" w:cs="Arial"/>
              </w:rPr>
            </w:pPr>
            <w:bookmarkStart w:id="131" w:name="_Hlk105662709"/>
            <w:r>
              <w:rPr>
                <w:rFonts w:ascii="Arial" w:hAnsi="Arial" w:cs="Arial"/>
              </w:rPr>
              <w:pict w14:anchorId="6A8FCD56">
                <v:shape id="_x0000_i1097" type="#_x0000_t75" style="width:29.25pt;height:27.75pt" o:allowoverlap="f">
                  <v:imagedata r:id="rId13" o:title="t1_029"/>
                </v:shape>
              </w:pict>
            </w:r>
          </w:p>
        </w:tc>
        <w:tc>
          <w:tcPr>
            <w:tcW w:w="8647" w:type="dxa"/>
            <w:shd w:val="clear" w:color="auto" w:fill="auto"/>
            <w:vAlign w:val="center"/>
          </w:tcPr>
          <w:p w14:paraId="63527A82" w14:textId="77777777" w:rsidR="00997698" w:rsidRPr="00662003" w:rsidRDefault="0099769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6E32B7D9" w14:textId="77777777" w:rsidR="00997698" w:rsidRPr="00662003" w:rsidRDefault="00997698" w:rsidP="005069BD">
            <w:pPr>
              <w:autoSpaceDE w:val="0"/>
              <w:autoSpaceDN w:val="0"/>
              <w:adjustRightInd w:val="0"/>
              <w:rPr>
                <w:rFonts w:ascii="Arial" w:hAnsi="Arial" w:cs="Arial"/>
              </w:rPr>
            </w:pPr>
            <w:r w:rsidRPr="00662003">
              <w:rPr>
                <w:rFonts w:ascii="Arial" w:hAnsi="Arial" w:cs="Arial"/>
              </w:rPr>
              <w:t xml:space="preserve">NE PAS nettoyer le boîtier avec des produits concentrés contenant du chlore (chlorure d'éthylène), des produits à base d'huile (Pine-Sol </w:t>
            </w:r>
            <w:r w:rsidRPr="00662003">
              <w:rPr>
                <w:rFonts w:ascii="Arial" w:hAnsi="Arial" w:cs="Arial"/>
                <w:vertAlign w:val="superscript"/>
              </w:rPr>
              <w:t xml:space="preserve">® </w:t>
            </w:r>
            <w:r w:rsidRPr="00662003">
              <w:rPr>
                <w:rFonts w:ascii="Arial" w:hAnsi="Arial" w:cs="Arial"/>
              </w:rPr>
              <w:t xml:space="preserve">, Lestoil </w:t>
            </w:r>
            <w:r w:rsidRPr="00662003">
              <w:rPr>
                <w:rFonts w:ascii="Arial" w:hAnsi="Arial" w:cs="Arial"/>
                <w:vertAlign w:val="superscript"/>
              </w:rPr>
              <w:t xml:space="preserve">® </w:t>
            </w:r>
            <w:r w:rsidRPr="00662003">
              <w:rPr>
                <w:rFonts w:ascii="Arial" w:hAnsi="Arial" w:cs="Arial"/>
              </w:rPr>
              <w:t>) ou d'autres agents de nettoyage chimiques agressifs. Utilisez des produits de nettoyage disponibles dans le commerce pour nettoyer le boîtier extérieur, mais n'utilisez pas d'agents agressifs, grattants ou caustiques.</w:t>
            </w:r>
          </w:p>
        </w:tc>
      </w:tr>
      <w:bookmarkEnd w:id="131"/>
      <w:tr w:rsidR="00044438" w:rsidRPr="00662003" w14:paraId="53924744" w14:textId="77777777" w:rsidTr="00306937">
        <w:trPr>
          <w:trHeight w:val="624"/>
        </w:trPr>
        <w:tc>
          <w:tcPr>
            <w:tcW w:w="1134" w:type="dxa"/>
            <w:shd w:val="clear" w:color="auto" w:fill="auto"/>
            <w:vAlign w:val="center"/>
          </w:tcPr>
          <w:p w14:paraId="393CEDE1" w14:textId="77777777" w:rsidR="00044438" w:rsidRPr="00662003" w:rsidRDefault="003960F5" w:rsidP="00BC1FEB">
            <w:pPr>
              <w:jc w:val="center"/>
              <w:rPr>
                <w:rFonts w:ascii="Arial" w:hAnsi="Arial" w:cs="Arial"/>
              </w:rPr>
            </w:pPr>
            <w:r>
              <w:rPr>
                <w:rFonts w:ascii="Arial" w:hAnsi="Arial" w:cs="Arial"/>
              </w:rPr>
              <w:pict w14:anchorId="29C54D29">
                <v:shape id="_x0000_i1098" type="#_x0000_t75" style="width:29.25pt;height:27.75pt" o:allowoverlap="f">
                  <v:imagedata r:id="rId13" o:title="t1_029"/>
                </v:shape>
              </w:pict>
            </w:r>
          </w:p>
        </w:tc>
        <w:tc>
          <w:tcPr>
            <w:tcW w:w="8647" w:type="dxa"/>
            <w:shd w:val="clear" w:color="auto" w:fill="auto"/>
            <w:vAlign w:val="center"/>
          </w:tcPr>
          <w:p w14:paraId="717EB417" w14:textId="77777777" w:rsidR="00044438" w:rsidRPr="00662003" w:rsidRDefault="00044438" w:rsidP="005069BD">
            <w:pPr>
              <w:autoSpaceDE w:val="0"/>
              <w:autoSpaceDN w:val="0"/>
              <w:adjustRightInd w:val="0"/>
              <w:rPr>
                <w:rFonts w:ascii="Arial" w:hAnsi="Arial" w:cs="Arial"/>
                <w:b/>
                <w:bCs/>
                <w:lang w:eastAsia="en-US"/>
              </w:rPr>
            </w:pPr>
            <w:r w:rsidRPr="00662003">
              <w:rPr>
                <w:rFonts w:ascii="Arial" w:hAnsi="Arial" w:cs="Arial"/>
                <w:b/>
                <w:bCs/>
                <w:lang w:eastAsia="en-US"/>
              </w:rPr>
              <w:t>Danger</w:t>
            </w:r>
          </w:p>
          <w:p w14:paraId="24CFD104" w14:textId="77777777" w:rsidR="00044438" w:rsidRPr="00662003" w:rsidRDefault="00044438" w:rsidP="005069BD">
            <w:pPr>
              <w:rPr>
                <w:rFonts w:ascii="Arial" w:hAnsi="Arial" w:cs="Arial"/>
              </w:rPr>
            </w:pPr>
            <w:r w:rsidRPr="00662003">
              <w:rPr>
                <w:rFonts w:ascii="Arial" w:hAnsi="Arial" w:cs="Arial"/>
              </w:rPr>
              <w:t>Aucun lubrifiant autre que ceux recommandés par medicap homecare GmbH ne peut être utilisé.</w:t>
            </w:r>
          </w:p>
        </w:tc>
      </w:tr>
    </w:tbl>
    <w:p w14:paraId="2DC4DA1D" w14:textId="77777777" w:rsidR="00A5668E" w:rsidRPr="00662003" w:rsidRDefault="00A5668E" w:rsidP="00A5668E">
      <w:pPr>
        <w:pStyle w:val="berschrift2"/>
        <w:rPr>
          <w:rFonts w:ascii="Arial" w:hAnsi="Arial" w:cs="Arial"/>
          <w:i/>
          <w:color w:val="1F3864"/>
          <w:sz w:val="18"/>
          <w:szCs w:val="24"/>
        </w:rPr>
      </w:pPr>
      <w:bookmarkStart w:id="132" w:name="_Toc150424858"/>
      <w:bookmarkStart w:id="133" w:name="_Toc150424939"/>
      <w:bookmarkStart w:id="134" w:name="_Toc151114661"/>
      <w:bookmarkStart w:id="135" w:name="_Toc151115665"/>
      <w:r w:rsidRPr="00662003">
        <w:rPr>
          <w:rFonts w:ascii="Arial" w:hAnsi="Arial" w:cs="Arial"/>
        </w:rPr>
        <w:lastRenderedPageBreak/>
        <w:t xml:space="preserve">5.2 </w:t>
      </w:r>
      <w:r w:rsidR="00263E76" w:rsidRPr="00662003">
        <w:rPr>
          <w:rFonts w:ascii="Arial" w:hAnsi="Arial" w:cs="Arial"/>
        </w:rPr>
        <w:t>Intervalles de nettoyage</w:t>
      </w:r>
      <w:bookmarkEnd w:id="132"/>
      <w:bookmarkEnd w:id="133"/>
      <w:bookmarkEnd w:id="134"/>
      <w:bookmarkEnd w:id="135"/>
      <w:r w:rsidR="00263E76" w:rsidRPr="00662003">
        <w:rPr>
          <w:rFonts w:ascii="Arial" w:hAnsi="Arial" w:cs="Arial"/>
        </w:rPr>
        <w:t xml:space="preserve"> </w:t>
      </w:r>
    </w:p>
    <w:p w14:paraId="73F05F47" w14:textId="77777777" w:rsidR="002919D4" w:rsidRPr="00662003" w:rsidRDefault="002919D4" w:rsidP="002919D4">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166054" w:rsidRPr="00662003" w14:paraId="432AA36E" w14:textId="77777777" w:rsidTr="00877E12">
        <w:trPr>
          <w:trHeight w:val="361"/>
        </w:trPr>
        <w:tc>
          <w:tcPr>
            <w:tcW w:w="2126" w:type="dxa"/>
            <w:shd w:val="clear" w:color="auto" w:fill="auto"/>
            <w:vAlign w:val="center"/>
          </w:tcPr>
          <w:p w14:paraId="67841157" w14:textId="77777777" w:rsidR="00166054" w:rsidRPr="00662003" w:rsidRDefault="00263E76" w:rsidP="00853D2B">
            <w:pPr>
              <w:jc w:val="center"/>
              <w:rPr>
                <w:rFonts w:ascii="Arial" w:hAnsi="Arial" w:cs="Arial"/>
                <w:b/>
              </w:rPr>
            </w:pPr>
            <w:r w:rsidRPr="00662003">
              <w:rPr>
                <w:rFonts w:ascii="Arial" w:hAnsi="Arial" w:cs="Arial"/>
                <w:b/>
              </w:rPr>
              <w:t>intervalle</w:t>
            </w:r>
          </w:p>
        </w:tc>
        <w:tc>
          <w:tcPr>
            <w:tcW w:w="7513" w:type="dxa"/>
            <w:shd w:val="clear" w:color="auto" w:fill="auto"/>
            <w:vAlign w:val="center"/>
          </w:tcPr>
          <w:p w14:paraId="509A1BD5" w14:textId="77777777" w:rsidR="00166054" w:rsidRPr="00662003" w:rsidRDefault="00166054" w:rsidP="00853D2B">
            <w:pPr>
              <w:jc w:val="center"/>
              <w:rPr>
                <w:rFonts w:ascii="Arial" w:hAnsi="Arial" w:cs="Arial"/>
                <w:b/>
              </w:rPr>
            </w:pPr>
            <w:r w:rsidRPr="00662003">
              <w:rPr>
                <w:rFonts w:ascii="Arial" w:hAnsi="Arial" w:cs="Arial"/>
                <w:b/>
              </w:rPr>
              <w:t>action</w:t>
            </w:r>
          </w:p>
        </w:tc>
      </w:tr>
      <w:tr w:rsidR="00DC2D97" w:rsidRPr="00662003" w14:paraId="3C44A053" w14:textId="77777777" w:rsidTr="00877E12">
        <w:trPr>
          <w:trHeight w:val="954"/>
        </w:trPr>
        <w:tc>
          <w:tcPr>
            <w:tcW w:w="2126" w:type="dxa"/>
            <w:shd w:val="clear" w:color="auto" w:fill="auto"/>
          </w:tcPr>
          <w:p w14:paraId="55CC7FC3" w14:textId="77777777" w:rsidR="00DC2D97" w:rsidRPr="00662003" w:rsidRDefault="00DC2D97" w:rsidP="00853D2B">
            <w:pPr>
              <w:jc w:val="both"/>
              <w:rPr>
                <w:rFonts w:ascii="Arial" w:hAnsi="Arial" w:cs="Arial"/>
                <w:szCs w:val="22"/>
              </w:rPr>
            </w:pPr>
            <w:r w:rsidRPr="00662003">
              <w:rPr>
                <w:rFonts w:ascii="Arial" w:hAnsi="Arial" w:cs="Arial"/>
                <w:szCs w:val="22"/>
              </w:rPr>
              <w:t>Tous les jours</w:t>
            </w:r>
          </w:p>
        </w:tc>
        <w:tc>
          <w:tcPr>
            <w:tcW w:w="7513" w:type="dxa"/>
            <w:shd w:val="clear" w:color="auto" w:fill="auto"/>
          </w:tcPr>
          <w:p w14:paraId="214E3CA6" w14:textId="77777777" w:rsidR="00EE2186" w:rsidRPr="00662003" w:rsidRDefault="00EE2186" w:rsidP="008C3307">
            <w:pPr>
              <w:numPr>
                <w:ilvl w:val="0"/>
                <w:numId w:val="24"/>
              </w:numPr>
              <w:autoSpaceDE w:val="0"/>
              <w:autoSpaceDN w:val="0"/>
              <w:adjustRightInd w:val="0"/>
              <w:ind w:left="179" w:hanging="179"/>
              <w:rPr>
                <w:rFonts w:ascii="Arial" w:hAnsi="Arial" w:cs="Arial"/>
                <w:szCs w:val="22"/>
              </w:rPr>
            </w:pPr>
            <w:r w:rsidRPr="00662003">
              <w:rPr>
                <w:rFonts w:ascii="Arial" w:hAnsi="Arial" w:cs="Arial"/>
                <w:szCs w:val="22"/>
              </w:rPr>
              <w:t>Nettoyer/désinfecter le bloc de débit/patient de connexion</w:t>
            </w:r>
          </w:p>
          <w:p w14:paraId="517979DB" w14:textId="77777777" w:rsidR="00DC2D97" w:rsidRPr="00662003" w:rsidRDefault="001009AF" w:rsidP="008C3307">
            <w:pPr>
              <w:numPr>
                <w:ilvl w:val="0"/>
                <w:numId w:val="24"/>
              </w:numPr>
              <w:autoSpaceDE w:val="0"/>
              <w:autoSpaceDN w:val="0"/>
              <w:adjustRightInd w:val="0"/>
              <w:ind w:left="179" w:hanging="179"/>
              <w:rPr>
                <w:rFonts w:ascii="Arial" w:hAnsi="Arial" w:cs="Arial"/>
                <w:szCs w:val="22"/>
              </w:rPr>
            </w:pPr>
            <w:r w:rsidRPr="00662003">
              <w:rPr>
                <w:rFonts w:ascii="Arial" w:hAnsi="Arial" w:cs="Arial"/>
                <w:szCs w:val="22"/>
              </w:rPr>
              <w:t>Les accessoires à usage unique ne sont pas destinés à un usage répété</w:t>
            </w:r>
          </w:p>
        </w:tc>
      </w:tr>
      <w:tr w:rsidR="00DC2D97" w:rsidRPr="00662003" w14:paraId="319D1887" w14:textId="77777777" w:rsidTr="00877E12">
        <w:trPr>
          <w:trHeight w:val="623"/>
        </w:trPr>
        <w:tc>
          <w:tcPr>
            <w:tcW w:w="2126" w:type="dxa"/>
            <w:shd w:val="clear" w:color="auto" w:fill="auto"/>
          </w:tcPr>
          <w:p w14:paraId="2FC75ADB" w14:textId="77777777" w:rsidR="00DC2D97" w:rsidRPr="00662003" w:rsidRDefault="00DC2D97" w:rsidP="00BC1FEB">
            <w:pPr>
              <w:jc w:val="both"/>
              <w:rPr>
                <w:rFonts w:ascii="Arial" w:hAnsi="Arial" w:cs="Arial"/>
              </w:rPr>
            </w:pPr>
            <w:r w:rsidRPr="00662003">
              <w:rPr>
                <w:rFonts w:ascii="Arial" w:hAnsi="Arial" w:cs="Arial"/>
              </w:rPr>
              <w:t>Hebdomadaire</w:t>
            </w:r>
          </w:p>
        </w:tc>
        <w:tc>
          <w:tcPr>
            <w:tcW w:w="7513" w:type="dxa"/>
            <w:shd w:val="clear" w:color="auto" w:fill="auto"/>
          </w:tcPr>
          <w:p w14:paraId="0DF56113" w14:textId="77777777" w:rsidR="00EE2186" w:rsidRPr="00662003" w:rsidRDefault="008C3307" w:rsidP="00EE2186">
            <w:pPr>
              <w:rPr>
                <w:rFonts w:ascii="Arial" w:hAnsi="Arial" w:cs="Arial"/>
              </w:rPr>
            </w:pPr>
            <w:r w:rsidRPr="00662003">
              <w:rPr>
                <w:rFonts w:ascii="Arial" w:hAnsi="Arial" w:cs="Arial"/>
              </w:rPr>
              <w:t>-</w:t>
            </w:r>
            <w:r w:rsidR="00EE2186" w:rsidRPr="00662003">
              <w:rPr>
                <w:rFonts w:ascii="Arial" w:hAnsi="Arial" w:cs="Arial"/>
                <w:i/>
              </w:rPr>
              <w:t xml:space="preserve"> </w:t>
            </w:r>
            <w:r w:rsidR="00EE2186" w:rsidRPr="00662003">
              <w:rPr>
                <w:rFonts w:ascii="Arial" w:hAnsi="Arial" w:cs="Arial"/>
              </w:rPr>
              <w:t>Nettoyer/désinfecter le logement</w:t>
            </w:r>
          </w:p>
          <w:p w14:paraId="1999BD64" w14:textId="77777777" w:rsidR="00EE2186" w:rsidRPr="00662003" w:rsidRDefault="00EE2186" w:rsidP="00EE2186">
            <w:pPr>
              <w:rPr>
                <w:rFonts w:ascii="Arial" w:hAnsi="Arial" w:cs="Arial"/>
              </w:rPr>
            </w:pPr>
            <w:r w:rsidRPr="00662003">
              <w:rPr>
                <w:rFonts w:ascii="Arial" w:hAnsi="Arial" w:cs="Arial"/>
              </w:rPr>
              <w:t>- Nettoyer/désinfecter les contrôles</w:t>
            </w:r>
          </w:p>
          <w:p w14:paraId="3A03749A" w14:textId="77777777" w:rsidR="00DC2D97" w:rsidRPr="00662003" w:rsidRDefault="00DC2D97" w:rsidP="008C3307">
            <w:pPr>
              <w:rPr>
                <w:rFonts w:ascii="Arial" w:hAnsi="Arial" w:cs="Arial"/>
              </w:rPr>
            </w:pPr>
          </w:p>
        </w:tc>
      </w:tr>
      <w:tr w:rsidR="00166054" w:rsidRPr="00662003" w14:paraId="41A2CEDA" w14:textId="77777777" w:rsidTr="00877E12">
        <w:trPr>
          <w:trHeight w:val="545"/>
        </w:trPr>
        <w:tc>
          <w:tcPr>
            <w:tcW w:w="2126" w:type="dxa"/>
            <w:shd w:val="clear" w:color="auto" w:fill="auto"/>
          </w:tcPr>
          <w:p w14:paraId="72C2D20D" w14:textId="77777777" w:rsidR="00166054" w:rsidRPr="00662003" w:rsidRDefault="00166054" w:rsidP="00853D2B">
            <w:pPr>
              <w:jc w:val="both"/>
              <w:rPr>
                <w:rFonts w:ascii="Arial" w:hAnsi="Arial" w:cs="Arial"/>
              </w:rPr>
            </w:pPr>
            <w:r w:rsidRPr="00662003">
              <w:rPr>
                <w:rFonts w:ascii="Arial" w:hAnsi="Arial" w:cs="Arial"/>
              </w:rPr>
              <w:t>Mensuel</w:t>
            </w:r>
          </w:p>
        </w:tc>
        <w:tc>
          <w:tcPr>
            <w:tcW w:w="7513" w:type="dxa"/>
            <w:shd w:val="clear" w:color="auto" w:fill="auto"/>
          </w:tcPr>
          <w:p w14:paraId="370122DA" w14:textId="77777777" w:rsidR="008C3307" w:rsidRPr="00662003" w:rsidRDefault="008C3307" w:rsidP="00EE2186">
            <w:pPr>
              <w:rPr>
                <w:rFonts w:ascii="Arial" w:hAnsi="Arial" w:cs="Arial"/>
              </w:rPr>
            </w:pPr>
          </w:p>
        </w:tc>
      </w:tr>
      <w:tr w:rsidR="000F1839" w:rsidRPr="00662003" w14:paraId="07C4988D" w14:textId="77777777" w:rsidTr="00877E12">
        <w:trPr>
          <w:trHeight w:val="864"/>
        </w:trPr>
        <w:tc>
          <w:tcPr>
            <w:tcW w:w="2126" w:type="dxa"/>
            <w:shd w:val="clear" w:color="auto" w:fill="auto"/>
          </w:tcPr>
          <w:p w14:paraId="1DE649E1" w14:textId="77777777" w:rsidR="000F1839" w:rsidRPr="00662003" w:rsidRDefault="000F1839" w:rsidP="00853D2B">
            <w:pPr>
              <w:jc w:val="both"/>
              <w:rPr>
                <w:rFonts w:ascii="Arial" w:hAnsi="Arial" w:cs="Arial"/>
              </w:rPr>
            </w:pPr>
            <w:r w:rsidRPr="00662003">
              <w:rPr>
                <w:rFonts w:ascii="Arial" w:hAnsi="Arial" w:cs="Arial"/>
              </w:rPr>
              <w:t>Annuel</w:t>
            </w:r>
          </w:p>
        </w:tc>
        <w:tc>
          <w:tcPr>
            <w:tcW w:w="7513" w:type="dxa"/>
            <w:shd w:val="clear" w:color="auto" w:fill="auto"/>
          </w:tcPr>
          <w:p w14:paraId="26ACF78F" w14:textId="77777777" w:rsidR="00DF14BA" w:rsidRPr="00662003" w:rsidRDefault="008C3307" w:rsidP="008C3307">
            <w:pPr>
              <w:rPr>
                <w:rFonts w:ascii="Arial" w:hAnsi="Arial" w:cs="Arial"/>
              </w:rPr>
            </w:pPr>
            <w:r w:rsidRPr="00662003">
              <w:rPr>
                <w:rFonts w:ascii="Arial" w:hAnsi="Arial" w:cs="Arial"/>
              </w:rPr>
              <w:t>- L'appareil doit être inspecté chaque année dans le cadre du contrôle de sécurité.</w:t>
            </w:r>
          </w:p>
          <w:p w14:paraId="54A1F2FA" w14:textId="77777777" w:rsidR="00135B69" w:rsidRPr="00662003" w:rsidRDefault="00DF14BA" w:rsidP="008C3307">
            <w:pPr>
              <w:rPr>
                <w:rFonts w:ascii="Arial" w:hAnsi="Arial" w:cs="Arial"/>
              </w:rPr>
            </w:pPr>
            <w:r w:rsidRPr="00662003">
              <w:rPr>
                <w:rFonts w:ascii="Arial" w:hAnsi="Arial" w:cs="Arial"/>
              </w:rPr>
              <w:t>Le personnel autorisé de medicap homecare GmbH peut être contrôlé</w:t>
            </w:r>
          </w:p>
          <w:p w14:paraId="63F34C57" w14:textId="77777777" w:rsidR="008C3307" w:rsidRPr="00662003" w:rsidRDefault="008C3307" w:rsidP="008C3307">
            <w:pPr>
              <w:rPr>
                <w:rFonts w:ascii="Arial" w:hAnsi="Arial" w:cs="Arial"/>
              </w:rPr>
            </w:pPr>
          </w:p>
        </w:tc>
      </w:tr>
      <w:tr w:rsidR="00166054" w:rsidRPr="00662003" w14:paraId="1A59D165" w14:textId="77777777" w:rsidTr="00877E12">
        <w:trPr>
          <w:trHeight w:val="759"/>
        </w:trPr>
        <w:tc>
          <w:tcPr>
            <w:tcW w:w="2126" w:type="dxa"/>
            <w:shd w:val="clear" w:color="auto" w:fill="auto"/>
          </w:tcPr>
          <w:p w14:paraId="1C1CFEC4" w14:textId="77777777" w:rsidR="00166054" w:rsidRPr="00662003" w:rsidRDefault="00166054" w:rsidP="00853D2B">
            <w:pPr>
              <w:jc w:val="both"/>
              <w:rPr>
                <w:rFonts w:ascii="Arial" w:hAnsi="Arial" w:cs="Arial"/>
              </w:rPr>
            </w:pPr>
            <w:bookmarkStart w:id="136" w:name="_Hlk105662753"/>
            <w:r w:rsidRPr="00662003">
              <w:rPr>
                <w:rFonts w:ascii="Arial" w:hAnsi="Arial" w:cs="Arial"/>
              </w:rPr>
              <w:t>Si nécessaire</w:t>
            </w:r>
          </w:p>
        </w:tc>
        <w:tc>
          <w:tcPr>
            <w:tcW w:w="7513" w:type="dxa"/>
            <w:shd w:val="clear" w:color="auto" w:fill="auto"/>
          </w:tcPr>
          <w:p w14:paraId="1F6658C2" w14:textId="77777777" w:rsidR="000D264C" w:rsidRPr="00662003" w:rsidRDefault="00EE2186" w:rsidP="008C3307">
            <w:pPr>
              <w:rPr>
                <w:rFonts w:ascii="Arial" w:hAnsi="Arial" w:cs="Arial"/>
              </w:rPr>
            </w:pPr>
            <w:r w:rsidRPr="00662003">
              <w:rPr>
                <w:rFonts w:ascii="Arial" w:hAnsi="Arial" w:cs="Arial"/>
                <w:szCs w:val="22"/>
              </w:rPr>
              <w:t xml:space="preserve">Nettoyer/désinfecter </w:t>
            </w:r>
            <w:r w:rsidR="00166054" w:rsidRPr="00662003">
              <w:rPr>
                <w:rFonts w:ascii="Arial" w:hAnsi="Arial" w:cs="Arial"/>
              </w:rPr>
              <w:t>le logement</w:t>
            </w:r>
          </w:p>
          <w:p w14:paraId="3467BCC1" w14:textId="77777777" w:rsidR="008C3307" w:rsidRPr="00662003" w:rsidRDefault="00EE2186" w:rsidP="008C3307">
            <w:pPr>
              <w:rPr>
                <w:rFonts w:ascii="Arial" w:hAnsi="Arial" w:cs="Arial"/>
              </w:rPr>
            </w:pPr>
            <w:r w:rsidRPr="00662003">
              <w:rPr>
                <w:rFonts w:ascii="Arial" w:hAnsi="Arial" w:cs="Arial"/>
                <w:szCs w:val="22"/>
              </w:rPr>
              <w:t xml:space="preserve">Nettoyer/désinfecter </w:t>
            </w:r>
            <w:r w:rsidR="008C3307" w:rsidRPr="00662003">
              <w:rPr>
                <w:rFonts w:ascii="Arial" w:hAnsi="Arial" w:cs="Arial"/>
              </w:rPr>
              <w:t>les contrôles</w:t>
            </w:r>
          </w:p>
          <w:p w14:paraId="0AC10D63" w14:textId="77777777" w:rsidR="00EE2186" w:rsidRPr="00662003" w:rsidRDefault="00EE2186" w:rsidP="008C3307">
            <w:pPr>
              <w:rPr>
                <w:rFonts w:ascii="Arial" w:hAnsi="Arial" w:cs="Arial"/>
              </w:rPr>
            </w:pPr>
            <w:r w:rsidRPr="00662003">
              <w:rPr>
                <w:rFonts w:ascii="Arial" w:hAnsi="Arial" w:cs="Arial"/>
              </w:rPr>
              <w:t xml:space="preserve">- </w:t>
            </w:r>
            <w:r w:rsidRPr="00662003">
              <w:rPr>
                <w:rFonts w:ascii="Arial" w:hAnsi="Arial" w:cs="Arial"/>
                <w:szCs w:val="22"/>
              </w:rPr>
              <w:t>Nettoyer/désinfecter le bloc de débit/patient de connexion</w:t>
            </w:r>
          </w:p>
          <w:p w14:paraId="2B2B3734" w14:textId="77777777" w:rsidR="00EE2186" w:rsidRPr="00662003" w:rsidRDefault="00EE2186" w:rsidP="008C3307">
            <w:pPr>
              <w:rPr>
                <w:rFonts w:ascii="Arial" w:hAnsi="Arial" w:cs="Arial"/>
              </w:rPr>
            </w:pPr>
            <w:r w:rsidRPr="00662003">
              <w:rPr>
                <w:rFonts w:ascii="Arial" w:hAnsi="Arial" w:cs="Arial"/>
              </w:rPr>
              <w:t xml:space="preserve">- </w:t>
            </w:r>
            <w:r w:rsidRPr="00662003">
              <w:rPr>
                <w:rFonts w:ascii="Arial" w:hAnsi="Arial" w:cs="Arial"/>
                <w:szCs w:val="22"/>
              </w:rPr>
              <w:t>Nettoyer/désinfecter le cordon d'alimentation</w:t>
            </w:r>
          </w:p>
          <w:p w14:paraId="33F18E1F" w14:textId="77777777" w:rsidR="00D055AD" w:rsidRPr="00662003" w:rsidRDefault="000D264C" w:rsidP="008C3307">
            <w:pPr>
              <w:rPr>
                <w:rFonts w:ascii="Arial" w:hAnsi="Arial" w:cs="Arial"/>
              </w:rPr>
            </w:pPr>
            <w:r w:rsidRPr="00662003">
              <w:rPr>
                <w:rFonts w:ascii="Arial" w:hAnsi="Arial" w:cs="Arial"/>
              </w:rPr>
              <w:t>- remplacer/remplacer les consommables agréés</w:t>
            </w:r>
          </w:p>
          <w:p w14:paraId="54E618FF" w14:textId="77777777" w:rsidR="00D055AD" w:rsidRPr="00662003" w:rsidRDefault="00D055AD" w:rsidP="008C3307">
            <w:pPr>
              <w:rPr>
                <w:rFonts w:ascii="Arial" w:hAnsi="Arial" w:cs="Arial"/>
              </w:rPr>
            </w:pPr>
          </w:p>
        </w:tc>
      </w:tr>
      <w:tr w:rsidR="008C3307" w:rsidRPr="00662003" w14:paraId="4C7B4DAB" w14:textId="77777777" w:rsidTr="00877E12">
        <w:trPr>
          <w:trHeight w:val="1246"/>
        </w:trPr>
        <w:tc>
          <w:tcPr>
            <w:tcW w:w="2126" w:type="dxa"/>
            <w:shd w:val="clear" w:color="auto" w:fill="auto"/>
          </w:tcPr>
          <w:p w14:paraId="02C2D29B" w14:textId="77777777" w:rsidR="008C3307" w:rsidRPr="00662003" w:rsidRDefault="008C3307" w:rsidP="008C3307">
            <w:pPr>
              <w:rPr>
                <w:rFonts w:ascii="Arial" w:hAnsi="Arial" w:cs="Arial"/>
              </w:rPr>
            </w:pPr>
            <w:r w:rsidRPr="00662003">
              <w:rPr>
                <w:rFonts w:ascii="Arial" w:hAnsi="Arial" w:cs="Arial"/>
              </w:rPr>
              <w:t>Lors d'un changement de patient</w:t>
            </w:r>
          </w:p>
        </w:tc>
        <w:tc>
          <w:tcPr>
            <w:tcW w:w="7513" w:type="dxa"/>
            <w:shd w:val="clear" w:color="auto" w:fill="auto"/>
          </w:tcPr>
          <w:p w14:paraId="07163FA8" w14:textId="77777777" w:rsidR="008C3307" w:rsidRPr="00662003" w:rsidRDefault="008C3307" w:rsidP="008C3307">
            <w:pPr>
              <w:rPr>
                <w:rFonts w:ascii="Arial" w:hAnsi="Arial" w:cs="Arial"/>
              </w:rPr>
            </w:pPr>
            <w:r w:rsidRPr="00662003">
              <w:rPr>
                <w:rFonts w:ascii="Arial" w:hAnsi="Arial" w:cs="Arial"/>
              </w:rPr>
              <w:t>- Nettoyer/désinfecter le boîtier</w:t>
            </w:r>
          </w:p>
          <w:p w14:paraId="7B94BE1C" w14:textId="77777777" w:rsidR="008C3307" w:rsidRPr="00662003" w:rsidRDefault="008C3307" w:rsidP="008C3307">
            <w:pPr>
              <w:rPr>
                <w:rFonts w:ascii="Arial" w:hAnsi="Arial" w:cs="Arial"/>
              </w:rPr>
            </w:pPr>
            <w:r w:rsidRPr="00662003">
              <w:rPr>
                <w:rFonts w:ascii="Arial" w:hAnsi="Arial" w:cs="Arial"/>
              </w:rPr>
              <w:t xml:space="preserve">- Nettoyer/désinfecter </w:t>
            </w:r>
            <w:r w:rsidR="00EE2186" w:rsidRPr="00662003">
              <w:rPr>
                <w:rFonts w:ascii="Arial" w:hAnsi="Arial" w:cs="Arial"/>
                <w:szCs w:val="22"/>
              </w:rPr>
              <w:t>le bloc de débit/patient de connexion</w:t>
            </w:r>
          </w:p>
          <w:p w14:paraId="144E4435" w14:textId="77777777" w:rsidR="008C3307" w:rsidRPr="00662003" w:rsidRDefault="008C3307" w:rsidP="008C3307">
            <w:pPr>
              <w:rPr>
                <w:rFonts w:ascii="Arial" w:hAnsi="Arial" w:cs="Arial"/>
              </w:rPr>
            </w:pPr>
            <w:r w:rsidRPr="00662003">
              <w:rPr>
                <w:rFonts w:ascii="Arial" w:hAnsi="Arial" w:cs="Arial"/>
              </w:rPr>
              <w:t>- Nettoyer/désinfecter tous les contrôles</w:t>
            </w:r>
          </w:p>
          <w:p w14:paraId="199B5C2E" w14:textId="77777777" w:rsidR="00D75B00" w:rsidRPr="00662003" w:rsidRDefault="008C3307" w:rsidP="00D75B00">
            <w:pPr>
              <w:rPr>
                <w:rFonts w:ascii="Arial" w:hAnsi="Arial" w:cs="Arial"/>
              </w:rPr>
            </w:pPr>
            <w:r w:rsidRPr="00662003">
              <w:rPr>
                <w:rFonts w:ascii="Arial" w:hAnsi="Arial" w:cs="Arial"/>
              </w:rPr>
              <w:t>- remplacer/remplacer les consommables agréés</w:t>
            </w:r>
          </w:p>
          <w:p w14:paraId="782C09A7" w14:textId="77777777" w:rsidR="008C3307" w:rsidRPr="00662003" w:rsidRDefault="008C3307" w:rsidP="008C3307">
            <w:pPr>
              <w:rPr>
                <w:rFonts w:ascii="Arial" w:hAnsi="Arial" w:cs="Arial"/>
              </w:rPr>
            </w:pPr>
          </w:p>
        </w:tc>
      </w:tr>
      <w:bookmarkEnd w:id="136"/>
    </w:tbl>
    <w:p w14:paraId="315F78A8" w14:textId="77777777" w:rsidR="0025512D" w:rsidRPr="00662003" w:rsidRDefault="0025512D">
      <w:pPr>
        <w:jc w:val="both"/>
        <w:rPr>
          <w:rFonts w:ascii="Arial" w:hAnsi="Arial" w:cs="Arial"/>
        </w:rPr>
      </w:pPr>
    </w:p>
    <w:p w14:paraId="36A48F36" w14:textId="77777777" w:rsidR="00A5668E" w:rsidRPr="00662003" w:rsidRDefault="00A5668E">
      <w:pPr>
        <w:jc w:val="both"/>
        <w:rPr>
          <w:rFonts w:ascii="Arial" w:hAnsi="Arial" w:cs="Arial"/>
        </w:rPr>
      </w:pPr>
    </w:p>
    <w:p w14:paraId="6216DDB6" w14:textId="77777777" w:rsidR="00A5668E" w:rsidRPr="00662003" w:rsidRDefault="00A5668E" w:rsidP="0025512D">
      <w:pPr>
        <w:pStyle w:val="berschrift2"/>
        <w:rPr>
          <w:rFonts w:ascii="Arial" w:hAnsi="Arial" w:cs="Arial"/>
        </w:rPr>
      </w:pPr>
      <w:bookmarkStart w:id="137" w:name="_Toc150424859"/>
      <w:bookmarkStart w:id="138" w:name="_Toc150424940"/>
      <w:bookmarkStart w:id="139" w:name="_Toc151114662"/>
      <w:bookmarkStart w:id="140" w:name="_Toc151115666"/>
      <w:r w:rsidRPr="00662003">
        <w:rPr>
          <w:rFonts w:ascii="Arial" w:hAnsi="Arial" w:cs="Arial"/>
        </w:rPr>
        <w:t>5.3 Nettoyage et désinfection</w:t>
      </w:r>
      <w:bookmarkEnd w:id="137"/>
      <w:bookmarkEnd w:id="138"/>
      <w:bookmarkEnd w:id="139"/>
      <w:bookmarkEnd w:id="140"/>
    </w:p>
    <w:p w14:paraId="224479D1" w14:textId="77777777" w:rsidR="00A5668E" w:rsidRPr="00662003" w:rsidRDefault="00A5668E">
      <w:pPr>
        <w:jc w:val="both"/>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685"/>
      </w:tblGrid>
      <w:tr w:rsidR="00DC2D97" w:rsidRPr="00662003" w14:paraId="04E5DBBF" w14:textId="77777777" w:rsidTr="00877E12">
        <w:trPr>
          <w:trHeight w:val="497"/>
        </w:trPr>
        <w:tc>
          <w:tcPr>
            <w:tcW w:w="2268" w:type="dxa"/>
            <w:shd w:val="clear" w:color="auto" w:fill="auto"/>
            <w:vAlign w:val="center"/>
          </w:tcPr>
          <w:p w14:paraId="38021394" w14:textId="77777777" w:rsidR="00DC2D97" w:rsidRPr="00662003" w:rsidRDefault="00DC2D97" w:rsidP="00121385">
            <w:pPr>
              <w:rPr>
                <w:rFonts w:ascii="Arial" w:hAnsi="Arial" w:cs="Arial"/>
                <w:b/>
              </w:rPr>
            </w:pPr>
            <w:r w:rsidRPr="00662003">
              <w:rPr>
                <w:rFonts w:ascii="Arial" w:hAnsi="Arial" w:cs="Arial"/>
                <w:b/>
              </w:rPr>
              <w:t>Composant/Pièce</w:t>
            </w:r>
          </w:p>
        </w:tc>
        <w:tc>
          <w:tcPr>
            <w:tcW w:w="3686" w:type="dxa"/>
            <w:shd w:val="clear" w:color="auto" w:fill="auto"/>
            <w:vAlign w:val="center"/>
          </w:tcPr>
          <w:p w14:paraId="42B5E7A3" w14:textId="77777777" w:rsidR="00DC2D97" w:rsidRPr="00662003" w:rsidRDefault="00DC2D97" w:rsidP="00997698">
            <w:pPr>
              <w:rPr>
                <w:rFonts w:ascii="Arial" w:hAnsi="Arial" w:cs="Arial"/>
                <w:b/>
              </w:rPr>
            </w:pPr>
            <w:r w:rsidRPr="00662003">
              <w:rPr>
                <w:rFonts w:ascii="Arial" w:hAnsi="Arial" w:cs="Arial"/>
                <w:b/>
              </w:rPr>
              <w:t>Nettoyage (manuel)</w:t>
            </w:r>
          </w:p>
        </w:tc>
        <w:tc>
          <w:tcPr>
            <w:tcW w:w="3685" w:type="dxa"/>
            <w:tcBorders>
              <w:bottom w:val="single" w:sz="4" w:space="0" w:color="auto"/>
            </w:tcBorders>
            <w:shd w:val="clear" w:color="auto" w:fill="auto"/>
            <w:vAlign w:val="center"/>
          </w:tcPr>
          <w:p w14:paraId="57842E02" w14:textId="77777777" w:rsidR="00DC2D97" w:rsidRPr="00662003" w:rsidRDefault="00DC2D97" w:rsidP="00121385">
            <w:pPr>
              <w:rPr>
                <w:rFonts w:ascii="Arial" w:hAnsi="Arial" w:cs="Arial"/>
                <w:b/>
              </w:rPr>
            </w:pPr>
            <w:r w:rsidRPr="00662003">
              <w:rPr>
                <w:rFonts w:ascii="Arial" w:hAnsi="Arial" w:cs="Arial"/>
                <w:b/>
              </w:rPr>
              <w:t>Désinfection (manuelle)</w:t>
            </w:r>
          </w:p>
        </w:tc>
      </w:tr>
      <w:tr w:rsidR="000D264C" w:rsidRPr="00662003" w14:paraId="6E4FEB67" w14:textId="77777777" w:rsidTr="00026E30">
        <w:trPr>
          <w:trHeight w:val="1530"/>
        </w:trPr>
        <w:tc>
          <w:tcPr>
            <w:tcW w:w="2268" w:type="dxa"/>
            <w:shd w:val="clear" w:color="auto" w:fill="auto"/>
            <w:vAlign w:val="center"/>
          </w:tcPr>
          <w:p w14:paraId="012BD9C6" w14:textId="77777777" w:rsidR="00EE2186" w:rsidRPr="00662003" w:rsidRDefault="000D264C" w:rsidP="00121385">
            <w:pPr>
              <w:rPr>
                <w:rFonts w:ascii="Arial" w:hAnsi="Arial" w:cs="Arial"/>
              </w:rPr>
            </w:pPr>
            <w:bookmarkStart w:id="141" w:name="_Hlk105662777"/>
            <w:r w:rsidRPr="00662003">
              <w:rPr>
                <w:rFonts w:ascii="Arial" w:hAnsi="Arial" w:cs="Arial"/>
              </w:rPr>
              <w:t>Logement,</w:t>
            </w:r>
          </w:p>
          <w:p w14:paraId="0A4E3AEE" w14:textId="77777777" w:rsidR="00EE2186" w:rsidRPr="00662003" w:rsidRDefault="00EE2186" w:rsidP="00121385">
            <w:pPr>
              <w:rPr>
                <w:rFonts w:ascii="Arial" w:hAnsi="Arial" w:cs="Arial"/>
              </w:rPr>
            </w:pPr>
          </w:p>
          <w:p w14:paraId="76376033" w14:textId="77777777" w:rsidR="00EE2186" w:rsidRPr="00662003" w:rsidRDefault="00EE2186" w:rsidP="00121385">
            <w:pPr>
              <w:rPr>
                <w:rFonts w:ascii="Arial" w:hAnsi="Arial" w:cs="Arial"/>
              </w:rPr>
            </w:pPr>
            <w:r w:rsidRPr="00662003">
              <w:rPr>
                <w:rFonts w:ascii="Arial" w:hAnsi="Arial" w:cs="Arial"/>
              </w:rPr>
              <w:t>Contrôles</w:t>
            </w:r>
          </w:p>
          <w:p w14:paraId="45728285" w14:textId="77777777" w:rsidR="00EE2186" w:rsidRPr="00662003" w:rsidRDefault="00EE2186" w:rsidP="00121385">
            <w:pPr>
              <w:rPr>
                <w:rFonts w:ascii="Arial" w:hAnsi="Arial" w:cs="Arial"/>
              </w:rPr>
            </w:pPr>
          </w:p>
          <w:p w14:paraId="5505FF75" w14:textId="77777777" w:rsidR="000D264C" w:rsidRPr="00662003" w:rsidRDefault="00EE2186" w:rsidP="00121385">
            <w:pPr>
              <w:rPr>
                <w:rFonts w:ascii="Arial" w:hAnsi="Arial" w:cs="Arial"/>
              </w:rPr>
            </w:pPr>
            <w:r w:rsidRPr="00662003">
              <w:rPr>
                <w:rFonts w:ascii="Arial" w:hAnsi="Arial" w:cs="Arial"/>
              </w:rPr>
              <w:t>Bloc de débit / connexion patient</w:t>
            </w:r>
          </w:p>
        </w:tc>
        <w:tc>
          <w:tcPr>
            <w:tcW w:w="3686" w:type="dxa"/>
            <w:shd w:val="clear" w:color="auto" w:fill="auto"/>
            <w:vAlign w:val="center"/>
          </w:tcPr>
          <w:p w14:paraId="62260EDB" w14:textId="77777777" w:rsidR="000D264C" w:rsidRPr="000B48D0" w:rsidRDefault="000D264C" w:rsidP="00121385">
            <w:pPr>
              <w:rPr>
                <w:rFonts w:ascii="Arial" w:hAnsi="Arial" w:cs="Arial"/>
              </w:rPr>
            </w:pPr>
            <w:r w:rsidRPr="000B48D0">
              <w:rPr>
                <w:rFonts w:ascii="Arial" w:hAnsi="Arial" w:cs="Arial"/>
              </w:rPr>
              <w:t>Essuyer avec un chiffon humide ; Utilisez de l'eau ou des produits de nettoyage disponibles dans le commerce, mais n'utilisez pas d'agents agressifs, grattants ou caustiques.</w:t>
            </w:r>
          </w:p>
          <w:p w14:paraId="6914E237" w14:textId="77777777" w:rsidR="000D264C" w:rsidRPr="000B48D0" w:rsidRDefault="000D264C" w:rsidP="00121385">
            <w:pPr>
              <w:rPr>
                <w:rFonts w:ascii="Arial" w:hAnsi="Arial" w:cs="Arial"/>
              </w:rPr>
            </w:pPr>
            <w:r w:rsidRPr="000B48D0">
              <w:rPr>
                <w:rFonts w:ascii="Arial" w:hAnsi="Arial" w:cs="Arial"/>
              </w:rPr>
              <w:t>Laisser sécher</w:t>
            </w:r>
          </w:p>
        </w:tc>
        <w:tc>
          <w:tcPr>
            <w:tcW w:w="3685" w:type="dxa"/>
            <w:tcBorders>
              <w:bottom w:val="single" w:sz="4" w:space="0" w:color="auto"/>
            </w:tcBorders>
            <w:shd w:val="clear" w:color="auto" w:fill="auto"/>
            <w:vAlign w:val="center"/>
          </w:tcPr>
          <w:p w14:paraId="61373F15" w14:textId="77777777" w:rsidR="000B48D0" w:rsidRDefault="000D264C" w:rsidP="00121385">
            <w:pPr>
              <w:rPr>
                <w:rFonts w:ascii="Arial" w:hAnsi="Arial" w:cs="Arial"/>
              </w:rPr>
            </w:pPr>
            <w:r w:rsidRPr="00662003">
              <w:rPr>
                <w:rFonts w:ascii="Arial" w:hAnsi="Arial" w:cs="Arial"/>
              </w:rPr>
              <w:t>Désinfection par essuyage (voir désinfectants recommandés ci-dessous),</w:t>
            </w:r>
          </w:p>
          <w:p w14:paraId="1F7BE013" w14:textId="77777777" w:rsidR="000D264C" w:rsidRPr="00662003" w:rsidRDefault="000B48D0" w:rsidP="00121385">
            <w:pPr>
              <w:rPr>
                <w:rFonts w:ascii="Arial" w:hAnsi="Arial" w:cs="Arial"/>
              </w:rPr>
            </w:pPr>
            <w:r>
              <w:rPr>
                <w:rFonts w:ascii="Arial" w:hAnsi="Arial" w:cs="Arial"/>
              </w:rPr>
              <w:t>laisser sécher</w:t>
            </w:r>
          </w:p>
        </w:tc>
      </w:tr>
      <w:bookmarkEnd w:id="141"/>
      <w:tr w:rsidR="008C3307" w:rsidRPr="00662003" w14:paraId="4FF9F139" w14:textId="77777777" w:rsidTr="00957B64">
        <w:trPr>
          <w:trHeight w:val="1173"/>
        </w:trPr>
        <w:tc>
          <w:tcPr>
            <w:tcW w:w="2268" w:type="dxa"/>
            <w:shd w:val="clear" w:color="auto" w:fill="auto"/>
            <w:vAlign w:val="center"/>
          </w:tcPr>
          <w:p w14:paraId="0B06B898" w14:textId="77777777" w:rsidR="008C3307" w:rsidRPr="00662003" w:rsidRDefault="008C3307" w:rsidP="000D264C">
            <w:pPr>
              <w:rPr>
                <w:rFonts w:ascii="Arial" w:hAnsi="Arial" w:cs="Arial"/>
              </w:rPr>
            </w:pPr>
            <w:r w:rsidRPr="00662003">
              <w:rPr>
                <w:rFonts w:ascii="Arial" w:hAnsi="Arial" w:cs="Arial"/>
              </w:rPr>
              <w:t>Cordon d'alimentation</w:t>
            </w:r>
          </w:p>
        </w:tc>
        <w:tc>
          <w:tcPr>
            <w:tcW w:w="3686" w:type="dxa"/>
            <w:shd w:val="clear" w:color="auto" w:fill="auto"/>
            <w:vAlign w:val="center"/>
          </w:tcPr>
          <w:p w14:paraId="1BE46188" w14:textId="77777777" w:rsidR="008C3307" w:rsidRPr="000B48D0" w:rsidRDefault="008C3307" w:rsidP="000D264C">
            <w:pPr>
              <w:rPr>
                <w:rFonts w:ascii="Arial" w:hAnsi="Arial" w:cs="Arial"/>
              </w:rPr>
            </w:pPr>
            <w:r w:rsidRPr="000B48D0">
              <w:rPr>
                <w:rFonts w:ascii="Arial" w:hAnsi="Arial" w:cs="Arial"/>
              </w:rPr>
              <w:t>Essuyez avec un chiffon humide, utilisez de l'eau ou des produits de nettoyage disponibles dans le commerce.</w:t>
            </w:r>
          </w:p>
          <w:p w14:paraId="237E6EBB" w14:textId="77777777" w:rsidR="008C3307" w:rsidRPr="000B48D0" w:rsidRDefault="000B48D0" w:rsidP="000D264C">
            <w:pPr>
              <w:rPr>
                <w:rFonts w:ascii="Arial" w:hAnsi="Arial" w:cs="Arial"/>
              </w:rPr>
            </w:pPr>
            <w:r w:rsidRPr="000B48D0">
              <w:rPr>
                <w:rFonts w:ascii="Arial" w:hAnsi="Arial" w:cs="Arial"/>
              </w:rPr>
              <w:t>laisser sécher,</w:t>
            </w:r>
          </w:p>
        </w:tc>
        <w:tc>
          <w:tcPr>
            <w:tcW w:w="3685" w:type="dxa"/>
            <w:shd w:val="clear" w:color="auto" w:fill="auto"/>
            <w:vAlign w:val="center"/>
          </w:tcPr>
          <w:p w14:paraId="446ACAFC" w14:textId="77777777" w:rsidR="008C3307" w:rsidRPr="00662003" w:rsidRDefault="008C3307" w:rsidP="000D264C">
            <w:pPr>
              <w:rPr>
                <w:rFonts w:ascii="Arial" w:hAnsi="Arial" w:cs="Arial"/>
              </w:rPr>
            </w:pPr>
            <w:r w:rsidRPr="00662003">
              <w:rPr>
                <w:rFonts w:ascii="Arial" w:hAnsi="Arial" w:cs="Arial"/>
              </w:rPr>
              <w:t>Essuyez le désinfectant (voir désinfectants recommandés ci-dessous), laissez sécher</w:t>
            </w:r>
          </w:p>
        </w:tc>
      </w:tr>
      <w:tr w:rsidR="00263E76" w:rsidRPr="00662003" w14:paraId="024FA2C9" w14:textId="77777777" w:rsidTr="00026E30">
        <w:trPr>
          <w:trHeight w:val="789"/>
        </w:trPr>
        <w:tc>
          <w:tcPr>
            <w:tcW w:w="2268" w:type="dxa"/>
            <w:shd w:val="clear" w:color="auto" w:fill="auto"/>
            <w:vAlign w:val="center"/>
          </w:tcPr>
          <w:p w14:paraId="42A80314" w14:textId="77777777" w:rsidR="00263E76" w:rsidRPr="00662003" w:rsidRDefault="00EE2186" w:rsidP="00263E76">
            <w:pPr>
              <w:rPr>
                <w:rFonts w:ascii="Arial" w:hAnsi="Arial" w:cs="Arial"/>
              </w:rPr>
            </w:pPr>
            <w:r w:rsidRPr="00662003">
              <w:rPr>
                <w:rFonts w:ascii="Arial" w:hAnsi="Arial" w:cs="Arial"/>
              </w:rPr>
              <w:t>Accessoires tels que le système de tuyaux IPPB System ML</w:t>
            </w:r>
          </w:p>
        </w:tc>
        <w:tc>
          <w:tcPr>
            <w:tcW w:w="3686" w:type="dxa"/>
            <w:shd w:val="clear" w:color="auto" w:fill="auto"/>
            <w:vAlign w:val="center"/>
          </w:tcPr>
          <w:p w14:paraId="428AFB45" w14:textId="77777777" w:rsidR="00263E76" w:rsidRPr="00662003" w:rsidRDefault="00263E76" w:rsidP="00263E76">
            <w:pPr>
              <w:autoSpaceDE w:val="0"/>
              <w:autoSpaceDN w:val="0"/>
              <w:adjustRightInd w:val="0"/>
              <w:rPr>
                <w:rFonts w:ascii="Arial" w:hAnsi="Arial" w:cs="Arial"/>
              </w:rPr>
            </w:pPr>
            <w:r w:rsidRPr="00662003">
              <w:rPr>
                <w:rFonts w:ascii="Arial" w:hAnsi="Arial" w:cs="Arial"/>
              </w:rPr>
              <w:t>Les articles à usage unique sont à jeter, pas de nettoyage</w:t>
            </w:r>
          </w:p>
        </w:tc>
        <w:tc>
          <w:tcPr>
            <w:tcW w:w="3685" w:type="dxa"/>
            <w:shd w:val="clear" w:color="auto" w:fill="auto"/>
            <w:vAlign w:val="center"/>
          </w:tcPr>
          <w:p w14:paraId="68D65A35" w14:textId="77777777" w:rsidR="00263E76" w:rsidRPr="00662003" w:rsidRDefault="00263E76" w:rsidP="00263E76">
            <w:pPr>
              <w:autoSpaceDE w:val="0"/>
              <w:autoSpaceDN w:val="0"/>
              <w:adjustRightInd w:val="0"/>
              <w:rPr>
                <w:rFonts w:ascii="Arial" w:hAnsi="Arial" w:cs="Arial"/>
              </w:rPr>
            </w:pPr>
            <w:r w:rsidRPr="00662003">
              <w:rPr>
                <w:rFonts w:ascii="Arial" w:hAnsi="Arial" w:cs="Arial"/>
              </w:rPr>
              <w:t>Les articles à usage unique sont à jeter, pas de désinfection</w:t>
            </w:r>
          </w:p>
        </w:tc>
      </w:tr>
    </w:tbl>
    <w:p w14:paraId="4424B257" w14:textId="77777777" w:rsidR="001D7FFA" w:rsidRPr="00662003" w:rsidRDefault="001D7FFA" w:rsidP="005069BD">
      <w:pPr>
        <w:jc w:val="both"/>
        <w:rPr>
          <w:rFonts w:ascii="Arial" w:hAnsi="Arial" w:cs="Arial"/>
          <w:u w:val="single"/>
        </w:rPr>
      </w:pPr>
    </w:p>
    <w:p w14:paraId="4EDA8BB9" w14:textId="77777777" w:rsidR="005470DC" w:rsidRPr="00662003" w:rsidRDefault="005470DC" w:rsidP="005069BD">
      <w:pPr>
        <w:jc w:val="both"/>
        <w:rPr>
          <w:rFonts w:ascii="Arial" w:hAnsi="Arial" w:cs="Arial"/>
        </w:rPr>
      </w:pPr>
      <w:r w:rsidRPr="00662003">
        <w:rPr>
          <w:rFonts w:ascii="Arial" w:hAnsi="Arial" w:cs="Arial"/>
        </w:rPr>
        <w:t>Les appareils sont toujours nettoyés manuellement. Le produit de nettoyage doit être appliqué sur un chiffon (il convient d'utiliser des chiffons à faible émission de particules).</w:t>
      </w:r>
    </w:p>
    <w:p w14:paraId="312F1A11" w14:textId="77777777" w:rsidR="005470DC" w:rsidRPr="00662003" w:rsidRDefault="005470DC" w:rsidP="005069BD">
      <w:pPr>
        <w:jc w:val="both"/>
        <w:rPr>
          <w:rFonts w:ascii="Arial" w:hAnsi="Arial" w:cs="Arial"/>
        </w:rPr>
      </w:pPr>
      <w:r w:rsidRPr="00662003">
        <w:rPr>
          <w:rFonts w:ascii="Arial" w:hAnsi="Arial" w:cs="Arial"/>
        </w:rPr>
        <w:t>Les brosses, pistolets pulvérisateurs ou similaires ne sont pas recommandés.</w:t>
      </w:r>
    </w:p>
    <w:p w14:paraId="7707BA31" w14:textId="77777777" w:rsidR="00343BDB" w:rsidRPr="00662003" w:rsidRDefault="00343BDB" w:rsidP="005069BD">
      <w:pPr>
        <w:jc w:val="both"/>
        <w:rPr>
          <w:rFonts w:ascii="Arial" w:hAnsi="Arial" w:cs="Arial"/>
        </w:rPr>
      </w:pPr>
    </w:p>
    <w:p w14:paraId="7E7ED698" w14:textId="77777777" w:rsidR="008622AA" w:rsidRDefault="008622AA" w:rsidP="005069BD">
      <w:pPr>
        <w:jc w:val="both"/>
        <w:rPr>
          <w:rFonts w:ascii="Arial" w:hAnsi="Arial" w:cs="Arial"/>
          <w:u w:val="single"/>
        </w:rPr>
      </w:pPr>
      <w:bookmarkStart w:id="142" w:name="_Hlk105662831"/>
    </w:p>
    <w:p w14:paraId="62FB7B87" w14:textId="77777777" w:rsidR="008622AA" w:rsidRDefault="008622AA" w:rsidP="005069BD">
      <w:pPr>
        <w:jc w:val="both"/>
        <w:rPr>
          <w:rFonts w:ascii="Arial" w:hAnsi="Arial" w:cs="Arial"/>
          <w:u w:val="single"/>
        </w:rPr>
      </w:pPr>
    </w:p>
    <w:p w14:paraId="64BEE30D" w14:textId="77777777" w:rsidR="008622AA" w:rsidRDefault="008622AA" w:rsidP="005069BD">
      <w:pPr>
        <w:jc w:val="both"/>
        <w:rPr>
          <w:rFonts w:ascii="Arial" w:hAnsi="Arial" w:cs="Arial"/>
          <w:u w:val="single"/>
        </w:rPr>
      </w:pPr>
    </w:p>
    <w:p w14:paraId="0A1950FA" w14:textId="77777777" w:rsidR="008622AA" w:rsidRDefault="008622AA" w:rsidP="005069BD">
      <w:pPr>
        <w:jc w:val="both"/>
        <w:rPr>
          <w:rFonts w:ascii="Arial" w:hAnsi="Arial" w:cs="Arial"/>
          <w:u w:val="single"/>
        </w:rPr>
      </w:pPr>
    </w:p>
    <w:p w14:paraId="084445D7" w14:textId="77777777" w:rsidR="0025512D" w:rsidRPr="00662003" w:rsidRDefault="0025512D" w:rsidP="005069BD">
      <w:pPr>
        <w:jc w:val="both"/>
        <w:rPr>
          <w:rFonts w:ascii="Arial" w:hAnsi="Arial" w:cs="Arial"/>
          <w:u w:val="single"/>
        </w:rPr>
      </w:pPr>
      <w:r w:rsidRPr="00662003">
        <w:rPr>
          <w:rFonts w:ascii="Arial" w:hAnsi="Arial" w:cs="Arial"/>
          <w:u w:val="single"/>
        </w:rPr>
        <w:lastRenderedPageBreak/>
        <w:t xml:space="preserve">Recommandations pour </w:t>
      </w:r>
      <w:r w:rsidRPr="00662003">
        <w:rPr>
          <w:rFonts w:ascii="Arial" w:hAnsi="Arial" w:cs="Arial"/>
          <w:szCs w:val="24"/>
          <w:u w:val="single"/>
        </w:rPr>
        <w:t xml:space="preserve">les agents </w:t>
      </w:r>
      <w:r w:rsidR="00263E76" w:rsidRPr="00662003">
        <w:rPr>
          <w:rFonts w:ascii="Arial" w:hAnsi="Arial" w:cs="Arial"/>
          <w:u w:val="single"/>
        </w:rPr>
        <w:t>de nettoyage et de désinfection</w:t>
      </w:r>
    </w:p>
    <w:p w14:paraId="3E37F35E" w14:textId="77777777" w:rsidR="0025512D" w:rsidRPr="00662003" w:rsidRDefault="0025512D" w:rsidP="005069BD">
      <w:pPr>
        <w:autoSpaceDE w:val="0"/>
        <w:autoSpaceDN w:val="0"/>
        <w:adjustRightInd w:val="0"/>
        <w:jc w:val="both"/>
        <w:rPr>
          <w:rFonts w:ascii="Arial" w:hAnsi="Arial" w:cs="Arial"/>
          <w:szCs w:val="24"/>
        </w:rPr>
      </w:pPr>
      <w:r w:rsidRPr="00662003">
        <w:rPr>
          <w:rFonts w:ascii="Arial" w:hAnsi="Arial" w:cs="Arial"/>
          <w:szCs w:val="24"/>
        </w:rPr>
        <w:t>Les désinfectants suivants ont été validés par medicap homecare GmbH et peuvent être utilisés :</w:t>
      </w:r>
    </w:p>
    <w:bookmarkEnd w:id="142"/>
    <w:p w14:paraId="038021B6" w14:textId="77777777" w:rsidR="0025512D" w:rsidRPr="00662003" w:rsidRDefault="0025512D" w:rsidP="005069BD">
      <w:pPr>
        <w:autoSpaceDE w:val="0"/>
        <w:autoSpaceDN w:val="0"/>
        <w:adjustRightInd w:val="0"/>
        <w:ind w:left="708"/>
        <w:jc w:val="both"/>
        <w:rPr>
          <w:rFonts w:ascii="Arial" w:hAnsi="Arial" w:cs="Arial"/>
          <w:color w:val="FF0000"/>
          <w:szCs w:val="24"/>
        </w:rPr>
      </w:pPr>
      <w:r w:rsidRPr="00662003">
        <w:rPr>
          <w:rFonts w:ascii="Arial" w:hAnsi="Arial" w:cs="Arial"/>
          <w:szCs w:val="24"/>
        </w:rPr>
        <w:t>- Biguanide surface N (Dr Schuhmacher)</w:t>
      </w:r>
    </w:p>
    <w:p w14:paraId="6599FE4F" w14:textId="77777777" w:rsidR="0025512D" w:rsidRDefault="0025512D" w:rsidP="005069BD">
      <w:pPr>
        <w:autoSpaceDE w:val="0"/>
        <w:autoSpaceDN w:val="0"/>
        <w:adjustRightInd w:val="0"/>
        <w:ind w:left="708"/>
        <w:jc w:val="both"/>
        <w:rPr>
          <w:rFonts w:ascii="Arial" w:hAnsi="Arial" w:cs="Arial"/>
          <w:szCs w:val="24"/>
          <w:lang w:val="en-US"/>
        </w:rPr>
      </w:pPr>
      <w:r w:rsidRPr="00662003">
        <w:rPr>
          <w:rFonts w:ascii="Arial" w:hAnsi="Arial" w:cs="Arial"/>
          <w:szCs w:val="24"/>
          <w:lang w:val="en-US"/>
        </w:rPr>
        <w:t>- Liquide Descogène</w:t>
      </w:r>
    </w:p>
    <w:p w14:paraId="5FBE0992" w14:textId="77777777" w:rsidR="002E6007" w:rsidRPr="00662003" w:rsidRDefault="002E6007" w:rsidP="005069BD">
      <w:pPr>
        <w:autoSpaceDE w:val="0"/>
        <w:autoSpaceDN w:val="0"/>
        <w:adjustRightInd w:val="0"/>
        <w:ind w:left="708"/>
        <w:jc w:val="both"/>
        <w:rPr>
          <w:rFonts w:ascii="Arial" w:hAnsi="Arial" w:cs="Arial"/>
          <w:szCs w:val="24"/>
          <w:lang w:val="en-US"/>
        </w:rPr>
      </w:pPr>
      <w:r>
        <w:rPr>
          <w:rFonts w:ascii="Arial" w:hAnsi="Arial" w:cs="Arial"/>
          <w:szCs w:val="24"/>
          <w:lang w:val="en-US"/>
        </w:rPr>
        <w:t>- Korsolex (Bode Chemie)</w:t>
      </w:r>
    </w:p>
    <w:p w14:paraId="1881FCF5" w14:textId="77777777" w:rsidR="008C3307" w:rsidRPr="00662003" w:rsidRDefault="0025512D" w:rsidP="005069BD">
      <w:pPr>
        <w:autoSpaceDE w:val="0"/>
        <w:autoSpaceDN w:val="0"/>
        <w:adjustRightInd w:val="0"/>
        <w:ind w:left="708"/>
        <w:jc w:val="both"/>
        <w:rPr>
          <w:rFonts w:ascii="Arial" w:hAnsi="Arial" w:cs="Arial"/>
          <w:szCs w:val="24"/>
          <w:lang w:val="en-US"/>
        </w:rPr>
      </w:pPr>
      <w:r w:rsidRPr="00662003">
        <w:rPr>
          <w:rFonts w:ascii="Arial" w:hAnsi="Arial" w:cs="Arial"/>
          <w:szCs w:val="24"/>
          <w:lang w:val="en-US"/>
        </w:rPr>
        <w:t>- lingettes mikrozid AF (Schülke)</w:t>
      </w:r>
    </w:p>
    <w:p w14:paraId="4DD21174" w14:textId="77777777" w:rsidR="008C3307" w:rsidRPr="00662003" w:rsidRDefault="008C3307" w:rsidP="005069BD">
      <w:pPr>
        <w:jc w:val="both"/>
        <w:rPr>
          <w:rFonts w:ascii="Arial" w:hAnsi="Arial" w:cs="Arial"/>
          <w:lang w:val="en-GB"/>
        </w:rPr>
      </w:pPr>
    </w:p>
    <w:p w14:paraId="0EF46FCD" w14:textId="77777777" w:rsidR="0025512D" w:rsidRPr="00662003" w:rsidRDefault="00B445E4" w:rsidP="005069BD">
      <w:pPr>
        <w:jc w:val="both"/>
        <w:rPr>
          <w:rFonts w:ascii="Arial" w:hAnsi="Arial" w:cs="Arial"/>
        </w:rPr>
      </w:pPr>
      <w:r w:rsidRPr="00662003">
        <w:rPr>
          <w:rFonts w:ascii="Arial" w:hAnsi="Arial" w:cs="Arial"/>
        </w:rPr>
        <w:t>Un autre désinfectant utilisé doit être inscrit à la liste VAH et compatible avec les matériaux à traiter.</w:t>
      </w:r>
    </w:p>
    <w:p w14:paraId="5271CB16" w14:textId="77777777" w:rsidR="00B445E4" w:rsidRPr="00662003" w:rsidRDefault="00B445E4" w:rsidP="005069BD">
      <w:pPr>
        <w:jc w:val="both"/>
        <w:rPr>
          <w:rFonts w:ascii="Arial" w:hAnsi="Arial" w:cs="Arial"/>
        </w:rPr>
      </w:pPr>
    </w:p>
    <w:p w14:paraId="7288ECFF" w14:textId="77777777" w:rsidR="005470DC" w:rsidRPr="00662003" w:rsidRDefault="005A56BC" w:rsidP="005069BD">
      <w:pPr>
        <w:jc w:val="both"/>
        <w:rPr>
          <w:rFonts w:ascii="Arial" w:hAnsi="Arial" w:cs="Arial"/>
        </w:rPr>
      </w:pPr>
      <w:r w:rsidRPr="00662003">
        <w:rPr>
          <w:rFonts w:ascii="Arial" w:hAnsi="Arial" w:cs="Arial"/>
        </w:rPr>
        <w:t>Le séchage s'effectue à l'air frais, sans moyen de séchage spécifique (type sèche-cheveux). L'essuyage avec des chiffons (pour sécher) n'est pas recommandé.</w:t>
      </w:r>
    </w:p>
    <w:p w14:paraId="09F8E2F5" w14:textId="77777777" w:rsidR="005470DC" w:rsidRPr="00662003" w:rsidRDefault="005470DC" w:rsidP="005069BD">
      <w:pPr>
        <w:jc w:val="both"/>
        <w:rPr>
          <w:rFonts w:ascii="Arial" w:hAnsi="Arial" w:cs="Arial"/>
        </w:rPr>
      </w:pPr>
    </w:p>
    <w:p w14:paraId="2C278F45" w14:textId="77777777" w:rsidR="007B08F5" w:rsidRPr="00662003" w:rsidRDefault="007B08F5" w:rsidP="005A56BC">
      <w:pPr>
        <w:rPr>
          <w:rFonts w:ascii="Arial" w:hAnsi="Arial" w:cs="Arial"/>
        </w:rPr>
      </w:pPr>
    </w:p>
    <w:p w14:paraId="04B021BD" w14:textId="77777777" w:rsidR="00AA2A18" w:rsidRPr="00406716" w:rsidRDefault="007B08F5" w:rsidP="00F23A39">
      <w:pPr>
        <w:pStyle w:val="berschrift1"/>
        <w:rPr>
          <w:rFonts w:ascii="Arial" w:hAnsi="Arial" w:cs="Arial"/>
          <w:color w:val="008E8B"/>
        </w:rPr>
      </w:pPr>
      <w:bookmarkStart w:id="143" w:name="_Toc150424860"/>
      <w:bookmarkStart w:id="144" w:name="_Toc150424941"/>
      <w:bookmarkStart w:id="145" w:name="_Toc151114663"/>
      <w:bookmarkStart w:id="146" w:name="_Toc151115667"/>
      <w:r>
        <w:rPr>
          <w:rFonts w:ascii="Arial" w:hAnsi="Arial" w:cs="Arial"/>
          <w:color w:val="008E8B"/>
        </w:rPr>
        <w:br w:type="page"/>
      </w:r>
      <w:r w:rsidR="003825C7" w:rsidRPr="00406716">
        <w:rPr>
          <w:rFonts w:ascii="Arial" w:hAnsi="Arial" w:cs="Arial"/>
          <w:color w:val="008E8B"/>
        </w:rPr>
        <w:lastRenderedPageBreak/>
        <w:t xml:space="preserve">6 </w:t>
      </w:r>
      <w:r w:rsidR="00F23A39" w:rsidRPr="00406716">
        <w:rPr>
          <w:rFonts w:ascii="Arial" w:hAnsi="Arial" w:cs="Arial"/>
          <w:color w:val="008E8B"/>
        </w:rPr>
        <w:t>Entretien</w:t>
      </w:r>
      <w:bookmarkEnd w:id="143"/>
      <w:bookmarkEnd w:id="144"/>
      <w:bookmarkEnd w:id="145"/>
      <w:bookmarkEnd w:id="146"/>
    </w:p>
    <w:p w14:paraId="740AF0B3" w14:textId="77777777" w:rsidR="00AA2A18" w:rsidRPr="00662003" w:rsidRDefault="00AA2A18">
      <w:pPr>
        <w:jc w:val="both"/>
        <w:rPr>
          <w:rFonts w:ascii="Arial" w:hAnsi="Arial" w:cs="Arial"/>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8647"/>
      </w:tblGrid>
      <w:tr w:rsidR="002F289E" w:rsidRPr="00662003" w14:paraId="2AE5FE80" w14:textId="77777777" w:rsidTr="00306937">
        <w:trPr>
          <w:trHeight w:val="800"/>
        </w:trPr>
        <w:tc>
          <w:tcPr>
            <w:tcW w:w="1134" w:type="dxa"/>
            <w:shd w:val="clear" w:color="auto" w:fill="auto"/>
            <w:vAlign w:val="center"/>
          </w:tcPr>
          <w:p w14:paraId="62C10733" w14:textId="77777777" w:rsidR="002F289E" w:rsidRPr="00662003" w:rsidRDefault="003960F5" w:rsidP="009726A8">
            <w:pPr>
              <w:jc w:val="center"/>
              <w:rPr>
                <w:rFonts w:ascii="Arial" w:hAnsi="Arial" w:cs="Arial"/>
              </w:rPr>
            </w:pPr>
            <w:r>
              <w:rPr>
                <w:rFonts w:ascii="Arial" w:hAnsi="Arial" w:cs="Arial"/>
              </w:rPr>
              <w:pict w14:anchorId="112DED79">
                <v:shape id="_x0000_i1099" type="#_x0000_t75" style="width:29.25pt;height:27.75pt" o:allowoverlap="f">
                  <v:imagedata r:id="rId13" o:title="t1_029"/>
                </v:shape>
              </w:pict>
            </w:r>
          </w:p>
        </w:tc>
        <w:tc>
          <w:tcPr>
            <w:tcW w:w="8647" w:type="dxa"/>
            <w:shd w:val="clear" w:color="auto" w:fill="auto"/>
            <w:vAlign w:val="center"/>
          </w:tcPr>
          <w:p w14:paraId="223E1941" w14:textId="77777777" w:rsidR="002F289E" w:rsidRPr="001F29A3" w:rsidRDefault="002F289E" w:rsidP="009726A8">
            <w:pPr>
              <w:autoSpaceDE w:val="0"/>
              <w:autoSpaceDN w:val="0"/>
              <w:adjustRightInd w:val="0"/>
              <w:rPr>
                <w:rFonts w:ascii="Arial" w:hAnsi="Arial" w:cs="Arial"/>
                <w:b/>
                <w:bCs/>
                <w:lang w:eastAsia="en-US"/>
              </w:rPr>
            </w:pPr>
            <w:r w:rsidRPr="001F29A3">
              <w:rPr>
                <w:rFonts w:ascii="Arial" w:hAnsi="Arial" w:cs="Arial"/>
                <w:b/>
                <w:bCs/>
                <w:lang w:eastAsia="en-US"/>
              </w:rPr>
              <w:t>Danger</w:t>
            </w:r>
          </w:p>
          <w:p w14:paraId="435B9167" w14:textId="77777777" w:rsidR="002F289E" w:rsidRPr="001F29A3" w:rsidRDefault="002F289E" w:rsidP="009726A8">
            <w:pPr>
              <w:autoSpaceDE w:val="0"/>
              <w:autoSpaceDN w:val="0"/>
              <w:adjustRightInd w:val="0"/>
              <w:rPr>
                <w:rFonts w:ascii="Arial" w:hAnsi="Arial" w:cs="Arial"/>
              </w:rPr>
            </w:pPr>
            <w:r w:rsidRPr="001F29A3">
              <w:rPr>
                <w:rFonts w:ascii="Arial" w:hAnsi="Arial" w:cs="Arial"/>
              </w:rPr>
              <w:t>Tous les intervalles de maintenance sont des lignes directrices. Dans certains cas, ceux-ci peuvent être plus courts en raison des changements des conditions environnementales en termes de température, d'humidité, de poussière, etc.</w:t>
            </w:r>
          </w:p>
        </w:tc>
      </w:tr>
      <w:tr w:rsidR="002F289E" w:rsidRPr="00662003" w14:paraId="1E83732C" w14:textId="77777777" w:rsidTr="00306937">
        <w:trPr>
          <w:trHeight w:val="624"/>
        </w:trPr>
        <w:tc>
          <w:tcPr>
            <w:tcW w:w="1134" w:type="dxa"/>
            <w:shd w:val="clear" w:color="auto" w:fill="auto"/>
            <w:vAlign w:val="center"/>
          </w:tcPr>
          <w:p w14:paraId="5461456C" w14:textId="77777777" w:rsidR="002F289E" w:rsidRPr="00662003" w:rsidRDefault="003960F5" w:rsidP="009726A8">
            <w:pPr>
              <w:jc w:val="center"/>
              <w:rPr>
                <w:rFonts w:ascii="Arial" w:hAnsi="Arial" w:cs="Arial"/>
              </w:rPr>
            </w:pPr>
            <w:r>
              <w:rPr>
                <w:rFonts w:ascii="Arial" w:hAnsi="Arial" w:cs="Arial"/>
              </w:rPr>
              <w:pict w14:anchorId="29FBEAB0">
                <v:shape id="_x0000_i1100" type="#_x0000_t75" style="width:29.25pt;height:27.75pt" o:allowoverlap="f">
                  <v:imagedata r:id="rId13" o:title="t1_029"/>
                </v:shape>
              </w:pict>
            </w:r>
          </w:p>
        </w:tc>
        <w:tc>
          <w:tcPr>
            <w:tcW w:w="8647" w:type="dxa"/>
            <w:shd w:val="clear" w:color="auto" w:fill="auto"/>
            <w:vAlign w:val="center"/>
          </w:tcPr>
          <w:p w14:paraId="32B120AB" w14:textId="77777777" w:rsidR="002F289E" w:rsidRPr="001F29A3" w:rsidRDefault="002F289E" w:rsidP="009726A8">
            <w:pPr>
              <w:autoSpaceDE w:val="0"/>
              <w:autoSpaceDN w:val="0"/>
              <w:adjustRightInd w:val="0"/>
              <w:rPr>
                <w:rFonts w:ascii="Arial" w:hAnsi="Arial" w:cs="Arial"/>
                <w:b/>
                <w:bCs/>
                <w:lang w:eastAsia="en-US"/>
              </w:rPr>
            </w:pPr>
            <w:r w:rsidRPr="001F29A3">
              <w:rPr>
                <w:rFonts w:ascii="Arial" w:hAnsi="Arial" w:cs="Arial"/>
                <w:b/>
                <w:bCs/>
                <w:lang w:eastAsia="en-US"/>
              </w:rPr>
              <w:t>Danger</w:t>
            </w:r>
          </w:p>
          <w:p w14:paraId="503F1131" w14:textId="77777777" w:rsidR="002F289E" w:rsidRPr="001F29A3" w:rsidRDefault="002F289E" w:rsidP="009726A8">
            <w:pPr>
              <w:autoSpaceDE w:val="0"/>
              <w:autoSpaceDN w:val="0"/>
              <w:adjustRightInd w:val="0"/>
              <w:rPr>
                <w:rFonts w:ascii="Arial" w:hAnsi="Arial" w:cs="Arial"/>
                <w:b/>
                <w:bCs/>
                <w:lang w:eastAsia="en-US"/>
              </w:rPr>
            </w:pPr>
            <w:r w:rsidRPr="001F29A3">
              <w:rPr>
                <w:rFonts w:ascii="Arial" w:hAnsi="Arial" w:cs="Arial"/>
              </w:rPr>
              <w:t>L'entretien et la réparation doivent être effectués uniquement par un technicien de service agréé.</w:t>
            </w:r>
          </w:p>
        </w:tc>
      </w:tr>
      <w:tr w:rsidR="002C654B" w:rsidRPr="00662003" w14:paraId="034F11B3" w14:textId="77777777" w:rsidTr="00306937">
        <w:trPr>
          <w:trHeight w:val="624"/>
        </w:trPr>
        <w:tc>
          <w:tcPr>
            <w:tcW w:w="1134" w:type="dxa"/>
            <w:shd w:val="clear" w:color="auto" w:fill="auto"/>
            <w:vAlign w:val="center"/>
          </w:tcPr>
          <w:p w14:paraId="33E627D1" w14:textId="77777777" w:rsidR="002C654B" w:rsidRPr="00662003" w:rsidRDefault="003960F5" w:rsidP="009726A8">
            <w:pPr>
              <w:jc w:val="center"/>
              <w:rPr>
                <w:rFonts w:ascii="Arial" w:hAnsi="Arial" w:cs="Arial"/>
              </w:rPr>
            </w:pPr>
            <w:r>
              <w:rPr>
                <w:rFonts w:ascii="Arial" w:hAnsi="Arial" w:cs="Arial"/>
              </w:rPr>
              <w:pict w14:anchorId="40673076">
                <v:shape id="_x0000_i1101" type="#_x0000_t75" style="width:29.25pt;height:27.75pt" o:allowoverlap="f">
                  <v:imagedata r:id="rId13" o:title="t1_029"/>
                </v:shape>
              </w:pict>
            </w:r>
          </w:p>
        </w:tc>
        <w:tc>
          <w:tcPr>
            <w:tcW w:w="8647" w:type="dxa"/>
            <w:shd w:val="clear" w:color="auto" w:fill="auto"/>
            <w:vAlign w:val="center"/>
          </w:tcPr>
          <w:p w14:paraId="1F9245AF" w14:textId="77777777" w:rsidR="002C654B" w:rsidRPr="001F29A3" w:rsidRDefault="002C654B" w:rsidP="009726A8">
            <w:pPr>
              <w:autoSpaceDE w:val="0"/>
              <w:autoSpaceDN w:val="0"/>
              <w:adjustRightInd w:val="0"/>
              <w:rPr>
                <w:rFonts w:ascii="Arial" w:hAnsi="Arial" w:cs="Arial"/>
                <w:b/>
                <w:bCs/>
                <w:lang w:eastAsia="en-US"/>
              </w:rPr>
            </w:pPr>
            <w:r w:rsidRPr="001F29A3">
              <w:rPr>
                <w:rFonts w:ascii="Arial" w:hAnsi="Arial" w:cs="Arial"/>
                <w:b/>
                <w:bCs/>
                <w:lang w:eastAsia="en-US"/>
              </w:rPr>
              <w:t>Danger</w:t>
            </w:r>
          </w:p>
          <w:p w14:paraId="49880C5C" w14:textId="77777777" w:rsidR="002C654B" w:rsidRPr="001F29A3" w:rsidRDefault="002C654B" w:rsidP="009726A8">
            <w:pPr>
              <w:autoSpaceDE w:val="0"/>
              <w:autoSpaceDN w:val="0"/>
              <w:adjustRightInd w:val="0"/>
              <w:rPr>
                <w:rFonts w:ascii="Arial" w:hAnsi="Arial" w:cs="Arial"/>
                <w:bCs/>
                <w:lang w:eastAsia="en-US"/>
              </w:rPr>
            </w:pPr>
            <w:r w:rsidRPr="001F29A3">
              <w:rPr>
                <w:rFonts w:ascii="Arial" w:hAnsi="Arial" w:cs="Arial"/>
                <w:bCs/>
                <w:lang w:eastAsia="en-US"/>
              </w:rPr>
              <w:t>Seul le filtre d'origine peut être utilisé.</w:t>
            </w:r>
          </w:p>
        </w:tc>
      </w:tr>
      <w:tr w:rsidR="00692D05" w:rsidRPr="00662003" w14:paraId="5067BA87" w14:textId="77777777" w:rsidTr="00306937">
        <w:trPr>
          <w:trHeight w:val="818"/>
        </w:trPr>
        <w:tc>
          <w:tcPr>
            <w:tcW w:w="1134" w:type="dxa"/>
            <w:shd w:val="clear" w:color="auto" w:fill="auto"/>
            <w:vAlign w:val="center"/>
          </w:tcPr>
          <w:p w14:paraId="0B669F33" w14:textId="77777777" w:rsidR="00456BB3" w:rsidRPr="00662003" w:rsidRDefault="003960F5" w:rsidP="000F09B5">
            <w:pPr>
              <w:jc w:val="center"/>
              <w:rPr>
                <w:rFonts w:ascii="Arial" w:hAnsi="Arial" w:cs="Arial"/>
              </w:rPr>
            </w:pPr>
            <w:bookmarkStart w:id="147" w:name="_Hlk101943315"/>
            <w:r>
              <w:rPr>
                <w:rFonts w:ascii="Arial" w:hAnsi="Arial" w:cs="Arial"/>
                <w:b/>
              </w:rPr>
              <w:pict w14:anchorId="51BB067E">
                <v:shape id="_x0000_i1102" type="#_x0000_t75" style="width:33.75pt;height:30.75pt">
                  <v:imagedata r:id="rId14" o:title="t1_028"/>
                </v:shape>
              </w:pict>
            </w:r>
          </w:p>
        </w:tc>
        <w:tc>
          <w:tcPr>
            <w:tcW w:w="8647" w:type="dxa"/>
            <w:shd w:val="clear" w:color="auto" w:fill="auto"/>
            <w:vAlign w:val="center"/>
          </w:tcPr>
          <w:p w14:paraId="7AF63095" w14:textId="77777777" w:rsidR="00456BB3" w:rsidRPr="001F29A3" w:rsidRDefault="00456BB3" w:rsidP="000F09B5">
            <w:pPr>
              <w:rPr>
                <w:rFonts w:ascii="Arial" w:hAnsi="Arial" w:cs="Arial"/>
                <w:b/>
              </w:rPr>
            </w:pPr>
            <w:r w:rsidRPr="001F29A3">
              <w:rPr>
                <w:rFonts w:ascii="Arial" w:hAnsi="Arial" w:cs="Arial"/>
                <w:b/>
              </w:rPr>
              <w:t>Avis</w:t>
            </w:r>
          </w:p>
          <w:p w14:paraId="51B2B8C8" w14:textId="77777777" w:rsidR="00456BB3" w:rsidRPr="001F29A3" w:rsidRDefault="00456BB3" w:rsidP="000F09B5">
            <w:pPr>
              <w:autoSpaceDE w:val="0"/>
              <w:autoSpaceDN w:val="0"/>
              <w:adjustRightInd w:val="0"/>
              <w:rPr>
                <w:rFonts w:ascii="Arial" w:hAnsi="Arial" w:cs="Arial"/>
                <w:bCs/>
                <w:lang w:eastAsia="en-US"/>
              </w:rPr>
            </w:pPr>
            <w:r w:rsidRPr="001F29A3">
              <w:rPr>
                <w:rFonts w:ascii="Arial" w:hAnsi="Arial" w:cs="Arial"/>
                <w:bCs/>
                <w:lang w:eastAsia="en-US"/>
              </w:rPr>
              <w:t>Des schémas de circuits, des listes de composants, des descriptions ou d'autres informations peuvent être fournis sur demande.</w:t>
            </w:r>
          </w:p>
        </w:tc>
      </w:tr>
      <w:tr w:rsidR="00661094" w:rsidRPr="001F29A3" w14:paraId="7C63A258" w14:textId="77777777" w:rsidTr="00306937">
        <w:trPr>
          <w:trHeight w:val="818"/>
        </w:trPr>
        <w:tc>
          <w:tcPr>
            <w:tcW w:w="1134" w:type="dxa"/>
            <w:shd w:val="clear" w:color="auto" w:fill="auto"/>
            <w:vAlign w:val="center"/>
          </w:tcPr>
          <w:p w14:paraId="366BC022" w14:textId="77777777" w:rsidR="00661094" w:rsidRPr="001F29A3" w:rsidRDefault="003960F5" w:rsidP="000F09B5">
            <w:pPr>
              <w:jc w:val="center"/>
              <w:rPr>
                <w:rFonts w:ascii="Arial" w:hAnsi="Arial" w:cs="Arial"/>
                <w:b/>
              </w:rPr>
            </w:pPr>
            <w:r>
              <w:rPr>
                <w:rFonts w:ascii="Arial" w:hAnsi="Arial" w:cs="Arial"/>
              </w:rPr>
              <w:pict w14:anchorId="0EF4F1A2">
                <v:shape id="_x0000_i1103" type="#_x0000_t75" style="width:29.25pt;height:27.75pt" o:allowoverlap="f">
                  <v:imagedata r:id="rId13" o:title="t1_029"/>
                </v:shape>
              </w:pict>
            </w:r>
          </w:p>
        </w:tc>
        <w:tc>
          <w:tcPr>
            <w:tcW w:w="8647" w:type="dxa"/>
            <w:shd w:val="clear" w:color="auto" w:fill="auto"/>
            <w:vAlign w:val="center"/>
          </w:tcPr>
          <w:p w14:paraId="5EB6B230" w14:textId="77777777" w:rsidR="00026E30" w:rsidRPr="001F29A3" w:rsidRDefault="00026E30" w:rsidP="00026E30">
            <w:pPr>
              <w:jc w:val="both"/>
              <w:rPr>
                <w:rFonts w:ascii="Arial" w:hAnsi="Arial" w:cs="Arial"/>
                <w:b/>
              </w:rPr>
            </w:pPr>
            <w:r w:rsidRPr="001F29A3">
              <w:rPr>
                <w:rFonts w:ascii="Arial" w:hAnsi="Arial" w:cs="Arial"/>
                <w:b/>
              </w:rPr>
              <w:t>Danger</w:t>
            </w:r>
          </w:p>
          <w:p w14:paraId="21DED37A" w14:textId="77777777" w:rsidR="00661094" w:rsidRPr="001F29A3" w:rsidRDefault="00026E30" w:rsidP="00026E30">
            <w:pPr>
              <w:rPr>
                <w:rFonts w:ascii="Arial" w:hAnsi="Arial" w:cs="Arial"/>
                <w:b/>
              </w:rPr>
            </w:pPr>
            <w:r w:rsidRPr="001F29A3">
              <w:rPr>
                <w:rFonts w:ascii="Arial" w:hAnsi="Arial" w:cs="Arial"/>
              </w:rPr>
              <w:t>Lors de la maintenance, seuls des équipements de test surveillés et des appareils de mesure adaptés à l'usage prévu peuvent être utilisés.</w:t>
            </w:r>
          </w:p>
        </w:tc>
      </w:tr>
      <w:bookmarkEnd w:id="147"/>
    </w:tbl>
    <w:p w14:paraId="1557FE8F" w14:textId="77777777" w:rsidR="003A230A" w:rsidRPr="00662003" w:rsidRDefault="003A230A" w:rsidP="002C654B">
      <w:pPr>
        <w:jc w:val="both"/>
        <w:rPr>
          <w:rFonts w:ascii="Arial" w:hAnsi="Arial" w:cs="Arial"/>
        </w:rPr>
      </w:pPr>
    </w:p>
    <w:p w14:paraId="6BCD7FB3" w14:textId="77777777" w:rsidR="00211F29" w:rsidRPr="00662003" w:rsidRDefault="002C654B" w:rsidP="002C654B">
      <w:pPr>
        <w:jc w:val="both"/>
        <w:rPr>
          <w:rFonts w:ascii="Arial" w:hAnsi="Arial" w:cs="Arial"/>
        </w:rPr>
      </w:pPr>
      <w:r w:rsidRPr="00662003">
        <w:rPr>
          <w:rFonts w:ascii="Arial" w:hAnsi="Arial" w:cs="Arial"/>
        </w:rPr>
        <w:t>Un entretien régulier est nécessaire une fois par an car des pièces d'usure sont intégrées à l'appareil.</w:t>
      </w:r>
    </w:p>
    <w:p w14:paraId="45A8E85E" w14:textId="77777777" w:rsidR="004F072F" w:rsidRDefault="002C654B" w:rsidP="002C654B">
      <w:pPr>
        <w:jc w:val="both"/>
        <w:rPr>
          <w:rFonts w:ascii="Arial" w:hAnsi="Arial" w:cs="Arial"/>
        </w:rPr>
      </w:pPr>
      <w:r w:rsidRPr="00662003">
        <w:rPr>
          <w:rFonts w:ascii="Arial" w:hAnsi="Arial" w:cs="Arial"/>
        </w:rPr>
        <w:t>Avec une utilisation régulière, le bloc de débit à clapet anti-retour, le double silencieux et le filtre bactérien intégré nécessitent un entretien.</w:t>
      </w:r>
    </w:p>
    <w:p w14:paraId="7BE73F2D" w14:textId="77777777" w:rsidR="0064014D" w:rsidRPr="00662003" w:rsidRDefault="0064014D" w:rsidP="002C654B">
      <w:pPr>
        <w:jc w:val="both"/>
        <w:rPr>
          <w:rFonts w:ascii="Arial" w:hAnsi="Arial" w:cs="Arial"/>
        </w:rPr>
      </w:pPr>
    </w:p>
    <w:p w14:paraId="716FAA2A" w14:textId="77777777" w:rsidR="00E34AE7" w:rsidRPr="00662003" w:rsidRDefault="00891977">
      <w:pPr>
        <w:jc w:val="both"/>
        <w:rPr>
          <w:rFonts w:ascii="Arial" w:hAnsi="Arial" w:cs="Arial"/>
        </w:rPr>
      </w:pPr>
      <w:bookmarkStart w:id="148" w:name="_Hlk105662907"/>
      <w:r w:rsidRPr="00662003">
        <w:rPr>
          <w:rFonts w:ascii="Arial" w:hAnsi="Arial" w:cs="Arial"/>
        </w:rPr>
        <w:t>L'appareil ne doit pas être réparé ou réparé pendant son utilisation sur des patients !</w:t>
      </w:r>
    </w:p>
    <w:bookmarkEnd w:id="148"/>
    <w:p w14:paraId="63E0012C" w14:textId="77777777" w:rsidR="003A230A" w:rsidRPr="00662003" w:rsidRDefault="003A230A" w:rsidP="009243FC">
      <w:pPr>
        <w:jc w:val="both"/>
        <w:rPr>
          <w:rFonts w:ascii="Arial" w:hAnsi="Arial" w:cs="Arial"/>
          <w:b/>
          <w:i/>
          <w:color w:val="7030A0"/>
          <w:u w:val="single"/>
        </w:rPr>
      </w:pPr>
    </w:p>
    <w:tbl>
      <w:tblPr>
        <w:tblW w:w="9781" w:type="dxa"/>
        <w:tblInd w:w="108" w:type="dxa"/>
        <w:tblBorders>
          <w:top w:val="single" w:sz="4" w:space="0" w:color="auto"/>
          <w:bottom w:val="single" w:sz="4" w:space="0" w:color="auto"/>
        </w:tblBorders>
        <w:tblLook w:val="04A0" w:firstRow="1" w:lastRow="0" w:firstColumn="1" w:lastColumn="0" w:noHBand="0" w:noVBand="1"/>
      </w:tblPr>
      <w:tblGrid>
        <w:gridCol w:w="1134"/>
        <w:gridCol w:w="8647"/>
      </w:tblGrid>
      <w:tr w:rsidR="003622BD" w:rsidRPr="00662003" w14:paraId="0DAC1DBA" w14:textId="77777777" w:rsidTr="00306937">
        <w:trPr>
          <w:trHeight w:val="844"/>
        </w:trPr>
        <w:tc>
          <w:tcPr>
            <w:tcW w:w="1134" w:type="dxa"/>
            <w:shd w:val="clear" w:color="auto" w:fill="auto"/>
            <w:vAlign w:val="center"/>
          </w:tcPr>
          <w:p w14:paraId="2399CED3" w14:textId="77777777" w:rsidR="003622BD" w:rsidRPr="00662003" w:rsidRDefault="003960F5" w:rsidP="004920FB">
            <w:pPr>
              <w:jc w:val="center"/>
              <w:rPr>
                <w:rFonts w:ascii="Arial" w:hAnsi="Arial" w:cs="Arial"/>
                <w:b/>
                <w:i/>
                <w:color w:val="7030A0"/>
              </w:rPr>
            </w:pPr>
            <w:r>
              <w:rPr>
                <w:rFonts w:ascii="Arial" w:hAnsi="Arial" w:cs="Arial"/>
                <w:b/>
                <w:i/>
                <w:color w:val="7030A0"/>
              </w:rPr>
              <w:pict w14:anchorId="65E68FDE">
                <v:shape id="_x0000_i1104" type="#_x0000_t75" style="width:29.25pt;height:27.75pt" o:allowoverlap="f">
                  <v:imagedata r:id="rId13" o:title="t1_029"/>
                </v:shape>
              </w:pict>
            </w:r>
          </w:p>
        </w:tc>
        <w:tc>
          <w:tcPr>
            <w:tcW w:w="8647" w:type="dxa"/>
            <w:shd w:val="clear" w:color="auto" w:fill="auto"/>
            <w:vAlign w:val="center"/>
          </w:tcPr>
          <w:p w14:paraId="5EA04653" w14:textId="77777777" w:rsidR="003622BD" w:rsidRPr="00662003" w:rsidRDefault="003622BD" w:rsidP="004920FB">
            <w:pPr>
              <w:autoSpaceDE w:val="0"/>
              <w:autoSpaceDN w:val="0"/>
              <w:adjustRightInd w:val="0"/>
              <w:rPr>
                <w:rFonts w:ascii="Arial" w:hAnsi="Arial" w:cs="Arial"/>
                <w:b/>
                <w:bCs/>
                <w:lang w:eastAsia="en-US"/>
              </w:rPr>
            </w:pPr>
            <w:r w:rsidRPr="00662003">
              <w:rPr>
                <w:rFonts w:ascii="Arial" w:hAnsi="Arial" w:cs="Arial"/>
                <w:b/>
                <w:bCs/>
                <w:lang w:eastAsia="en-US"/>
              </w:rPr>
              <w:t>Danger!</w:t>
            </w:r>
          </w:p>
          <w:p w14:paraId="45B6B78B" w14:textId="77777777" w:rsidR="003622BD" w:rsidRPr="00662003" w:rsidRDefault="003622BD" w:rsidP="004920FB">
            <w:pPr>
              <w:autoSpaceDE w:val="0"/>
              <w:autoSpaceDN w:val="0"/>
              <w:adjustRightInd w:val="0"/>
              <w:rPr>
                <w:rFonts w:ascii="Arial" w:hAnsi="Arial" w:cs="Arial"/>
                <w:b/>
                <w:bCs/>
                <w:i/>
                <w:color w:val="7030A0"/>
                <w:lang w:eastAsia="en-US"/>
              </w:rPr>
            </w:pPr>
            <w:r w:rsidRPr="00662003">
              <w:rPr>
                <w:rFonts w:ascii="Arial" w:hAnsi="Arial" w:cs="Arial"/>
              </w:rPr>
              <w:t>Les travaux sur l'appareil ouvert ne peuvent être effectués que par un technicien de service agréé.</w:t>
            </w:r>
          </w:p>
        </w:tc>
      </w:tr>
    </w:tbl>
    <w:p w14:paraId="1EFD0DF6" w14:textId="77777777" w:rsidR="003622BD" w:rsidRPr="00662003" w:rsidRDefault="003622BD" w:rsidP="009243FC">
      <w:pPr>
        <w:jc w:val="both"/>
        <w:rPr>
          <w:rFonts w:ascii="Arial" w:hAnsi="Arial" w:cs="Arial"/>
          <w:b/>
          <w:i/>
          <w:color w:val="7030A0"/>
        </w:rPr>
      </w:pPr>
    </w:p>
    <w:p w14:paraId="6D0D6258" w14:textId="77777777" w:rsidR="003A230A" w:rsidRPr="00662003" w:rsidRDefault="003A230A" w:rsidP="009243FC">
      <w:pPr>
        <w:jc w:val="both"/>
        <w:rPr>
          <w:rFonts w:ascii="Arial" w:hAnsi="Arial" w:cs="Arial"/>
          <w:b/>
          <w:i/>
          <w:color w:val="7030A0"/>
        </w:rPr>
      </w:pPr>
    </w:p>
    <w:p w14:paraId="3582AADA" w14:textId="77777777" w:rsidR="001D7FFA" w:rsidRPr="00662003" w:rsidRDefault="001D7FFA" w:rsidP="003622BD">
      <w:pPr>
        <w:ind w:left="708"/>
        <w:jc w:val="both"/>
        <w:rPr>
          <w:rFonts w:ascii="Arial" w:hAnsi="Arial" w:cs="Arial"/>
        </w:rPr>
      </w:pPr>
    </w:p>
    <w:p w14:paraId="70E141C9" w14:textId="77777777" w:rsidR="006546D3" w:rsidRPr="00406716" w:rsidRDefault="007B08F5" w:rsidP="00B86618">
      <w:pPr>
        <w:pStyle w:val="berschrift1"/>
        <w:rPr>
          <w:rFonts w:ascii="Arial" w:hAnsi="Arial" w:cs="Arial"/>
          <w:color w:val="008E8B"/>
        </w:rPr>
      </w:pPr>
      <w:bookmarkStart w:id="149" w:name="_Toc312135187"/>
      <w:bookmarkStart w:id="150" w:name="_Toc413835265"/>
      <w:bookmarkStart w:id="151" w:name="_Toc413840158"/>
      <w:bookmarkStart w:id="152" w:name="_Toc442441312"/>
      <w:bookmarkStart w:id="153" w:name="_Toc150424861"/>
      <w:bookmarkStart w:id="154" w:name="_Toc150424942"/>
      <w:bookmarkStart w:id="155" w:name="_Toc151114664"/>
      <w:bookmarkStart w:id="156" w:name="_Toc151115668"/>
      <w:r>
        <w:rPr>
          <w:rFonts w:ascii="Arial" w:hAnsi="Arial" w:cs="Arial"/>
          <w:color w:val="008E8B"/>
        </w:rPr>
        <w:br w:type="page"/>
      </w:r>
      <w:r w:rsidR="003825C7" w:rsidRPr="00406716">
        <w:rPr>
          <w:rFonts w:ascii="Arial" w:hAnsi="Arial" w:cs="Arial"/>
          <w:color w:val="008E8B"/>
        </w:rPr>
        <w:lastRenderedPageBreak/>
        <w:t xml:space="preserve">7 </w:t>
      </w:r>
      <w:r w:rsidR="00F23A39" w:rsidRPr="00406716">
        <w:rPr>
          <w:rFonts w:ascii="Arial" w:hAnsi="Arial" w:cs="Arial"/>
          <w:color w:val="008E8B"/>
        </w:rPr>
        <w:t>images et symboles d'images</w:t>
      </w:r>
      <w:bookmarkEnd w:id="149"/>
      <w:bookmarkEnd w:id="150"/>
      <w:bookmarkEnd w:id="151"/>
      <w:bookmarkEnd w:id="152"/>
      <w:bookmarkEnd w:id="153"/>
      <w:bookmarkEnd w:id="154"/>
      <w:bookmarkEnd w:id="155"/>
      <w:bookmarkEnd w:id="156"/>
    </w:p>
    <w:p w14:paraId="0CA5BEFF" w14:textId="77777777" w:rsidR="006C4F1E" w:rsidRPr="00662003" w:rsidRDefault="006C4F1E" w:rsidP="006C4F1E">
      <w:pPr>
        <w:rPr>
          <w:rFonts w:ascii="Arial" w:hAnsi="Arial" w:cs="Arial"/>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96"/>
        <w:gridCol w:w="8385"/>
      </w:tblGrid>
      <w:tr w:rsidR="00E74DB4" w:rsidRPr="00662003" w14:paraId="59790837" w14:textId="77777777" w:rsidTr="00957B64">
        <w:trPr>
          <w:trHeight w:val="759"/>
        </w:trPr>
        <w:tc>
          <w:tcPr>
            <w:tcW w:w="1396" w:type="dxa"/>
            <w:tcBorders>
              <w:top w:val="single" w:sz="12" w:space="0" w:color="auto"/>
            </w:tcBorders>
            <w:shd w:val="clear" w:color="auto" w:fill="auto"/>
            <w:vAlign w:val="center"/>
          </w:tcPr>
          <w:p w14:paraId="4D9D0398" w14:textId="77777777" w:rsidR="00E74DB4" w:rsidRPr="00662003" w:rsidRDefault="003960F5" w:rsidP="00046500">
            <w:pPr>
              <w:jc w:val="center"/>
              <w:rPr>
                <w:rFonts w:ascii="Arial" w:hAnsi="Arial" w:cs="Arial"/>
              </w:rPr>
            </w:pPr>
            <w:bookmarkStart w:id="157" w:name="_Hlk105663985"/>
            <w:r>
              <w:rPr>
                <w:rFonts w:ascii="Arial" w:hAnsi="Arial" w:cs="Arial"/>
              </w:rPr>
              <w:pict w14:anchorId="592A2471">
                <v:shape id="_x0000_i1105" type="#_x0000_t75" style="width:28.5pt;height:28.5pt">
                  <v:imagedata r:id="rId20" o:title="5"/>
                </v:shape>
              </w:pict>
            </w:r>
          </w:p>
        </w:tc>
        <w:tc>
          <w:tcPr>
            <w:tcW w:w="8385" w:type="dxa"/>
            <w:tcBorders>
              <w:top w:val="single" w:sz="12" w:space="0" w:color="auto"/>
            </w:tcBorders>
            <w:shd w:val="clear" w:color="auto" w:fill="auto"/>
            <w:vAlign w:val="center"/>
          </w:tcPr>
          <w:p w14:paraId="1B9FB896" w14:textId="77777777" w:rsidR="00E74DB4" w:rsidRPr="00662003" w:rsidRDefault="00E74DB4" w:rsidP="00E74DB4">
            <w:pPr>
              <w:rPr>
                <w:rFonts w:ascii="Arial" w:hAnsi="Arial" w:cs="Arial"/>
              </w:rPr>
            </w:pPr>
            <w:r w:rsidRPr="00662003">
              <w:rPr>
                <w:rFonts w:ascii="Arial" w:hAnsi="Arial" w:cs="Arial"/>
                <w:lang w:eastAsia="en-US"/>
              </w:rPr>
              <w:t>Attention, voir documents d'accompagnement</w:t>
            </w:r>
          </w:p>
        </w:tc>
      </w:tr>
      <w:tr w:rsidR="00A05BC8" w:rsidRPr="00662003" w14:paraId="108D7F88" w14:textId="77777777" w:rsidTr="00957B64">
        <w:trPr>
          <w:trHeight w:val="759"/>
        </w:trPr>
        <w:tc>
          <w:tcPr>
            <w:tcW w:w="1396" w:type="dxa"/>
            <w:shd w:val="clear" w:color="auto" w:fill="auto"/>
            <w:vAlign w:val="center"/>
          </w:tcPr>
          <w:p w14:paraId="133D08E4" w14:textId="77777777" w:rsidR="00A05BC8" w:rsidRPr="00662003" w:rsidRDefault="003960F5" w:rsidP="00046500">
            <w:pPr>
              <w:jc w:val="center"/>
              <w:rPr>
                <w:rFonts w:ascii="Arial" w:hAnsi="Arial" w:cs="Arial"/>
              </w:rPr>
            </w:pPr>
            <w:r>
              <w:rPr>
                <w:rFonts w:ascii="Arial" w:hAnsi="Arial" w:cs="Arial"/>
                <w:noProof/>
              </w:rPr>
              <w:pict w14:anchorId="40C4F95D">
                <v:shape id="Grafik 1" o:spid="_x0000_i1106" type="#_x0000_t75" style="width:31.5pt;height:31.5pt;visibility:visible">
                  <v:imagedata r:id="rId21" o:title=""/>
                </v:shape>
              </w:pict>
            </w:r>
          </w:p>
        </w:tc>
        <w:tc>
          <w:tcPr>
            <w:tcW w:w="8385" w:type="dxa"/>
            <w:shd w:val="clear" w:color="auto" w:fill="auto"/>
            <w:vAlign w:val="center"/>
          </w:tcPr>
          <w:p w14:paraId="278ABD50" w14:textId="77777777" w:rsidR="00A05BC8" w:rsidRPr="00662003" w:rsidRDefault="00A05BC8" w:rsidP="00E74DB4">
            <w:pPr>
              <w:rPr>
                <w:rFonts w:ascii="Arial" w:hAnsi="Arial" w:cs="Arial"/>
                <w:lang w:eastAsia="en-US"/>
              </w:rPr>
            </w:pPr>
            <w:r w:rsidRPr="00662003">
              <w:rPr>
                <w:rFonts w:ascii="Arial" w:hAnsi="Arial" w:cs="Arial"/>
                <w:lang w:eastAsia="en-US"/>
              </w:rPr>
              <w:t>Interdit de fumer</w:t>
            </w:r>
          </w:p>
        </w:tc>
      </w:tr>
      <w:tr w:rsidR="00E74DB4" w:rsidRPr="00662003" w14:paraId="63C4A219" w14:textId="77777777" w:rsidTr="00957B64">
        <w:trPr>
          <w:trHeight w:val="734"/>
        </w:trPr>
        <w:tc>
          <w:tcPr>
            <w:tcW w:w="1396" w:type="dxa"/>
            <w:shd w:val="clear" w:color="auto" w:fill="auto"/>
            <w:vAlign w:val="center"/>
          </w:tcPr>
          <w:p w14:paraId="1F62333D" w14:textId="77777777" w:rsidR="00E74DB4" w:rsidRPr="00662003" w:rsidRDefault="003960F5" w:rsidP="00046500">
            <w:pPr>
              <w:jc w:val="center"/>
              <w:rPr>
                <w:rFonts w:ascii="Arial" w:hAnsi="Arial" w:cs="Arial"/>
              </w:rPr>
            </w:pPr>
            <w:r>
              <w:rPr>
                <w:rFonts w:ascii="Arial" w:hAnsi="Arial" w:cs="Arial"/>
              </w:rPr>
              <w:pict w14:anchorId="5F9F375B">
                <v:shape id="_x0000_i1107" type="#_x0000_t75" style="width:28.5pt;height:28.5pt">
                  <v:imagedata r:id="rId22" o:title="5"/>
                </v:shape>
              </w:pict>
            </w:r>
          </w:p>
        </w:tc>
        <w:tc>
          <w:tcPr>
            <w:tcW w:w="8385" w:type="dxa"/>
            <w:shd w:val="clear" w:color="auto" w:fill="auto"/>
            <w:vAlign w:val="center"/>
          </w:tcPr>
          <w:p w14:paraId="155472CB" w14:textId="77777777" w:rsidR="00E74DB4" w:rsidRPr="00662003" w:rsidRDefault="00465DE2" w:rsidP="00E74DB4">
            <w:pPr>
              <w:rPr>
                <w:rFonts w:ascii="Arial" w:hAnsi="Arial" w:cs="Arial"/>
              </w:rPr>
            </w:pPr>
            <w:r w:rsidRPr="00662003">
              <w:rPr>
                <w:rFonts w:ascii="Arial" w:hAnsi="Arial" w:cs="Arial"/>
              </w:rPr>
              <w:t>Suivre les instructions d'utilisation</w:t>
            </w:r>
          </w:p>
        </w:tc>
      </w:tr>
      <w:tr w:rsidR="00E74DB4" w:rsidRPr="00662003" w14:paraId="612B7508" w14:textId="77777777" w:rsidTr="00957B64">
        <w:trPr>
          <w:trHeight w:val="759"/>
        </w:trPr>
        <w:tc>
          <w:tcPr>
            <w:tcW w:w="1396" w:type="dxa"/>
            <w:shd w:val="clear" w:color="auto" w:fill="auto"/>
            <w:vAlign w:val="center"/>
          </w:tcPr>
          <w:p w14:paraId="098B7672" w14:textId="77777777" w:rsidR="00E74DB4" w:rsidRPr="00662003" w:rsidRDefault="003960F5" w:rsidP="00046500">
            <w:pPr>
              <w:jc w:val="center"/>
              <w:rPr>
                <w:rFonts w:ascii="Arial" w:hAnsi="Arial" w:cs="Arial"/>
              </w:rPr>
            </w:pPr>
            <w:r>
              <w:rPr>
                <w:rFonts w:ascii="Arial" w:hAnsi="Arial" w:cs="Arial"/>
              </w:rPr>
              <w:pict w14:anchorId="7A1B7E57">
                <v:shape id="_x0000_i1108" type="#_x0000_t75" style="width:30.75pt;height:29.25pt">
                  <v:imagedata r:id="rId23" o:title="" croptop="2117f" cropbottom="2117f" cropleft="2014f" cropright="2014f"/>
                </v:shape>
              </w:pict>
            </w:r>
          </w:p>
        </w:tc>
        <w:tc>
          <w:tcPr>
            <w:tcW w:w="8385" w:type="dxa"/>
            <w:shd w:val="clear" w:color="auto" w:fill="auto"/>
            <w:vAlign w:val="center"/>
          </w:tcPr>
          <w:p w14:paraId="464BB354" w14:textId="77777777" w:rsidR="00E74DB4" w:rsidRPr="00662003" w:rsidRDefault="00E74DB4" w:rsidP="00626538">
            <w:pPr>
              <w:autoSpaceDE w:val="0"/>
              <w:autoSpaceDN w:val="0"/>
              <w:adjustRightInd w:val="0"/>
              <w:rPr>
                <w:rFonts w:ascii="Arial" w:hAnsi="Arial" w:cs="Arial"/>
                <w:lang w:eastAsia="en-US"/>
              </w:rPr>
            </w:pPr>
            <w:r w:rsidRPr="00662003">
              <w:rPr>
                <w:rFonts w:ascii="Arial" w:hAnsi="Arial" w:cs="Arial"/>
                <w:lang w:eastAsia="en-US"/>
              </w:rPr>
              <w:t>Classe de protection II</w:t>
            </w:r>
          </w:p>
        </w:tc>
      </w:tr>
      <w:tr w:rsidR="00943B0D" w:rsidRPr="00662003" w14:paraId="6F08F217" w14:textId="77777777" w:rsidTr="00957B64">
        <w:trPr>
          <w:trHeight w:val="759"/>
        </w:trPr>
        <w:tc>
          <w:tcPr>
            <w:tcW w:w="1396" w:type="dxa"/>
            <w:shd w:val="clear" w:color="auto" w:fill="auto"/>
            <w:vAlign w:val="center"/>
          </w:tcPr>
          <w:p w14:paraId="5B3593BD" w14:textId="77777777" w:rsidR="00943B0D" w:rsidRPr="00662003" w:rsidRDefault="003960F5" w:rsidP="00046500">
            <w:pPr>
              <w:jc w:val="center"/>
              <w:rPr>
                <w:rFonts w:ascii="Arial" w:hAnsi="Arial" w:cs="Arial"/>
              </w:rPr>
            </w:pPr>
            <w:r>
              <w:rPr>
                <w:rFonts w:ascii="Arial" w:hAnsi="Arial" w:cs="Arial"/>
                <w:noProof/>
              </w:rPr>
              <w:pict w14:anchorId="0BCAB91C">
                <v:shape id="_x0000_i1109" type="#_x0000_t75" style="width:26.25pt;height:26.25pt">
                  <v:imagedata r:id="rId24" o:title="5"/>
                </v:shape>
              </w:pict>
            </w:r>
          </w:p>
        </w:tc>
        <w:tc>
          <w:tcPr>
            <w:tcW w:w="8385" w:type="dxa"/>
            <w:shd w:val="clear" w:color="auto" w:fill="auto"/>
            <w:vAlign w:val="center"/>
          </w:tcPr>
          <w:p w14:paraId="31719FB7" w14:textId="77777777" w:rsidR="00943B0D" w:rsidRPr="00662003" w:rsidRDefault="00CB4FD4" w:rsidP="00BD35FD">
            <w:pPr>
              <w:autoSpaceDE w:val="0"/>
              <w:autoSpaceDN w:val="0"/>
              <w:adjustRightInd w:val="0"/>
              <w:rPr>
                <w:rFonts w:ascii="Arial" w:hAnsi="Arial" w:cs="Arial"/>
                <w:lang w:eastAsia="en-US"/>
              </w:rPr>
            </w:pPr>
            <w:r w:rsidRPr="00662003">
              <w:rPr>
                <w:rFonts w:ascii="Arial" w:hAnsi="Arial" w:cs="Arial"/>
                <w:lang w:eastAsia="en-US"/>
              </w:rPr>
              <w:t>à usage unique ; ne pas réutiliser</w:t>
            </w:r>
          </w:p>
        </w:tc>
      </w:tr>
      <w:tr w:rsidR="00CF2E79" w:rsidRPr="00662003" w14:paraId="18CF5B59" w14:textId="77777777" w:rsidTr="00957B64">
        <w:trPr>
          <w:trHeight w:val="759"/>
        </w:trPr>
        <w:tc>
          <w:tcPr>
            <w:tcW w:w="1396" w:type="dxa"/>
            <w:shd w:val="clear" w:color="auto" w:fill="auto"/>
            <w:vAlign w:val="center"/>
          </w:tcPr>
          <w:p w14:paraId="453C488D" w14:textId="77777777" w:rsidR="00CF2E79" w:rsidRPr="00662003" w:rsidRDefault="003960F5" w:rsidP="00046500">
            <w:pPr>
              <w:jc w:val="center"/>
              <w:rPr>
                <w:rFonts w:ascii="Arial" w:hAnsi="Arial" w:cs="Arial"/>
                <w:noProof/>
              </w:rPr>
            </w:pPr>
            <w:r>
              <w:rPr>
                <w:rFonts w:ascii="Arial" w:hAnsi="Arial" w:cs="Arial"/>
                <w:noProof/>
              </w:rPr>
              <w:pict w14:anchorId="7B2C110E">
                <v:shape id="_x0000_i1110" type="#_x0000_t75" style="width:26.25pt;height:26.25pt">
                  <v:imagedata r:id="rId25" o:title="5"/>
                </v:shape>
              </w:pict>
            </w:r>
          </w:p>
        </w:tc>
        <w:tc>
          <w:tcPr>
            <w:tcW w:w="8385" w:type="dxa"/>
            <w:shd w:val="clear" w:color="auto" w:fill="auto"/>
            <w:vAlign w:val="center"/>
          </w:tcPr>
          <w:p w14:paraId="34B82E27" w14:textId="77777777" w:rsidR="00CF2E79" w:rsidRPr="00662003" w:rsidRDefault="00CF2E79" w:rsidP="00BD35FD">
            <w:pPr>
              <w:autoSpaceDE w:val="0"/>
              <w:autoSpaceDN w:val="0"/>
              <w:adjustRightInd w:val="0"/>
              <w:rPr>
                <w:rFonts w:ascii="Arial" w:hAnsi="Arial" w:cs="Arial"/>
                <w:lang w:eastAsia="en-US"/>
              </w:rPr>
            </w:pPr>
            <w:r w:rsidRPr="00662003">
              <w:rPr>
                <w:rFonts w:ascii="Arial" w:hAnsi="Arial" w:cs="Arial"/>
                <w:lang w:eastAsia="en-US"/>
              </w:rPr>
              <w:t>Numéro de série</w:t>
            </w:r>
          </w:p>
        </w:tc>
      </w:tr>
      <w:bookmarkEnd w:id="157"/>
      <w:tr w:rsidR="00E74DB4" w:rsidRPr="00662003" w14:paraId="2592D8F9" w14:textId="77777777" w:rsidTr="00957B64">
        <w:trPr>
          <w:trHeight w:val="759"/>
        </w:trPr>
        <w:tc>
          <w:tcPr>
            <w:tcW w:w="1396" w:type="dxa"/>
            <w:shd w:val="clear" w:color="auto" w:fill="auto"/>
            <w:vAlign w:val="center"/>
          </w:tcPr>
          <w:p w14:paraId="65F01C41" w14:textId="77777777" w:rsidR="00E74DB4" w:rsidRPr="00662003" w:rsidRDefault="003960F5" w:rsidP="00046500">
            <w:pPr>
              <w:jc w:val="center"/>
              <w:rPr>
                <w:rFonts w:ascii="Arial" w:hAnsi="Arial" w:cs="Arial"/>
              </w:rPr>
            </w:pPr>
            <w:r>
              <w:rPr>
                <w:rFonts w:ascii="Arial" w:hAnsi="Arial" w:cs="Arial"/>
              </w:rPr>
              <w:pict w14:anchorId="64973487">
                <v:shape id="_x0000_i1111" type="#_x0000_t75" style="width:23.25pt;height:31.5pt">
                  <v:imagedata r:id="rId26" o:title=""/>
                </v:shape>
              </w:pict>
            </w:r>
          </w:p>
        </w:tc>
        <w:tc>
          <w:tcPr>
            <w:tcW w:w="8385" w:type="dxa"/>
            <w:shd w:val="clear" w:color="auto" w:fill="auto"/>
            <w:vAlign w:val="center"/>
          </w:tcPr>
          <w:p w14:paraId="4778C8EC" w14:textId="77777777" w:rsidR="0007237C" w:rsidRPr="00662003" w:rsidRDefault="00E74DB4" w:rsidP="00BD35FD">
            <w:pPr>
              <w:tabs>
                <w:tab w:val="left" w:pos="1926"/>
              </w:tabs>
              <w:autoSpaceDE w:val="0"/>
              <w:autoSpaceDN w:val="0"/>
              <w:adjustRightInd w:val="0"/>
              <w:rPr>
                <w:rFonts w:ascii="Arial" w:hAnsi="Arial" w:cs="Arial"/>
                <w:lang w:eastAsia="en-US"/>
              </w:rPr>
            </w:pPr>
            <w:r w:rsidRPr="00662003">
              <w:rPr>
                <w:rFonts w:ascii="Arial" w:hAnsi="Arial" w:cs="Arial"/>
                <w:lang w:eastAsia="en-US"/>
              </w:rPr>
              <w:t>L'appareil ne doit pas être jeté avec les ordures ménagères.</w:t>
            </w:r>
          </w:p>
          <w:p w14:paraId="7FC0E15E" w14:textId="77777777" w:rsidR="00E74DB4" w:rsidRPr="00662003" w:rsidRDefault="00E74DB4" w:rsidP="00BD35FD">
            <w:pPr>
              <w:tabs>
                <w:tab w:val="left" w:pos="1926"/>
              </w:tabs>
              <w:autoSpaceDE w:val="0"/>
              <w:autoSpaceDN w:val="0"/>
              <w:adjustRightInd w:val="0"/>
              <w:rPr>
                <w:rFonts w:ascii="Arial" w:hAnsi="Arial" w:cs="Arial"/>
                <w:lang w:eastAsia="en-US"/>
              </w:rPr>
            </w:pPr>
            <w:r w:rsidRPr="00662003">
              <w:rPr>
                <w:rFonts w:ascii="Arial" w:hAnsi="Arial" w:cs="Arial"/>
                <w:lang w:eastAsia="en-US"/>
              </w:rPr>
              <w:t>voir chap. Élimination</w:t>
            </w:r>
          </w:p>
        </w:tc>
      </w:tr>
      <w:tr w:rsidR="00E74DB4" w:rsidRPr="00662003" w14:paraId="063FFF5A" w14:textId="77777777" w:rsidTr="00957B64">
        <w:trPr>
          <w:trHeight w:val="759"/>
        </w:trPr>
        <w:tc>
          <w:tcPr>
            <w:tcW w:w="1396" w:type="dxa"/>
            <w:shd w:val="clear" w:color="auto" w:fill="auto"/>
            <w:vAlign w:val="center"/>
          </w:tcPr>
          <w:p w14:paraId="0D9A8BD2" w14:textId="77777777" w:rsidR="00E74DB4" w:rsidRPr="00662003" w:rsidRDefault="003960F5" w:rsidP="00046500">
            <w:pPr>
              <w:jc w:val="center"/>
              <w:rPr>
                <w:rFonts w:ascii="Arial" w:hAnsi="Arial" w:cs="Arial"/>
              </w:rPr>
            </w:pPr>
            <w:r>
              <w:rPr>
                <w:rFonts w:ascii="Arial" w:hAnsi="Arial" w:cs="Arial"/>
              </w:rPr>
              <w:pict w14:anchorId="17C7155C">
                <v:shape id="_x0000_i1112" type="#_x0000_t75" style="width:34.5pt;height:25.5pt">
                  <v:imagedata r:id="rId16" o:title=""/>
                </v:shape>
              </w:pict>
            </w:r>
            <w:r w:rsidR="00E74DB4" w:rsidRPr="00662003">
              <w:rPr>
                <w:rFonts w:ascii="Arial" w:hAnsi="Arial" w:cs="Arial"/>
              </w:rPr>
              <w:t>0044</w:t>
            </w:r>
          </w:p>
        </w:tc>
        <w:tc>
          <w:tcPr>
            <w:tcW w:w="8385" w:type="dxa"/>
            <w:shd w:val="clear" w:color="auto" w:fill="auto"/>
            <w:vAlign w:val="center"/>
          </w:tcPr>
          <w:p w14:paraId="7CF2B613" w14:textId="77777777" w:rsidR="00E74DB4" w:rsidRPr="00662003" w:rsidRDefault="00E74DB4" w:rsidP="00BD35FD">
            <w:pPr>
              <w:tabs>
                <w:tab w:val="left" w:pos="1926"/>
              </w:tabs>
              <w:autoSpaceDE w:val="0"/>
              <w:autoSpaceDN w:val="0"/>
              <w:adjustRightInd w:val="0"/>
              <w:rPr>
                <w:rFonts w:ascii="Arial" w:hAnsi="Arial" w:cs="Arial"/>
                <w:lang w:eastAsia="en-US"/>
              </w:rPr>
            </w:pPr>
            <w:r w:rsidRPr="00662003">
              <w:rPr>
                <w:rFonts w:ascii="Arial" w:hAnsi="Arial" w:cs="Arial"/>
                <w:lang w:eastAsia="en-US"/>
              </w:rPr>
              <w:t>Organisme notifié : TÜV Nord Cert.</w:t>
            </w:r>
          </w:p>
        </w:tc>
      </w:tr>
      <w:tr w:rsidR="00E74DB4" w:rsidRPr="00662003" w14:paraId="36CC0753" w14:textId="77777777" w:rsidTr="00957B64">
        <w:trPr>
          <w:trHeight w:val="759"/>
        </w:trPr>
        <w:tc>
          <w:tcPr>
            <w:tcW w:w="1396" w:type="dxa"/>
            <w:shd w:val="clear" w:color="auto" w:fill="auto"/>
            <w:vAlign w:val="center"/>
          </w:tcPr>
          <w:p w14:paraId="6033CA54" w14:textId="77777777" w:rsidR="00E74DB4" w:rsidRPr="00662003" w:rsidRDefault="003960F5" w:rsidP="00046500">
            <w:pPr>
              <w:jc w:val="center"/>
              <w:rPr>
                <w:rFonts w:ascii="Arial" w:hAnsi="Arial" w:cs="Arial"/>
              </w:rPr>
            </w:pPr>
            <w:r>
              <w:rPr>
                <w:rFonts w:ascii="Arial" w:hAnsi="Arial" w:cs="Arial"/>
              </w:rPr>
              <w:pict w14:anchorId="4B8B16A1">
                <v:shape id="_x0000_i1113" type="#_x0000_t75" style="width:33.75pt;height:33.75pt">
                  <v:imagedata r:id="rId27" o:title=""/>
                </v:shape>
              </w:pict>
            </w:r>
          </w:p>
        </w:tc>
        <w:tc>
          <w:tcPr>
            <w:tcW w:w="8385" w:type="dxa"/>
            <w:shd w:val="clear" w:color="auto" w:fill="auto"/>
            <w:vAlign w:val="center"/>
          </w:tcPr>
          <w:p w14:paraId="3DE5DFEB" w14:textId="77777777" w:rsidR="00E74DB4" w:rsidRPr="00662003" w:rsidRDefault="00E74DB4" w:rsidP="00E74DB4">
            <w:pPr>
              <w:rPr>
                <w:rFonts w:ascii="Arial" w:hAnsi="Arial" w:cs="Arial"/>
              </w:rPr>
            </w:pPr>
            <w:r w:rsidRPr="00662003">
              <w:rPr>
                <w:rFonts w:ascii="Arial" w:hAnsi="Arial" w:cs="Arial"/>
              </w:rPr>
              <w:t>Degré de protection contre les chocs électriques : Type BF</w:t>
            </w:r>
          </w:p>
        </w:tc>
      </w:tr>
      <w:tr w:rsidR="00E74DB4" w:rsidRPr="00662003" w14:paraId="512FEDC7" w14:textId="77777777" w:rsidTr="00957B64">
        <w:trPr>
          <w:trHeight w:val="759"/>
        </w:trPr>
        <w:tc>
          <w:tcPr>
            <w:tcW w:w="1396" w:type="dxa"/>
            <w:shd w:val="clear" w:color="auto" w:fill="auto"/>
            <w:vAlign w:val="center"/>
          </w:tcPr>
          <w:p w14:paraId="4C41C388" w14:textId="77777777" w:rsidR="00E74DB4" w:rsidRPr="00662003" w:rsidRDefault="003960F5" w:rsidP="00046500">
            <w:pPr>
              <w:jc w:val="center"/>
              <w:rPr>
                <w:rFonts w:ascii="Arial" w:hAnsi="Arial" w:cs="Arial"/>
              </w:rPr>
            </w:pPr>
            <w:r>
              <w:rPr>
                <w:rFonts w:ascii="Arial" w:hAnsi="Arial" w:cs="Arial"/>
              </w:rPr>
              <w:pict w14:anchorId="31EFFEC6">
                <v:shape id="_x0000_i1114" type="#_x0000_t75" style="width:35.25pt;height:28.5pt">
                  <v:imagedata r:id="rId28" o:title="" croptop="1264f" cropbottom="1264f" cropleft="1131f" cropright="2262f"/>
                </v:shape>
              </w:pict>
            </w:r>
          </w:p>
        </w:tc>
        <w:tc>
          <w:tcPr>
            <w:tcW w:w="8385" w:type="dxa"/>
            <w:shd w:val="clear" w:color="auto" w:fill="auto"/>
            <w:vAlign w:val="center"/>
          </w:tcPr>
          <w:p w14:paraId="11F72415" w14:textId="77777777" w:rsidR="00E74DB4" w:rsidRPr="00662003" w:rsidRDefault="00E74DB4" w:rsidP="00E74DB4">
            <w:pPr>
              <w:rPr>
                <w:rFonts w:ascii="Arial" w:hAnsi="Arial" w:cs="Arial"/>
              </w:rPr>
            </w:pPr>
            <w:r w:rsidRPr="00662003">
              <w:rPr>
                <w:rFonts w:ascii="Arial" w:hAnsi="Arial" w:cs="Arial"/>
              </w:rPr>
              <w:t>Tension alternative</w:t>
            </w:r>
          </w:p>
        </w:tc>
      </w:tr>
      <w:tr w:rsidR="00E74DB4" w:rsidRPr="00662003" w14:paraId="2C49C6F4" w14:textId="77777777" w:rsidTr="00957B64">
        <w:trPr>
          <w:trHeight w:val="759"/>
        </w:trPr>
        <w:tc>
          <w:tcPr>
            <w:tcW w:w="1396" w:type="dxa"/>
            <w:shd w:val="clear" w:color="auto" w:fill="auto"/>
            <w:vAlign w:val="center"/>
          </w:tcPr>
          <w:p w14:paraId="36C1D551" w14:textId="77777777" w:rsidR="00E74DB4" w:rsidRPr="00662003" w:rsidRDefault="003960F5" w:rsidP="00046500">
            <w:pPr>
              <w:jc w:val="center"/>
              <w:rPr>
                <w:rFonts w:ascii="Arial" w:hAnsi="Arial" w:cs="Arial"/>
              </w:rPr>
            </w:pPr>
            <w:r>
              <w:rPr>
                <w:rFonts w:ascii="Arial" w:hAnsi="Arial" w:cs="Arial"/>
              </w:rPr>
              <w:pict w14:anchorId="5F0DB510">
                <v:shape id="_x0000_i1115" type="#_x0000_t75" style="width:30pt;height:31.5pt">
                  <v:imagedata r:id="rId29" o:title=""/>
                </v:shape>
              </w:pict>
            </w:r>
          </w:p>
        </w:tc>
        <w:tc>
          <w:tcPr>
            <w:tcW w:w="8385" w:type="dxa"/>
            <w:shd w:val="clear" w:color="auto" w:fill="auto"/>
            <w:vAlign w:val="center"/>
          </w:tcPr>
          <w:p w14:paraId="45215F17" w14:textId="77777777" w:rsidR="00E74DB4" w:rsidRPr="00662003" w:rsidRDefault="00E74DB4" w:rsidP="00E74DB4">
            <w:pPr>
              <w:rPr>
                <w:rFonts w:ascii="Arial" w:hAnsi="Arial" w:cs="Arial"/>
              </w:rPr>
            </w:pPr>
            <w:r w:rsidRPr="00662003">
              <w:rPr>
                <w:rFonts w:ascii="Arial" w:hAnsi="Arial" w:cs="Arial"/>
              </w:rPr>
              <w:t>Tension électrique dangereuse</w:t>
            </w:r>
          </w:p>
        </w:tc>
      </w:tr>
      <w:tr w:rsidR="00E74DB4" w:rsidRPr="00662003" w14:paraId="10E8E147" w14:textId="77777777" w:rsidTr="00957B64">
        <w:trPr>
          <w:trHeight w:val="759"/>
        </w:trPr>
        <w:tc>
          <w:tcPr>
            <w:tcW w:w="1396" w:type="dxa"/>
            <w:shd w:val="clear" w:color="auto" w:fill="auto"/>
            <w:vAlign w:val="center"/>
          </w:tcPr>
          <w:p w14:paraId="25625110" w14:textId="77777777" w:rsidR="00E74DB4" w:rsidRPr="00662003" w:rsidRDefault="003960F5" w:rsidP="00046500">
            <w:pPr>
              <w:jc w:val="center"/>
              <w:rPr>
                <w:rFonts w:ascii="Arial" w:hAnsi="Arial" w:cs="Arial"/>
              </w:rPr>
            </w:pPr>
            <w:bookmarkStart w:id="158" w:name="_Hlk105664027"/>
            <w:r>
              <w:rPr>
                <w:rFonts w:ascii="Arial" w:hAnsi="Arial" w:cs="Arial"/>
              </w:rPr>
              <w:pict w14:anchorId="2BE81D6D">
                <v:shape id="_x0000_i1116" type="#_x0000_t75" style="width:26.25pt;height:26.25pt">
                  <v:imagedata r:id="rId30" o:title="5"/>
                </v:shape>
              </w:pict>
            </w:r>
          </w:p>
        </w:tc>
        <w:tc>
          <w:tcPr>
            <w:tcW w:w="8385" w:type="dxa"/>
            <w:shd w:val="clear" w:color="auto" w:fill="auto"/>
            <w:vAlign w:val="center"/>
          </w:tcPr>
          <w:p w14:paraId="47CCA529" w14:textId="77777777" w:rsidR="00E74DB4" w:rsidRPr="00662003" w:rsidRDefault="00E74DB4" w:rsidP="00E74DB4">
            <w:pPr>
              <w:rPr>
                <w:rFonts w:ascii="Arial" w:hAnsi="Arial" w:cs="Arial"/>
              </w:rPr>
            </w:pPr>
            <w:r w:rsidRPr="00662003">
              <w:rPr>
                <w:rFonts w:ascii="Arial" w:hAnsi="Arial" w:cs="Arial"/>
                <w:lang w:eastAsia="x-none"/>
              </w:rPr>
              <w:t>Fabricant</w:t>
            </w:r>
          </w:p>
        </w:tc>
      </w:tr>
      <w:tr w:rsidR="00E74DB4" w:rsidRPr="00662003" w14:paraId="11705324" w14:textId="77777777" w:rsidTr="00957B64">
        <w:trPr>
          <w:trHeight w:val="759"/>
        </w:trPr>
        <w:tc>
          <w:tcPr>
            <w:tcW w:w="1396" w:type="dxa"/>
            <w:shd w:val="clear" w:color="auto" w:fill="auto"/>
            <w:vAlign w:val="center"/>
          </w:tcPr>
          <w:p w14:paraId="511709EE" w14:textId="77777777" w:rsidR="00E74DB4" w:rsidRPr="00662003" w:rsidRDefault="003960F5" w:rsidP="00046500">
            <w:pPr>
              <w:jc w:val="center"/>
              <w:rPr>
                <w:rFonts w:ascii="Arial" w:hAnsi="Arial" w:cs="Arial"/>
              </w:rPr>
            </w:pPr>
            <w:r>
              <w:rPr>
                <w:rFonts w:ascii="Arial" w:hAnsi="Arial" w:cs="Arial"/>
              </w:rPr>
              <w:pict w14:anchorId="02BDA6AF">
                <v:shape id="_x0000_i1117" type="#_x0000_t75" style="width:26.25pt;height:26.25pt">
                  <v:imagedata r:id="rId31" o:title="5"/>
                </v:shape>
              </w:pict>
            </w:r>
          </w:p>
        </w:tc>
        <w:tc>
          <w:tcPr>
            <w:tcW w:w="8385" w:type="dxa"/>
            <w:shd w:val="clear" w:color="auto" w:fill="auto"/>
            <w:vAlign w:val="center"/>
          </w:tcPr>
          <w:p w14:paraId="7BE4BE95" w14:textId="77777777" w:rsidR="002919D4" w:rsidRPr="00662003" w:rsidRDefault="00C81F28" w:rsidP="00465DE2">
            <w:pPr>
              <w:rPr>
                <w:rFonts w:ascii="Arial" w:hAnsi="Arial" w:cs="Arial"/>
              </w:rPr>
            </w:pPr>
            <w:r w:rsidRPr="00662003">
              <w:rPr>
                <w:rFonts w:ascii="Arial" w:hAnsi="Arial" w:cs="Arial"/>
              </w:rPr>
              <w:t>Date de fabrication</w:t>
            </w:r>
          </w:p>
        </w:tc>
      </w:tr>
      <w:tr w:rsidR="00465DE2" w:rsidRPr="00662003" w14:paraId="15A8BDB0" w14:textId="77777777" w:rsidTr="00957B64">
        <w:trPr>
          <w:trHeight w:val="759"/>
        </w:trPr>
        <w:tc>
          <w:tcPr>
            <w:tcW w:w="1396" w:type="dxa"/>
            <w:shd w:val="clear" w:color="auto" w:fill="auto"/>
            <w:vAlign w:val="center"/>
          </w:tcPr>
          <w:p w14:paraId="1D324D0B" w14:textId="77777777" w:rsidR="00465DE2" w:rsidRPr="00662003" w:rsidRDefault="003960F5" w:rsidP="00046500">
            <w:pPr>
              <w:jc w:val="center"/>
              <w:rPr>
                <w:rFonts w:ascii="Arial" w:hAnsi="Arial" w:cs="Arial"/>
              </w:rPr>
            </w:pPr>
            <w:r>
              <w:rPr>
                <w:rFonts w:ascii="Arial" w:hAnsi="Arial" w:cs="Arial"/>
              </w:rPr>
              <w:pict w14:anchorId="40B03103">
                <v:shape id="_x0000_i1118" type="#_x0000_t75" style="width:26.25pt;height:26.25pt">
                  <v:imagedata r:id="rId32" o:title="5"/>
                </v:shape>
              </w:pict>
            </w:r>
          </w:p>
        </w:tc>
        <w:tc>
          <w:tcPr>
            <w:tcW w:w="8385" w:type="dxa"/>
            <w:shd w:val="clear" w:color="auto" w:fill="auto"/>
            <w:vAlign w:val="center"/>
          </w:tcPr>
          <w:p w14:paraId="2DC264FB" w14:textId="77777777" w:rsidR="00465DE2" w:rsidRPr="00662003" w:rsidRDefault="00465DE2" w:rsidP="00465DE2">
            <w:pPr>
              <w:rPr>
                <w:rFonts w:ascii="Arial" w:hAnsi="Arial" w:cs="Arial"/>
              </w:rPr>
            </w:pPr>
            <w:r w:rsidRPr="00662003">
              <w:rPr>
                <w:rFonts w:ascii="Arial" w:hAnsi="Arial" w:cs="Arial"/>
              </w:rPr>
              <w:t>Dispositif médical - produit médical</w:t>
            </w:r>
          </w:p>
        </w:tc>
      </w:tr>
      <w:tr w:rsidR="00DE0048" w:rsidRPr="00662003" w14:paraId="73F81E9F" w14:textId="77777777" w:rsidTr="00957B64">
        <w:trPr>
          <w:trHeight w:val="759"/>
        </w:trPr>
        <w:tc>
          <w:tcPr>
            <w:tcW w:w="1396" w:type="dxa"/>
            <w:tcBorders>
              <w:bottom w:val="single" w:sz="12" w:space="0" w:color="auto"/>
            </w:tcBorders>
            <w:shd w:val="clear" w:color="auto" w:fill="auto"/>
            <w:vAlign w:val="center"/>
          </w:tcPr>
          <w:p w14:paraId="0581CDE0" w14:textId="77777777" w:rsidR="00DE0048" w:rsidRPr="00662003" w:rsidRDefault="003960F5" w:rsidP="00046500">
            <w:pPr>
              <w:jc w:val="center"/>
              <w:rPr>
                <w:rFonts w:ascii="Arial" w:hAnsi="Arial" w:cs="Arial"/>
              </w:rPr>
            </w:pPr>
            <w:r>
              <w:rPr>
                <w:rFonts w:ascii="Arial" w:hAnsi="Arial" w:cs="Arial"/>
              </w:rPr>
              <w:pict w14:anchorId="425504BA">
                <v:shape id="_x0000_i1119" type="#_x0000_t75" style="width:26.25pt;height:26.25pt">
                  <v:imagedata r:id="rId33" o:title="5"/>
                </v:shape>
              </w:pict>
            </w:r>
          </w:p>
        </w:tc>
        <w:tc>
          <w:tcPr>
            <w:tcW w:w="8385" w:type="dxa"/>
            <w:tcBorders>
              <w:bottom w:val="single" w:sz="12" w:space="0" w:color="auto"/>
            </w:tcBorders>
            <w:shd w:val="clear" w:color="auto" w:fill="auto"/>
            <w:vAlign w:val="center"/>
          </w:tcPr>
          <w:p w14:paraId="5FC3C20C" w14:textId="77777777" w:rsidR="00DE0048" w:rsidRPr="00662003" w:rsidRDefault="00DE0048" w:rsidP="00465DE2">
            <w:pPr>
              <w:rPr>
                <w:rFonts w:ascii="Arial" w:hAnsi="Arial" w:cs="Arial"/>
              </w:rPr>
            </w:pPr>
            <w:r w:rsidRPr="00662003">
              <w:rPr>
                <w:rFonts w:ascii="Arial" w:hAnsi="Arial" w:cs="Arial"/>
              </w:rPr>
              <w:t>Numéro UDI - identification unique du produit</w:t>
            </w:r>
          </w:p>
        </w:tc>
      </w:tr>
    </w:tbl>
    <w:p w14:paraId="10BBB8EB" w14:textId="77777777" w:rsidR="00EF305F" w:rsidRDefault="00EF305F" w:rsidP="00F23A39">
      <w:pPr>
        <w:pStyle w:val="berschrift1"/>
        <w:rPr>
          <w:rFonts w:ascii="Arial" w:hAnsi="Arial" w:cs="Arial"/>
        </w:rPr>
      </w:pPr>
      <w:bookmarkStart w:id="159" w:name="_Toc150424862"/>
      <w:bookmarkStart w:id="160" w:name="_Toc150424943"/>
      <w:bookmarkStart w:id="161" w:name="_Toc151114665"/>
      <w:bookmarkStart w:id="162" w:name="_Toc151115669"/>
      <w:bookmarkEnd w:id="158"/>
    </w:p>
    <w:p w14:paraId="0CB1CC4B" w14:textId="77777777" w:rsidR="00AA2A18" w:rsidRPr="00406716" w:rsidRDefault="007B08F5" w:rsidP="00F23A39">
      <w:pPr>
        <w:pStyle w:val="berschrift1"/>
        <w:rPr>
          <w:rFonts w:ascii="Arial" w:hAnsi="Arial" w:cs="Arial"/>
          <w:color w:val="008E8B"/>
        </w:rPr>
      </w:pPr>
      <w:r>
        <w:rPr>
          <w:rFonts w:ascii="Arial" w:hAnsi="Arial" w:cs="Arial"/>
          <w:color w:val="008E8B"/>
        </w:rPr>
        <w:br w:type="page"/>
      </w:r>
      <w:r w:rsidR="003825C7" w:rsidRPr="00406716">
        <w:rPr>
          <w:rFonts w:ascii="Arial" w:hAnsi="Arial" w:cs="Arial"/>
          <w:color w:val="008E8B"/>
        </w:rPr>
        <w:lastRenderedPageBreak/>
        <w:t xml:space="preserve">8 </w:t>
      </w:r>
      <w:r w:rsidR="00F23A39" w:rsidRPr="00406716">
        <w:rPr>
          <w:rFonts w:ascii="Arial" w:hAnsi="Arial" w:cs="Arial"/>
          <w:color w:val="008E8B"/>
        </w:rPr>
        <w:t>Données techniques et spécifications</w:t>
      </w:r>
      <w:bookmarkEnd w:id="159"/>
      <w:bookmarkEnd w:id="160"/>
      <w:bookmarkEnd w:id="161"/>
      <w:bookmarkEnd w:id="162"/>
    </w:p>
    <w:p w14:paraId="1BF70036" w14:textId="77777777" w:rsidR="00BC2E19" w:rsidRPr="00662003" w:rsidRDefault="00BC2E19" w:rsidP="00BC2E19">
      <w:pPr>
        <w:rPr>
          <w:rFonts w:ascii="Arial" w:hAnsi="Arial" w:cs="Arial"/>
        </w:rPr>
      </w:pPr>
    </w:p>
    <w:p w14:paraId="6DCFDC79" w14:textId="77777777" w:rsidR="00AA2A18" w:rsidRPr="00662003" w:rsidRDefault="00AA2A18">
      <w:pPr>
        <w:jc w:val="both"/>
        <w:rPr>
          <w:rFonts w:ascii="Arial" w:hAnsi="Arial" w:cs="Arial"/>
        </w:rPr>
      </w:pPr>
    </w:p>
    <w:p w14:paraId="5A4A0B63" w14:textId="77777777" w:rsidR="00456BB3" w:rsidRPr="00662003" w:rsidRDefault="00456BB3" w:rsidP="00456BB3">
      <w:pPr>
        <w:jc w:val="both"/>
        <w:rPr>
          <w:rFonts w:ascii="Arial" w:hAnsi="Arial" w:cs="Arial"/>
        </w:rPr>
      </w:pPr>
      <w:r w:rsidRPr="00662003">
        <w:rPr>
          <w:rFonts w:ascii="Arial" w:hAnsi="Arial" w:cs="Arial"/>
        </w:rPr>
        <w:t xml:space="preserve">Dimensions : </w:t>
      </w:r>
      <w:r w:rsidR="00211F29" w:rsidRPr="00662003">
        <w:rPr>
          <w:rFonts w:ascii="Arial" w:hAnsi="Arial" w:cs="Arial"/>
        </w:rPr>
        <w:tab/>
      </w:r>
      <w:r w:rsidR="00211F29" w:rsidRPr="00662003">
        <w:rPr>
          <w:rFonts w:ascii="Arial" w:hAnsi="Arial" w:cs="Arial"/>
        </w:rPr>
        <w:tab/>
      </w:r>
      <w:r w:rsidRPr="00662003">
        <w:rPr>
          <w:rFonts w:ascii="Arial" w:hAnsi="Arial" w:cs="Arial"/>
        </w:rPr>
        <w:tab/>
      </w:r>
      <w:r w:rsidRPr="00662003">
        <w:rPr>
          <w:rFonts w:ascii="Arial" w:hAnsi="Arial" w:cs="Arial"/>
        </w:rPr>
        <w:tab/>
      </w:r>
      <w:r w:rsidR="001D7FFA" w:rsidRPr="00662003">
        <w:rPr>
          <w:rFonts w:ascii="Arial" w:hAnsi="Arial" w:cs="Arial"/>
        </w:rPr>
        <w:tab/>
      </w:r>
      <w:r w:rsidR="002C654B" w:rsidRPr="00662003">
        <w:rPr>
          <w:rFonts w:ascii="Arial" w:hAnsi="Arial" w:cs="Arial"/>
        </w:rPr>
        <w:t>23 x 15 x 27 cm</w:t>
      </w:r>
    </w:p>
    <w:p w14:paraId="65A3B180" w14:textId="77777777" w:rsidR="00456BB3" w:rsidRPr="00662003" w:rsidRDefault="00456BB3" w:rsidP="00456BB3">
      <w:pPr>
        <w:jc w:val="both"/>
        <w:rPr>
          <w:rFonts w:ascii="Arial" w:hAnsi="Arial" w:cs="Arial"/>
        </w:rPr>
      </w:pPr>
    </w:p>
    <w:p w14:paraId="53DD61DA" w14:textId="77777777" w:rsidR="00456BB3" w:rsidRPr="00662003" w:rsidRDefault="00456BB3" w:rsidP="00456BB3">
      <w:pPr>
        <w:jc w:val="both"/>
        <w:rPr>
          <w:rFonts w:ascii="Arial" w:hAnsi="Arial" w:cs="Arial"/>
        </w:rPr>
      </w:pPr>
      <w:r w:rsidRPr="00662003">
        <w:rPr>
          <w:rFonts w:ascii="Arial" w:hAnsi="Arial" w:cs="Arial"/>
        </w:rPr>
        <w:t xml:space="preserve">Poids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002C654B" w:rsidRPr="00662003">
        <w:rPr>
          <w:rFonts w:ascii="Arial" w:hAnsi="Arial" w:cs="Arial"/>
        </w:rPr>
        <w:t>environ 5 kg</w:t>
      </w:r>
    </w:p>
    <w:p w14:paraId="6EFFC6AD" w14:textId="77777777" w:rsidR="00456BB3" w:rsidRPr="00662003" w:rsidRDefault="00456BB3" w:rsidP="00456BB3">
      <w:pPr>
        <w:jc w:val="both"/>
        <w:rPr>
          <w:rFonts w:ascii="Arial" w:hAnsi="Arial" w:cs="Arial"/>
        </w:rPr>
      </w:pPr>
    </w:p>
    <w:p w14:paraId="6575DCEC" w14:textId="77777777" w:rsidR="00456BB3" w:rsidRPr="00662003" w:rsidRDefault="002C654B" w:rsidP="00456BB3">
      <w:pPr>
        <w:jc w:val="both"/>
        <w:rPr>
          <w:rFonts w:ascii="Arial" w:hAnsi="Arial" w:cs="Arial"/>
        </w:rPr>
      </w:pPr>
      <w:r w:rsidRPr="00662003">
        <w:rPr>
          <w:rFonts w:ascii="Arial" w:hAnsi="Arial" w:cs="Arial"/>
        </w:rPr>
        <w:t xml:space="preserve">Température ambiante de fonctionnement : </w:t>
      </w:r>
      <w:r w:rsidRPr="00662003">
        <w:rPr>
          <w:rFonts w:ascii="Arial" w:hAnsi="Arial" w:cs="Arial"/>
        </w:rPr>
        <w:tab/>
      </w:r>
      <w:r w:rsidRPr="00662003">
        <w:rPr>
          <w:rFonts w:ascii="Arial" w:hAnsi="Arial" w:cs="Arial"/>
        </w:rPr>
        <w:tab/>
        <w:t>10 à 40 °C</w:t>
      </w:r>
    </w:p>
    <w:p w14:paraId="75A93029" w14:textId="77777777" w:rsidR="002C654B" w:rsidRPr="00662003" w:rsidRDefault="002C654B" w:rsidP="00456BB3">
      <w:pPr>
        <w:jc w:val="both"/>
        <w:rPr>
          <w:rFonts w:ascii="Arial" w:hAnsi="Arial" w:cs="Arial"/>
        </w:rPr>
      </w:pPr>
    </w:p>
    <w:p w14:paraId="76A97A58" w14:textId="77777777" w:rsidR="002C654B" w:rsidRPr="00662003" w:rsidRDefault="002C654B" w:rsidP="002C654B">
      <w:pPr>
        <w:jc w:val="both"/>
        <w:rPr>
          <w:rFonts w:ascii="Arial" w:hAnsi="Arial" w:cs="Arial"/>
        </w:rPr>
      </w:pPr>
      <w:r w:rsidRPr="00662003">
        <w:rPr>
          <w:rFonts w:ascii="Arial" w:hAnsi="Arial" w:cs="Arial"/>
        </w:rPr>
        <w:t xml:space="preserve">Tension de fonctionnement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230 V+/-10%</w:t>
      </w:r>
    </w:p>
    <w:p w14:paraId="5EC78012" w14:textId="77777777" w:rsidR="002C654B" w:rsidRPr="00662003" w:rsidRDefault="002C654B" w:rsidP="002C654B">
      <w:pPr>
        <w:ind w:left="3540" w:firstLine="708"/>
        <w:jc w:val="both"/>
        <w:rPr>
          <w:rFonts w:ascii="Arial" w:hAnsi="Arial" w:cs="Arial"/>
        </w:rPr>
      </w:pPr>
      <w:r w:rsidRPr="00662003">
        <w:rPr>
          <w:rFonts w:ascii="Arial" w:hAnsi="Arial" w:cs="Arial"/>
        </w:rPr>
        <w:t>50Hz</w:t>
      </w:r>
    </w:p>
    <w:p w14:paraId="2689275B" w14:textId="77777777" w:rsidR="002C654B" w:rsidRPr="00662003" w:rsidRDefault="002C654B" w:rsidP="002C654B">
      <w:pPr>
        <w:jc w:val="both"/>
        <w:rPr>
          <w:rFonts w:ascii="Arial" w:hAnsi="Arial" w:cs="Arial"/>
        </w:rPr>
      </w:pPr>
    </w:p>
    <w:p w14:paraId="76B7885A" w14:textId="77777777" w:rsidR="002C654B" w:rsidRPr="00662003" w:rsidRDefault="002C654B" w:rsidP="002C654B">
      <w:pPr>
        <w:jc w:val="both"/>
        <w:rPr>
          <w:rFonts w:ascii="Arial" w:hAnsi="Arial" w:cs="Arial"/>
        </w:rPr>
      </w:pPr>
      <w:r w:rsidRPr="00662003">
        <w:rPr>
          <w:rFonts w:ascii="Arial" w:hAnsi="Arial" w:cs="Arial"/>
        </w:rPr>
        <w:t xml:space="preserve">Consommation électrique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00010516" w:rsidRPr="00662003">
        <w:rPr>
          <w:rFonts w:ascii="Arial" w:hAnsi="Arial" w:cs="Arial"/>
        </w:rPr>
        <w:t>environ 65 W</w:t>
      </w:r>
    </w:p>
    <w:p w14:paraId="79F6CAAB" w14:textId="77777777" w:rsidR="002C654B" w:rsidRPr="00662003" w:rsidRDefault="002C654B" w:rsidP="002C654B">
      <w:pPr>
        <w:jc w:val="both"/>
        <w:rPr>
          <w:rFonts w:ascii="Arial" w:hAnsi="Arial" w:cs="Arial"/>
        </w:rPr>
      </w:pPr>
    </w:p>
    <w:p w14:paraId="0BCA0A92" w14:textId="77777777" w:rsidR="002C654B" w:rsidRPr="00662003" w:rsidRDefault="002C654B" w:rsidP="002C654B">
      <w:pPr>
        <w:jc w:val="both"/>
        <w:rPr>
          <w:rFonts w:ascii="Arial" w:hAnsi="Arial" w:cs="Arial"/>
        </w:rPr>
      </w:pPr>
      <w:r w:rsidRPr="00662003">
        <w:rPr>
          <w:rFonts w:ascii="Arial" w:hAnsi="Arial" w:cs="Arial"/>
        </w:rPr>
        <w:t xml:space="preserve">Consommation d'énergie/h : </w:t>
      </w:r>
      <w:r w:rsidRPr="00662003">
        <w:rPr>
          <w:rFonts w:ascii="Arial" w:hAnsi="Arial" w:cs="Arial"/>
        </w:rPr>
        <w:tab/>
      </w:r>
      <w:r w:rsidRPr="00662003">
        <w:rPr>
          <w:rFonts w:ascii="Arial" w:hAnsi="Arial" w:cs="Arial"/>
        </w:rPr>
        <w:tab/>
      </w:r>
      <w:r w:rsidRPr="00662003">
        <w:rPr>
          <w:rFonts w:ascii="Arial" w:hAnsi="Arial" w:cs="Arial"/>
        </w:rPr>
        <w:tab/>
      </w:r>
      <w:r w:rsidR="001D7FFA" w:rsidRPr="00662003">
        <w:rPr>
          <w:rFonts w:ascii="Arial" w:hAnsi="Arial" w:cs="Arial"/>
        </w:rPr>
        <w:tab/>
      </w:r>
      <w:r w:rsidR="00010516" w:rsidRPr="00662003">
        <w:rPr>
          <w:rFonts w:ascii="Arial" w:hAnsi="Arial" w:cs="Arial"/>
        </w:rPr>
        <w:t>environ 0,065 kWh</w:t>
      </w:r>
    </w:p>
    <w:p w14:paraId="61042DAC" w14:textId="77777777" w:rsidR="002C654B" w:rsidRPr="00662003" w:rsidRDefault="002C654B" w:rsidP="002C654B">
      <w:pPr>
        <w:jc w:val="both"/>
        <w:rPr>
          <w:rFonts w:ascii="Arial" w:hAnsi="Arial" w:cs="Arial"/>
        </w:rPr>
      </w:pPr>
    </w:p>
    <w:p w14:paraId="785906E2" w14:textId="77777777" w:rsidR="002C654B" w:rsidRPr="00662003" w:rsidRDefault="002C654B" w:rsidP="002C654B">
      <w:pPr>
        <w:jc w:val="both"/>
        <w:rPr>
          <w:rFonts w:ascii="Arial" w:hAnsi="Arial" w:cs="Arial"/>
        </w:rPr>
      </w:pPr>
      <w:r w:rsidRPr="00662003">
        <w:rPr>
          <w:rFonts w:ascii="Arial" w:hAnsi="Arial" w:cs="Arial"/>
        </w:rPr>
        <w:t xml:space="preserve">Réglage de la pression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0 – 35 mbar</w:t>
      </w:r>
    </w:p>
    <w:p w14:paraId="0A69FF6B" w14:textId="77777777" w:rsidR="002C654B" w:rsidRPr="00662003" w:rsidRDefault="002C654B" w:rsidP="002C654B">
      <w:pPr>
        <w:jc w:val="both"/>
        <w:rPr>
          <w:rFonts w:ascii="Arial" w:hAnsi="Arial" w:cs="Arial"/>
        </w:rPr>
      </w:pPr>
    </w:p>
    <w:p w14:paraId="1F787454" w14:textId="77777777" w:rsidR="002C654B" w:rsidRPr="00662003" w:rsidRDefault="002C654B" w:rsidP="002C654B">
      <w:pPr>
        <w:jc w:val="both"/>
        <w:rPr>
          <w:rFonts w:ascii="Arial" w:hAnsi="Arial" w:cs="Arial"/>
        </w:rPr>
      </w:pPr>
      <w:r w:rsidRPr="00662003">
        <w:rPr>
          <w:rFonts w:ascii="Arial" w:hAnsi="Arial" w:cs="Arial"/>
        </w:rPr>
        <w:t xml:space="preserve">Débit : </w:t>
      </w:r>
      <w:r w:rsidRPr="00662003">
        <w:rPr>
          <w:rFonts w:ascii="Arial" w:hAnsi="Arial" w:cs="Arial"/>
        </w:rPr>
        <w:tab/>
      </w:r>
      <w:r w:rsidRPr="00662003">
        <w:rPr>
          <w:rFonts w:ascii="Arial" w:hAnsi="Arial" w:cs="Arial"/>
        </w:rPr>
        <w:tab/>
      </w:r>
      <w:r w:rsidRPr="00662003">
        <w:rPr>
          <w:rFonts w:ascii="Arial" w:hAnsi="Arial" w:cs="Arial"/>
        </w:rPr>
        <w:tab/>
        <w:t>20 – 60 l/min</w:t>
      </w:r>
    </w:p>
    <w:p w14:paraId="6B1386CA" w14:textId="77777777" w:rsidR="002C654B" w:rsidRPr="00662003" w:rsidRDefault="002C654B" w:rsidP="002C654B">
      <w:pPr>
        <w:jc w:val="both"/>
        <w:rPr>
          <w:rFonts w:ascii="Arial" w:hAnsi="Arial" w:cs="Arial"/>
        </w:rPr>
      </w:pPr>
    </w:p>
    <w:p w14:paraId="6726F023" w14:textId="77777777" w:rsidR="002C654B" w:rsidRPr="00662003" w:rsidRDefault="002C654B" w:rsidP="002C654B">
      <w:pPr>
        <w:jc w:val="both"/>
        <w:rPr>
          <w:rFonts w:ascii="Arial" w:hAnsi="Arial" w:cs="Arial"/>
        </w:rPr>
      </w:pPr>
      <w:r w:rsidRPr="00662003">
        <w:rPr>
          <w:rFonts w:ascii="Arial" w:hAnsi="Arial" w:cs="Arial"/>
        </w:rPr>
        <w:t xml:space="preserve">Seuil de démarrage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001D7FFA" w:rsidRPr="00662003">
        <w:rPr>
          <w:rFonts w:ascii="Arial" w:hAnsi="Arial" w:cs="Arial"/>
        </w:rPr>
        <w:tab/>
      </w:r>
      <w:r w:rsidRPr="00662003">
        <w:rPr>
          <w:rFonts w:ascii="Arial" w:hAnsi="Arial" w:cs="Arial"/>
        </w:rPr>
        <w:t>-0,5 à – 5mbar</w:t>
      </w:r>
    </w:p>
    <w:p w14:paraId="5BD75930" w14:textId="77777777" w:rsidR="002C654B" w:rsidRPr="00662003" w:rsidRDefault="002C654B" w:rsidP="002C654B">
      <w:pPr>
        <w:jc w:val="both"/>
        <w:rPr>
          <w:rFonts w:ascii="Arial" w:hAnsi="Arial" w:cs="Arial"/>
        </w:rPr>
      </w:pPr>
    </w:p>
    <w:p w14:paraId="6F85648B" w14:textId="77777777" w:rsidR="002C654B" w:rsidRPr="00662003" w:rsidRDefault="002C654B" w:rsidP="002C654B">
      <w:pPr>
        <w:jc w:val="both"/>
        <w:rPr>
          <w:rFonts w:ascii="Arial" w:hAnsi="Arial" w:cs="Arial"/>
        </w:rPr>
      </w:pPr>
      <w:r w:rsidRPr="00662003">
        <w:rPr>
          <w:rFonts w:ascii="Arial" w:hAnsi="Arial" w:cs="Arial"/>
        </w:rPr>
        <w:t xml:space="preserve">Performances du nébuliseur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réglables en continu</w:t>
      </w:r>
    </w:p>
    <w:p w14:paraId="6B6F2E17" w14:textId="77777777" w:rsidR="002C654B" w:rsidRPr="00662003" w:rsidRDefault="002C654B" w:rsidP="002C654B">
      <w:pPr>
        <w:jc w:val="both"/>
        <w:rPr>
          <w:rFonts w:ascii="Arial" w:hAnsi="Arial" w:cs="Arial"/>
        </w:rPr>
      </w:pPr>
    </w:p>
    <w:p w14:paraId="23482377" w14:textId="77777777" w:rsidR="002C654B" w:rsidRPr="00662003" w:rsidRDefault="002C654B" w:rsidP="002C654B">
      <w:pPr>
        <w:jc w:val="both"/>
        <w:rPr>
          <w:rFonts w:ascii="Arial" w:hAnsi="Arial" w:cs="Arial"/>
        </w:rPr>
      </w:pPr>
      <w:r w:rsidRPr="00662003">
        <w:rPr>
          <w:rFonts w:ascii="Arial" w:hAnsi="Arial" w:cs="Arial"/>
        </w:rPr>
        <w:t xml:space="preserve">Résistance expiratoire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réglable en continu</w:t>
      </w:r>
    </w:p>
    <w:p w14:paraId="2185507E" w14:textId="77777777" w:rsidR="002C654B" w:rsidRPr="00662003" w:rsidRDefault="002C654B" w:rsidP="002C654B">
      <w:pPr>
        <w:jc w:val="both"/>
        <w:rPr>
          <w:rFonts w:ascii="Arial" w:hAnsi="Arial" w:cs="Arial"/>
        </w:rPr>
      </w:pPr>
    </w:p>
    <w:p w14:paraId="126DB776" w14:textId="77777777" w:rsidR="00456BB3" w:rsidRPr="00662003" w:rsidRDefault="002C654B" w:rsidP="002C654B">
      <w:pPr>
        <w:jc w:val="both"/>
        <w:rPr>
          <w:rFonts w:ascii="Arial" w:hAnsi="Arial" w:cs="Arial"/>
        </w:rPr>
      </w:pPr>
      <w:r w:rsidRPr="00662003">
        <w:rPr>
          <w:rFonts w:ascii="Arial" w:hAnsi="Arial" w:cs="Arial"/>
        </w:rPr>
        <w:t xml:space="preserve">Contrôle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assisté</w:t>
      </w:r>
    </w:p>
    <w:p w14:paraId="1623DA80" w14:textId="77777777" w:rsidR="002C654B" w:rsidRPr="00662003" w:rsidRDefault="002C654B" w:rsidP="00456BB3">
      <w:pPr>
        <w:jc w:val="both"/>
        <w:rPr>
          <w:rFonts w:ascii="Arial" w:hAnsi="Arial" w:cs="Arial"/>
        </w:rPr>
      </w:pPr>
    </w:p>
    <w:p w14:paraId="78820F8D" w14:textId="77777777" w:rsidR="00456BB3" w:rsidRPr="00662003" w:rsidRDefault="00456BB3" w:rsidP="00456BB3">
      <w:pPr>
        <w:jc w:val="both"/>
        <w:rPr>
          <w:rFonts w:ascii="Arial" w:hAnsi="Arial" w:cs="Arial"/>
        </w:rPr>
      </w:pPr>
      <w:r w:rsidRPr="00662003">
        <w:rPr>
          <w:rFonts w:ascii="Arial" w:hAnsi="Arial" w:cs="Arial"/>
        </w:rPr>
        <w:t xml:space="preserve">Classe de protection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II</w:t>
      </w:r>
    </w:p>
    <w:p w14:paraId="309B9720" w14:textId="77777777" w:rsidR="00456BB3" w:rsidRPr="00662003" w:rsidRDefault="00456BB3" w:rsidP="00456BB3">
      <w:pPr>
        <w:jc w:val="both"/>
        <w:rPr>
          <w:rFonts w:ascii="Arial" w:hAnsi="Arial" w:cs="Arial"/>
        </w:rPr>
      </w:pPr>
    </w:p>
    <w:p w14:paraId="5C0166B0" w14:textId="77777777" w:rsidR="00456BB3" w:rsidRPr="00662003" w:rsidRDefault="00456BB3" w:rsidP="00456BB3">
      <w:pPr>
        <w:jc w:val="both"/>
        <w:rPr>
          <w:rFonts w:ascii="Arial" w:hAnsi="Arial" w:cs="Arial"/>
        </w:rPr>
      </w:pPr>
      <w:r w:rsidRPr="00662003">
        <w:rPr>
          <w:rFonts w:ascii="Arial" w:hAnsi="Arial" w:cs="Arial"/>
          <w:szCs w:val="22"/>
        </w:rPr>
        <w:t>Degré de protection contre les chocs électriques :</w:t>
      </w:r>
      <w:r w:rsidRPr="00662003">
        <w:rPr>
          <w:rFonts w:ascii="Arial" w:hAnsi="Arial" w:cs="Arial"/>
        </w:rPr>
        <w:t xml:space="preserve"> </w:t>
      </w:r>
      <w:r w:rsidRPr="00662003">
        <w:rPr>
          <w:rFonts w:ascii="Arial" w:hAnsi="Arial" w:cs="Arial"/>
        </w:rPr>
        <w:tab/>
      </w:r>
      <w:r w:rsidR="00DF7002" w:rsidRPr="00662003">
        <w:rPr>
          <w:rFonts w:ascii="Arial" w:hAnsi="Arial" w:cs="Arial"/>
        </w:rPr>
        <w:tab/>
      </w:r>
      <w:r w:rsidRPr="00662003">
        <w:rPr>
          <w:rFonts w:ascii="Arial" w:hAnsi="Arial" w:cs="Arial"/>
        </w:rPr>
        <w:t>Tapez BF</w:t>
      </w:r>
    </w:p>
    <w:p w14:paraId="3CCD5364" w14:textId="77777777" w:rsidR="00456BB3" w:rsidRPr="00662003" w:rsidRDefault="00456BB3" w:rsidP="00456BB3">
      <w:pPr>
        <w:jc w:val="both"/>
        <w:rPr>
          <w:rFonts w:ascii="Arial" w:hAnsi="Arial" w:cs="Arial"/>
        </w:rPr>
      </w:pPr>
    </w:p>
    <w:p w14:paraId="2C04FAEC" w14:textId="77777777" w:rsidR="00456BB3" w:rsidRPr="00662003" w:rsidRDefault="00456BB3" w:rsidP="00456BB3">
      <w:pPr>
        <w:jc w:val="both"/>
        <w:rPr>
          <w:rFonts w:ascii="Arial" w:hAnsi="Arial" w:cs="Arial"/>
        </w:rPr>
      </w:pPr>
      <w:r w:rsidRPr="00662003">
        <w:rPr>
          <w:rFonts w:ascii="Arial" w:hAnsi="Arial" w:cs="Arial"/>
        </w:rPr>
        <w:t xml:space="preserve">Classification MDD 93/42 GTE : </w:t>
      </w:r>
      <w:r w:rsidRPr="00662003">
        <w:rPr>
          <w:rFonts w:ascii="Arial" w:hAnsi="Arial" w:cs="Arial"/>
        </w:rPr>
        <w:tab/>
      </w:r>
      <w:r w:rsidRPr="00662003">
        <w:rPr>
          <w:rFonts w:ascii="Arial" w:hAnsi="Arial" w:cs="Arial"/>
        </w:rPr>
        <w:tab/>
        <w:t>IIa</w:t>
      </w:r>
    </w:p>
    <w:p w14:paraId="561AF02C" w14:textId="77777777" w:rsidR="00456BB3" w:rsidRPr="00662003" w:rsidRDefault="00456BB3" w:rsidP="00456BB3">
      <w:pPr>
        <w:jc w:val="both"/>
        <w:rPr>
          <w:rFonts w:ascii="Arial" w:hAnsi="Arial" w:cs="Arial"/>
        </w:rPr>
      </w:pPr>
    </w:p>
    <w:p w14:paraId="627CA9EA" w14:textId="77777777" w:rsidR="00456BB3" w:rsidRPr="00662003" w:rsidRDefault="00456BB3" w:rsidP="00456BB3">
      <w:pPr>
        <w:jc w:val="both"/>
        <w:rPr>
          <w:rFonts w:ascii="Arial" w:hAnsi="Arial" w:cs="Arial"/>
        </w:rPr>
      </w:pPr>
      <w:r w:rsidRPr="00662003">
        <w:rPr>
          <w:rFonts w:ascii="Arial" w:hAnsi="Arial" w:cs="Arial"/>
        </w:rPr>
        <w:t xml:space="preserve">Appareil conforme à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MDD 93/42/CEE</w:t>
      </w:r>
    </w:p>
    <w:p w14:paraId="638F5F5B" w14:textId="77777777" w:rsidR="00456BB3" w:rsidRPr="00662003" w:rsidRDefault="00456BB3" w:rsidP="00456BB3">
      <w:pPr>
        <w:jc w:val="both"/>
        <w:rPr>
          <w:rFonts w:ascii="Arial" w:hAnsi="Arial" w:cs="Arial"/>
        </w:rPr>
      </w:pPr>
    </w:p>
    <w:p w14:paraId="0E4A0EBD" w14:textId="77777777" w:rsidR="00456BB3" w:rsidRPr="00662003" w:rsidRDefault="00456BB3" w:rsidP="00456BB3">
      <w:pPr>
        <w:jc w:val="both"/>
        <w:rPr>
          <w:rFonts w:ascii="Arial" w:hAnsi="Arial" w:cs="Arial"/>
        </w:rPr>
      </w:pPr>
      <w:r w:rsidRPr="00662003">
        <w:rPr>
          <w:rFonts w:ascii="Arial" w:hAnsi="Arial" w:cs="Arial"/>
        </w:rPr>
        <w:t xml:space="preserve">Humidité relative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sans condensation 10 à 95%</w:t>
      </w:r>
    </w:p>
    <w:p w14:paraId="4A24129F" w14:textId="77777777" w:rsidR="00456BB3" w:rsidRPr="00662003" w:rsidRDefault="00456BB3" w:rsidP="00456BB3">
      <w:pPr>
        <w:jc w:val="both"/>
        <w:rPr>
          <w:rFonts w:ascii="Arial" w:hAnsi="Arial" w:cs="Arial"/>
        </w:rPr>
      </w:pPr>
    </w:p>
    <w:p w14:paraId="64EB2CCF" w14:textId="77777777" w:rsidR="00456BB3" w:rsidRPr="00662003" w:rsidRDefault="00456BB3" w:rsidP="00456BB3">
      <w:pPr>
        <w:jc w:val="both"/>
        <w:rPr>
          <w:rFonts w:ascii="Arial" w:hAnsi="Arial" w:cs="Arial"/>
        </w:rPr>
      </w:pPr>
      <w:r w:rsidRPr="00662003">
        <w:rPr>
          <w:rFonts w:ascii="Arial" w:hAnsi="Arial" w:cs="Arial"/>
        </w:rPr>
        <w:t xml:space="preserve">Température de stockage : </w:t>
      </w:r>
      <w:r w:rsidRPr="00662003">
        <w:rPr>
          <w:rFonts w:ascii="Arial" w:hAnsi="Arial" w:cs="Arial"/>
        </w:rPr>
        <w:tab/>
      </w:r>
      <w:r w:rsidRPr="00662003">
        <w:rPr>
          <w:rFonts w:ascii="Arial" w:hAnsi="Arial" w:cs="Arial"/>
        </w:rPr>
        <w:tab/>
      </w:r>
      <w:r w:rsidRPr="00662003">
        <w:rPr>
          <w:rFonts w:ascii="Arial" w:hAnsi="Arial" w:cs="Arial"/>
        </w:rPr>
        <w:tab/>
      </w:r>
      <w:r w:rsidRPr="00662003">
        <w:rPr>
          <w:rFonts w:ascii="Arial" w:hAnsi="Arial" w:cs="Arial"/>
        </w:rPr>
        <w:tab/>
        <w:t>-10 à 50°C</w:t>
      </w:r>
    </w:p>
    <w:p w14:paraId="2D22F33E" w14:textId="77777777" w:rsidR="00456BB3" w:rsidRPr="00662003" w:rsidRDefault="00456BB3" w:rsidP="00456BB3">
      <w:pPr>
        <w:jc w:val="both"/>
        <w:rPr>
          <w:rFonts w:ascii="Arial" w:hAnsi="Arial" w:cs="Arial"/>
        </w:rPr>
      </w:pPr>
    </w:p>
    <w:p w14:paraId="30DA5689" w14:textId="77777777" w:rsidR="0030747C" w:rsidRPr="00662003" w:rsidRDefault="0030747C">
      <w:pPr>
        <w:jc w:val="both"/>
        <w:rPr>
          <w:rFonts w:ascii="Arial" w:hAnsi="Arial" w:cs="Arial"/>
        </w:rPr>
      </w:pPr>
    </w:p>
    <w:p w14:paraId="43368469" w14:textId="77777777" w:rsidR="00456BB3" w:rsidRPr="00662003" w:rsidRDefault="00456BB3" w:rsidP="00456BB3">
      <w:pPr>
        <w:jc w:val="both"/>
        <w:rPr>
          <w:rFonts w:ascii="Arial" w:hAnsi="Arial" w:cs="Arial"/>
        </w:rPr>
      </w:pPr>
      <w:r w:rsidRPr="00662003">
        <w:rPr>
          <w:rFonts w:ascii="Arial" w:hAnsi="Arial" w:cs="Arial"/>
        </w:rPr>
        <w:t>Degré de protection contre cela</w:t>
      </w:r>
    </w:p>
    <w:p w14:paraId="1D82844B" w14:textId="77777777" w:rsidR="005E5C4B" w:rsidRPr="00662003" w:rsidRDefault="00456BB3" w:rsidP="00456BB3">
      <w:pPr>
        <w:jc w:val="both"/>
        <w:rPr>
          <w:rFonts w:ascii="Arial" w:hAnsi="Arial" w:cs="Arial"/>
        </w:rPr>
      </w:pPr>
      <w:r w:rsidRPr="00662003">
        <w:rPr>
          <w:rFonts w:ascii="Arial" w:hAnsi="Arial" w:cs="Arial"/>
        </w:rPr>
        <w:t xml:space="preserve">Pénétration des liquides : </w:t>
      </w:r>
      <w:r w:rsidRPr="00662003">
        <w:rPr>
          <w:rFonts w:ascii="Arial" w:hAnsi="Arial" w:cs="Arial"/>
        </w:rPr>
        <w:tab/>
      </w:r>
      <w:r w:rsidRPr="00662003">
        <w:rPr>
          <w:rFonts w:ascii="Arial" w:hAnsi="Arial" w:cs="Arial"/>
        </w:rPr>
        <w:tab/>
      </w:r>
      <w:r w:rsidR="001D7FFA" w:rsidRPr="00662003">
        <w:rPr>
          <w:rFonts w:ascii="Arial" w:hAnsi="Arial" w:cs="Arial"/>
        </w:rPr>
        <w:tab/>
      </w:r>
      <w:r w:rsidRPr="00662003">
        <w:rPr>
          <w:rFonts w:ascii="Arial" w:hAnsi="Arial" w:cs="Arial"/>
        </w:rPr>
        <w:t>IP 22</w:t>
      </w:r>
    </w:p>
    <w:p w14:paraId="3319E40C" w14:textId="77777777" w:rsidR="0032332E" w:rsidRPr="00662003" w:rsidRDefault="0032332E">
      <w:pPr>
        <w:jc w:val="both"/>
        <w:rPr>
          <w:rFonts w:ascii="Arial" w:hAnsi="Arial" w:cs="Arial"/>
        </w:rPr>
      </w:pPr>
    </w:p>
    <w:p w14:paraId="034E800C" w14:textId="77777777" w:rsidR="00456BB3" w:rsidRPr="00662003" w:rsidRDefault="00456BB3" w:rsidP="00456BB3">
      <w:pPr>
        <w:jc w:val="both"/>
        <w:rPr>
          <w:rFonts w:ascii="Arial" w:hAnsi="Arial" w:cs="Arial"/>
          <w:szCs w:val="24"/>
          <w:lang w:eastAsia="en-US"/>
        </w:rPr>
      </w:pPr>
    </w:p>
    <w:p w14:paraId="7592FE1C" w14:textId="77777777" w:rsidR="00456BB3" w:rsidRPr="00662003" w:rsidRDefault="00456BB3" w:rsidP="00456BB3">
      <w:pPr>
        <w:jc w:val="both"/>
        <w:rPr>
          <w:rFonts w:ascii="Arial" w:hAnsi="Arial" w:cs="Arial"/>
        </w:rPr>
      </w:pPr>
      <w:r w:rsidRPr="00662003">
        <w:rPr>
          <w:rFonts w:ascii="Arial" w:hAnsi="Arial" w:cs="Arial"/>
          <w:szCs w:val="24"/>
          <w:lang w:eastAsia="en-US"/>
        </w:rPr>
        <w:t xml:space="preserve">Organisme notifié : </w:t>
      </w:r>
      <w:r w:rsidRPr="00662003">
        <w:rPr>
          <w:rFonts w:ascii="Arial" w:hAnsi="Arial" w:cs="Arial"/>
          <w:szCs w:val="24"/>
          <w:lang w:eastAsia="en-US"/>
        </w:rPr>
        <w:tab/>
      </w:r>
      <w:r w:rsidRPr="00662003">
        <w:rPr>
          <w:rFonts w:ascii="Arial" w:hAnsi="Arial" w:cs="Arial"/>
          <w:szCs w:val="24"/>
          <w:lang w:eastAsia="en-US"/>
        </w:rPr>
        <w:tab/>
      </w:r>
      <w:r w:rsidRPr="00662003">
        <w:rPr>
          <w:rFonts w:ascii="Arial" w:hAnsi="Arial" w:cs="Arial"/>
          <w:szCs w:val="24"/>
          <w:lang w:eastAsia="en-US"/>
        </w:rPr>
        <w:tab/>
      </w:r>
      <w:r w:rsidRPr="00662003">
        <w:rPr>
          <w:rFonts w:ascii="Arial" w:hAnsi="Arial" w:cs="Arial"/>
          <w:szCs w:val="24"/>
          <w:lang w:eastAsia="en-US"/>
        </w:rPr>
        <w:tab/>
      </w:r>
      <w:r w:rsidR="003960F5">
        <w:rPr>
          <w:rFonts w:ascii="Arial" w:hAnsi="Arial" w:cs="Arial"/>
        </w:rPr>
        <w:pict w14:anchorId="52A32CBC">
          <v:shape id="_x0000_i1120" type="#_x0000_t75" style="width:34.5pt;height:25.5pt">
            <v:imagedata r:id="rId16" o:title=""/>
          </v:shape>
        </w:pict>
      </w:r>
      <w:r w:rsidRPr="00662003">
        <w:rPr>
          <w:rFonts w:ascii="Arial" w:hAnsi="Arial" w:cs="Arial"/>
        </w:rPr>
        <w:t>0044,</w:t>
      </w:r>
    </w:p>
    <w:p w14:paraId="232B6965" w14:textId="77777777" w:rsidR="00456BB3" w:rsidRPr="00662003" w:rsidRDefault="00456BB3" w:rsidP="00456BB3">
      <w:pPr>
        <w:ind w:left="3540" w:firstLine="708"/>
        <w:jc w:val="both"/>
        <w:rPr>
          <w:rFonts w:ascii="Arial" w:hAnsi="Arial" w:cs="Arial"/>
        </w:rPr>
      </w:pPr>
      <w:r w:rsidRPr="00662003">
        <w:rPr>
          <w:rFonts w:ascii="Arial" w:hAnsi="Arial" w:cs="Arial"/>
        </w:rPr>
        <w:t>Certifié TÜV Nord</w:t>
      </w:r>
    </w:p>
    <w:p w14:paraId="5376FD6A" w14:textId="77777777" w:rsidR="001C53D4" w:rsidRPr="00662003" w:rsidRDefault="001C53D4" w:rsidP="00456BB3">
      <w:pPr>
        <w:ind w:left="3540" w:firstLine="708"/>
        <w:jc w:val="both"/>
        <w:rPr>
          <w:rFonts w:ascii="Arial" w:hAnsi="Arial" w:cs="Arial"/>
        </w:rPr>
      </w:pPr>
    </w:p>
    <w:p w14:paraId="16E4AE6A" w14:textId="77777777" w:rsidR="00BC2E19" w:rsidRPr="00662003" w:rsidRDefault="00BC2E19" w:rsidP="00456BB3">
      <w:pPr>
        <w:jc w:val="both"/>
        <w:rPr>
          <w:rFonts w:ascii="Arial" w:hAnsi="Arial" w:cs="Arial"/>
        </w:rPr>
      </w:pPr>
    </w:p>
    <w:p w14:paraId="5E03E95B" w14:textId="77777777" w:rsidR="00BC2E19" w:rsidRPr="00662003" w:rsidRDefault="00BC2E19" w:rsidP="00456BB3">
      <w:pPr>
        <w:jc w:val="both"/>
        <w:rPr>
          <w:rFonts w:ascii="Arial" w:hAnsi="Arial" w:cs="Arial"/>
        </w:rPr>
      </w:pPr>
    </w:p>
    <w:p w14:paraId="571C2186" w14:textId="77777777" w:rsidR="00C75950" w:rsidRPr="00662003" w:rsidRDefault="00C75950" w:rsidP="00456BB3">
      <w:pPr>
        <w:jc w:val="both"/>
        <w:rPr>
          <w:rFonts w:ascii="Arial" w:hAnsi="Arial" w:cs="Arial"/>
        </w:rPr>
      </w:pPr>
    </w:p>
    <w:p w14:paraId="6D3EE6DF" w14:textId="77777777" w:rsidR="00AA2A18" w:rsidRPr="00406716" w:rsidRDefault="007B08F5" w:rsidP="00F23A39">
      <w:pPr>
        <w:pStyle w:val="berschrift1"/>
        <w:rPr>
          <w:rFonts w:ascii="Arial" w:hAnsi="Arial" w:cs="Arial"/>
          <w:color w:val="008E8B"/>
        </w:rPr>
      </w:pPr>
      <w:bookmarkStart w:id="163" w:name="_Toc150424863"/>
      <w:bookmarkStart w:id="164" w:name="_Toc150424944"/>
      <w:bookmarkStart w:id="165" w:name="_Toc151114666"/>
      <w:bookmarkStart w:id="166" w:name="_Toc151115670"/>
      <w:r>
        <w:rPr>
          <w:rFonts w:ascii="Arial" w:hAnsi="Arial" w:cs="Arial"/>
          <w:color w:val="008E8B"/>
        </w:rPr>
        <w:br w:type="page"/>
      </w:r>
      <w:r w:rsidR="00D75B00" w:rsidRPr="00406716">
        <w:rPr>
          <w:rFonts w:ascii="Arial" w:hAnsi="Arial" w:cs="Arial"/>
          <w:color w:val="008E8B"/>
        </w:rPr>
        <w:lastRenderedPageBreak/>
        <w:t xml:space="preserve">9 </w:t>
      </w:r>
      <w:r w:rsidR="00F23A39" w:rsidRPr="00406716">
        <w:rPr>
          <w:rFonts w:ascii="Arial" w:hAnsi="Arial" w:cs="Arial"/>
          <w:color w:val="008E8B"/>
        </w:rPr>
        <w:t>Stockage et contenu de la livraison</w:t>
      </w:r>
      <w:bookmarkEnd w:id="163"/>
      <w:bookmarkEnd w:id="164"/>
      <w:bookmarkEnd w:id="165"/>
      <w:bookmarkEnd w:id="166"/>
    </w:p>
    <w:p w14:paraId="212BE702" w14:textId="77777777" w:rsidR="00AA2A18" w:rsidRPr="00662003" w:rsidRDefault="00AA2A18">
      <w:pPr>
        <w:rPr>
          <w:rFonts w:ascii="Arial" w:hAnsi="Arial" w:cs="Arial"/>
        </w:rPr>
      </w:pPr>
    </w:p>
    <w:p w14:paraId="2C4A0414" w14:textId="77777777" w:rsidR="00046500" w:rsidRPr="00662003" w:rsidRDefault="005E5C4B" w:rsidP="005069BD">
      <w:pPr>
        <w:jc w:val="both"/>
        <w:rPr>
          <w:rFonts w:ascii="Arial" w:hAnsi="Arial" w:cs="Arial"/>
          <w:szCs w:val="22"/>
        </w:rPr>
      </w:pPr>
      <w:r w:rsidRPr="00662003">
        <w:rPr>
          <w:rFonts w:ascii="Arial" w:hAnsi="Arial" w:cs="Arial"/>
          <w:szCs w:val="22"/>
        </w:rPr>
        <w:t>L'appareil est livré emballé en toute sécurité dans une boîte. Le transport et le stockage s'effectuent dans la boîte d'origine.</w:t>
      </w:r>
    </w:p>
    <w:p w14:paraId="2E8B50A1" w14:textId="77777777" w:rsidR="005E5C4B" w:rsidRPr="00662003" w:rsidRDefault="005E5C4B" w:rsidP="005069BD">
      <w:pPr>
        <w:jc w:val="both"/>
        <w:rPr>
          <w:rFonts w:ascii="Arial" w:hAnsi="Arial" w:cs="Arial"/>
          <w:szCs w:val="22"/>
        </w:rPr>
      </w:pPr>
      <w:r w:rsidRPr="00662003">
        <w:rPr>
          <w:rFonts w:ascii="Arial" w:hAnsi="Arial" w:cs="Arial"/>
          <w:szCs w:val="22"/>
        </w:rPr>
        <w:t>Stockez l'appareil dans les conditions environnementales prescrites avant et après utilisation.</w:t>
      </w:r>
    </w:p>
    <w:p w14:paraId="31A0F067" w14:textId="77777777" w:rsidR="00046500" w:rsidRPr="00662003" w:rsidRDefault="005E5C4B" w:rsidP="005069BD">
      <w:pPr>
        <w:jc w:val="both"/>
        <w:rPr>
          <w:rFonts w:ascii="Arial" w:hAnsi="Arial" w:cs="Arial"/>
          <w:szCs w:val="22"/>
        </w:rPr>
      </w:pPr>
      <w:r w:rsidRPr="00662003">
        <w:rPr>
          <w:rFonts w:ascii="Arial" w:hAnsi="Arial" w:cs="Arial"/>
          <w:szCs w:val="22"/>
        </w:rPr>
        <w:t>Si l'appareil a été utilisé, il doit être nettoyé et désinfecté avant de le ranger.</w:t>
      </w:r>
    </w:p>
    <w:p w14:paraId="063376F0" w14:textId="77777777" w:rsidR="00397588" w:rsidRPr="00662003" w:rsidRDefault="00397588">
      <w:pPr>
        <w:rPr>
          <w:rFonts w:ascii="Arial" w:hAnsi="Arial" w:cs="Arial"/>
        </w:rPr>
      </w:pPr>
    </w:p>
    <w:tbl>
      <w:tblPr>
        <w:tblW w:w="9072" w:type="dxa"/>
        <w:tblInd w:w="108" w:type="dxa"/>
        <w:tblLook w:val="04A0" w:firstRow="1" w:lastRow="0" w:firstColumn="1" w:lastColumn="0" w:noHBand="0" w:noVBand="1"/>
      </w:tblPr>
      <w:tblGrid>
        <w:gridCol w:w="7088"/>
        <w:gridCol w:w="1984"/>
      </w:tblGrid>
      <w:tr w:rsidR="00343BDB" w:rsidRPr="00662003" w14:paraId="4F1273C1" w14:textId="77777777" w:rsidTr="00343BDB">
        <w:trPr>
          <w:trHeight w:val="371"/>
        </w:trPr>
        <w:tc>
          <w:tcPr>
            <w:tcW w:w="7088" w:type="dxa"/>
            <w:tcBorders>
              <w:top w:val="single" w:sz="4" w:space="0" w:color="auto"/>
              <w:left w:val="nil"/>
              <w:bottom w:val="single" w:sz="4" w:space="0" w:color="auto"/>
              <w:right w:val="nil"/>
            </w:tcBorders>
            <w:vAlign w:val="center"/>
            <w:hideMark/>
          </w:tcPr>
          <w:p w14:paraId="7F668EA7" w14:textId="77777777" w:rsidR="00343BDB" w:rsidRPr="00662003" w:rsidRDefault="00343BDB" w:rsidP="00D53E8B">
            <w:pPr>
              <w:pStyle w:val="Default"/>
              <w:tabs>
                <w:tab w:val="left" w:pos="9720"/>
              </w:tabs>
              <w:spacing w:line="256" w:lineRule="auto"/>
              <w:rPr>
                <w:rFonts w:ascii="Arial" w:hAnsi="Arial" w:cs="Arial"/>
                <w:color w:val="auto"/>
                <w:sz w:val="20"/>
                <w:szCs w:val="20"/>
                <w:lang w:eastAsia="en-US"/>
              </w:rPr>
            </w:pPr>
            <w:r w:rsidRPr="00662003">
              <w:rPr>
                <w:rFonts w:ascii="Arial" w:hAnsi="Arial" w:cs="Arial"/>
                <w:b/>
                <w:bCs/>
                <w:color w:val="auto"/>
                <w:sz w:val="20"/>
                <w:szCs w:val="20"/>
                <w:lang w:eastAsia="en-US"/>
              </w:rPr>
              <w:t>Désignation</w:t>
            </w:r>
          </w:p>
        </w:tc>
        <w:tc>
          <w:tcPr>
            <w:tcW w:w="1984" w:type="dxa"/>
            <w:tcBorders>
              <w:top w:val="single" w:sz="4" w:space="0" w:color="auto"/>
              <w:left w:val="nil"/>
              <w:bottom w:val="single" w:sz="4" w:space="0" w:color="auto"/>
              <w:right w:val="nil"/>
            </w:tcBorders>
            <w:shd w:val="clear" w:color="auto" w:fill="F2F2F2"/>
            <w:vAlign w:val="center"/>
            <w:hideMark/>
          </w:tcPr>
          <w:p w14:paraId="1C7BA916" w14:textId="77777777" w:rsidR="00343BDB" w:rsidRPr="00662003" w:rsidRDefault="00343BDB" w:rsidP="00D53E8B">
            <w:pPr>
              <w:pStyle w:val="Default"/>
              <w:tabs>
                <w:tab w:val="left" w:pos="9720"/>
              </w:tabs>
              <w:spacing w:line="256" w:lineRule="auto"/>
              <w:jc w:val="center"/>
              <w:rPr>
                <w:rFonts w:ascii="Arial" w:hAnsi="Arial" w:cs="Arial"/>
                <w:color w:val="auto"/>
                <w:sz w:val="20"/>
                <w:szCs w:val="20"/>
                <w:lang w:eastAsia="en-US"/>
              </w:rPr>
            </w:pPr>
            <w:r w:rsidRPr="00662003">
              <w:rPr>
                <w:rFonts w:ascii="Arial" w:hAnsi="Arial" w:cs="Arial"/>
                <w:b/>
                <w:bCs/>
                <w:color w:val="auto"/>
                <w:sz w:val="20"/>
                <w:szCs w:val="20"/>
                <w:lang w:eastAsia="en-US"/>
              </w:rPr>
              <w:t>Numéro d'article</w:t>
            </w:r>
          </w:p>
        </w:tc>
      </w:tr>
      <w:tr w:rsidR="00343BDB" w:rsidRPr="00662003" w14:paraId="0D2052A7" w14:textId="77777777" w:rsidTr="00343BDB">
        <w:trPr>
          <w:trHeight w:val="1790"/>
        </w:trPr>
        <w:tc>
          <w:tcPr>
            <w:tcW w:w="7088" w:type="dxa"/>
            <w:tcBorders>
              <w:top w:val="single" w:sz="4" w:space="0" w:color="auto"/>
              <w:left w:val="nil"/>
              <w:bottom w:val="single" w:sz="4" w:space="0" w:color="auto"/>
              <w:right w:val="nil"/>
            </w:tcBorders>
            <w:vAlign w:val="center"/>
            <w:hideMark/>
          </w:tcPr>
          <w:p w14:paraId="11EF86E3" w14:textId="77777777" w:rsidR="00343BDB" w:rsidRPr="00662003" w:rsidRDefault="00343BDB" w:rsidP="00D53E8B">
            <w:pPr>
              <w:pStyle w:val="Default"/>
              <w:tabs>
                <w:tab w:val="left" w:pos="9720"/>
              </w:tabs>
              <w:spacing w:line="256" w:lineRule="auto"/>
              <w:rPr>
                <w:rFonts w:ascii="Arial" w:hAnsi="Arial" w:cs="Arial"/>
                <w:color w:val="auto"/>
                <w:sz w:val="20"/>
                <w:szCs w:val="20"/>
                <w:lang w:eastAsia="en-US"/>
              </w:rPr>
            </w:pPr>
            <w:r w:rsidRPr="00662003">
              <w:rPr>
                <w:rFonts w:ascii="Arial" w:hAnsi="Arial" w:cs="Arial"/>
                <w:b/>
                <w:bCs/>
                <w:color w:val="auto"/>
                <w:sz w:val="20"/>
                <w:szCs w:val="20"/>
                <w:lang w:eastAsia="en-US"/>
              </w:rPr>
              <w:t xml:space="preserve">Contenu de la livraison Aero life 2, </w:t>
            </w:r>
            <w:r w:rsidRPr="00662003">
              <w:rPr>
                <w:rFonts w:ascii="Arial" w:hAnsi="Arial" w:cs="Arial"/>
                <w:color w:val="auto"/>
                <w:sz w:val="20"/>
                <w:szCs w:val="20"/>
                <w:lang w:eastAsia="en-US"/>
              </w:rPr>
              <w:t>composé de :</w:t>
            </w:r>
          </w:p>
          <w:p w14:paraId="2D1668CA" w14:textId="77777777" w:rsidR="00343BDB" w:rsidRPr="00662003" w:rsidRDefault="00343BDB" w:rsidP="00D53E8B">
            <w:pPr>
              <w:numPr>
                <w:ilvl w:val="0"/>
                <w:numId w:val="42"/>
              </w:numPr>
              <w:rPr>
                <w:rFonts w:ascii="Arial" w:hAnsi="Arial" w:cs="Arial"/>
                <w:vertAlign w:val="subscript"/>
              </w:rPr>
            </w:pPr>
            <w:r w:rsidRPr="00662003">
              <w:rPr>
                <w:rFonts w:ascii="Arial" w:hAnsi="Arial" w:cs="Arial"/>
              </w:rPr>
              <w:t>Vie aéro 2</w:t>
            </w:r>
          </w:p>
          <w:p w14:paraId="4FBEDB4F" w14:textId="77777777" w:rsidR="00EE6BA0" w:rsidRPr="00662003" w:rsidRDefault="00EE6BA0" w:rsidP="00EE6BA0">
            <w:pPr>
              <w:numPr>
                <w:ilvl w:val="0"/>
                <w:numId w:val="42"/>
              </w:numPr>
              <w:rPr>
                <w:rFonts w:ascii="Arial" w:hAnsi="Arial" w:cs="Arial"/>
                <w:vertAlign w:val="subscript"/>
              </w:rPr>
            </w:pPr>
            <w:r w:rsidRPr="00662003">
              <w:rPr>
                <w:rFonts w:ascii="Arial" w:hAnsi="Arial" w:cs="Arial"/>
              </w:rPr>
              <w:t>Système de flexibles IPPB System ML</w:t>
            </w:r>
          </w:p>
          <w:p w14:paraId="67F03BF1" w14:textId="77777777" w:rsidR="00343BDB" w:rsidRPr="00662003" w:rsidRDefault="00343BDB" w:rsidP="00343BDB">
            <w:pPr>
              <w:numPr>
                <w:ilvl w:val="0"/>
                <w:numId w:val="42"/>
              </w:numPr>
              <w:rPr>
                <w:rFonts w:ascii="Arial" w:hAnsi="Arial" w:cs="Arial"/>
              </w:rPr>
            </w:pPr>
            <w:r w:rsidRPr="00662003">
              <w:rPr>
                <w:rFonts w:ascii="Arial" w:hAnsi="Arial" w:cs="Arial"/>
              </w:rPr>
              <w:t>Support système IPPB (Aero life 2)</w:t>
            </w:r>
          </w:p>
          <w:p w14:paraId="06386904" w14:textId="77777777" w:rsidR="00343BDB" w:rsidRPr="00662003" w:rsidRDefault="00343BDB" w:rsidP="00343BDB">
            <w:pPr>
              <w:numPr>
                <w:ilvl w:val="0"/>
                <w:numId w:val="42"/>
              </w:numPr>
              <w:rPr>
                <w:rFonts w:ascii="Arial" w:hAnsi="Arial" w:cs="Arial"/>
              </w:rPr>
            </w:pPr>
            <w:r w:rsidRPr="00662003">
              <w:rPr>
                <w:rFonts w:ascii="Arial" w:hAnsi="Arial" w:cs="Arial"/>
              </w:rPr>
              <w:t>Manuel d'instructions</w:t>
            </w:r>
          </w:p>
          <w:p w14:paraId="3D217779" w14:textId="77777777" w:rsidR="00343BDB" w:rsidRPr="00662003" w:rsidRDefault="00343BDB" w:rsidP="00343BDB">
            <w:pPr>
              <w:numPr>
                <w:ilvl w:val="0"/>
                <w:numId w:val="42"/>
              </w:numPr>
              <w:rPr>
                <w:rFonts w:ascii="Arial" w:hAnsi="Arial" w:cs="Arial"/>
                <w:lang w:eastAsia="en-US"/>
              </w:rPr>
            </w:pPr>
            <w:r w:rsidRPr="00662003">
              <w:rPr>
                <w:rFonts w:ascii="Arial" w:hAnsi="Arial" w:cs="Arial"/>
                <w:lang w:eastAsia="en-US"/>
              </w:rPr>
              <w:t>Sac Aero life 2 noir</w:t>
            </w:r>
          </w:p>
        </w:tc>
        <w:tc>
          <w:tcPr>
            <w:tcW w:w="1984" w:type="dxa"/>
            <w:tcBorders>
              <w:top w:val="single" w:sz="4" w:space="0" w:color="auto"/>
              <w:left w:val="nil"/>
              <w:bottom w:val="single" w:sz="4" w:space="0" w:color="auto"/>
              <w:right w:val="nil"/>
            </w:tcBorders>
            <w:shd w:val="clear" w:color="auto" w:fill="F2F2F2"/>
            <w:vAlign w:val="center"/>
            <w:hideMark/>
          </w:tcPr>
          <w:p w14:paraId="47F13F90" w14:textId="77777777" w:rsidR="00343BDB" w:rsidRPr="00662003" w:rsidRDefault="00343BDB" w:rsidP="00D53E8B">
            <w:pPr>
              <w:pStyle w:val="Default"/>
              <w:tabs>
                <w:tab w:val="left" w:pos="9720"/>
              </w:tabs>
              <w:spacing w:line="256" w:lineRule="auto"/>
              <w:jc w:val="center"/>
              <w:rPr>
                <w:rFonts w:ascii="Arial" w:hAnsi="Arial" w:cs="Arial"/>
                <w:color w:val="auto"/>
                <w:sz w:val="20"/>
                <w:szCs w:val="20"/>
                <w:lang w:eastAsia="en-US"/>
              </w:rPr>
            </w:pPr>
            <w:r w:rsidRPr="00662003">
              <w:rPr>
                <w:rFonts w:ascii="Arial" w:hAnsi="Arial" w:cs="Arial"/>
                <w:b/>
                <w:bCs/>
                <w:color w:val="auto"/>
                <w:sz w:val="20"/>
                <w:szCs w:val="20"/>
                <w:lang w:eastAsia="en-US"/>
              </w:rPr>
              <w:t>002 000</w:t>
            </w:r>
          </w:p>
        </w:tc>
      </w:tr>
      <w:tr w:rsidR="00343BDB" w:rsidRPr="00662003" w14:paraId="4AAA89C7" w14:textId="77777777" w:rsidTr="00BB1060">
        <w:trPr>
          <w:trHeight w:val="1692"/>
        </w:trPr>
        <w:tc>
          <w:tcPr>
            <w:tcW w:w="7088" w:type="dxa"/>
            <w:tcBorders>
              <w:top w:val="single" w:sz="4" w:space="0" w:color="auto"/>
              <w:left w:val="nil"/>
              <w:bottom w:val="single" w:sz="4" w:space="0" w:color="auto"/>
              <w:right w:val="nil"/>
            </w:tcBorders>
            <w:vAlign w:val="center"/>
          </w:tcPr>
          <w:p w14:paraId="2C0F9441" w14:textId="77777777" w:rsidR="00343BDB" w:rsidRPr="00662003" w:rsidRDefault="00343BDB" w:rsidP="00343BDB">
            <w:pPr>
              <w:pStyle w:val="Default"/>
              <w:tabs>
                <w:tab w:val="left" w:pos="9720"/>
              </w:tabs>
              <w:spacing w:line="256" w:lineRule="auto"/>
              <w:rPr>
                <w:rFonts w:ascii="Arial" w:hAnsi="Arial" w:cs="Arial"/>
                <w:color w:val="auto"/>
                <w:sz w:val="20"/>
                <w:szCs w:val="20"/>
                <w:lang w:eastAsia="en-US"/>
              </w:rPr>
            </w:pPr>
            <w:r w:rsidRPr="00662003">
              <w:rPr>
                <w:rFonts w:ascii="Arial" w:hAnsi="Arial" w:cs="Arial"/>
                <w:b/>
                <w:bCs/>
                <w:color w:val="auto"/>
                <w:sz w:val="20"/>
                <w:szCs w:val="20"/>
                <w:lang w:eastAsia="en-US"/>
              </w:rPr>
              <w:t xml:space="preserve">Contenu de la livraison Aero life 3, </w:t>
            </w:r>
            <w:r w:rsidRPr="00662003">
              <w:rPr>
                <w:rFonts w:ascii="Arial" w:hAnsi="Arial" w:cs="Arial"/>
                <w:color w:val="auto"/>
                <w:sz w:val="20"/>
                <w:szCs w:val="20"/>
                <w:lang w:eastAsia="en-US"/>
              </w:rPr>
              <w:t>composé de :</w:t>
            </w:r>
          </w:p>
          <w:p w14:paraId="6CB7554E" w14:textId="77777777" w:rsidR="00343BDB" w:rsidRPr="00662003" w:rsidRDefault="00343BDB" w:rsidP="00D53E8B">
            <w:pPr>
              <w:numPr>
                <w:ilvl w:val="0"/>
                <w:numId w:val="42"/>
              </w:numPr>
              <w:rPr>
                <w:rFonts w:ascii="Arial" w:hAnsi="Arial" w:cs="Arial"/>
                <w:vertAlign w:val="subscript"/>
              </w:rPr>
            </w:pPr>
            <w:r w:rsidRPr="00662003">
              <w:rPr>
                <w:rFonts w:ascii="Arial" w:hAnsi="Arial" w:cs="Arial"/>
              </w:rPr>
              <w:t>Vie aéro 3</w:t>
            </w:r>
          </w:p>
          <w:p w14:paraId="50508D6B" w14:textId="77777777" w:rsidR="00343BDB" w:rsidRPr="00662003" w:rsidRDefault="00EE6BA0" w:rsidP="00D53E8B">
            <w:pPr>
              <w:numPr>
                <w:ilvl w:val="0"/>
                <w:numId w:val="42"/>
              </w:numPr>
              <w:rPr>
                <w:rFonts w:ascii="Arial" w:hAnsi="Arial" w:cs="Arial"/>
                <w:vertAlign w:val="subscript"/>
              </w:rPr>
            </w:pPr>
            <w:r w:rsidRPr="00662003">
              <w:rPr>
                <w:rFonts w:ascii="Arial" w:hAnsi="Arial" w:cs="Arial"/>
              </w:rPr>
              <w:t>Système de flexibles IPPB System ML</w:t>
            </w:r>
          </w:p>
          <w:p w14:paraId="3D4E13EB" w14:textId="77777777" w:rsidR="00343BDB" w:rsidRPr="00662003" w:rsidRDefault="00343BDB" w:rsidP="00343BDB">
            <w:pPr>
              <w:numPr>
                <w:ilvl w:val="0"/>
                <w:numId w:val="42"/>
              </w:numPr>
              <w:rPr>
                <w:rFonts w:ascii="Arial" w:hAnsi="Arial" w:cs="Arial"/>
              </w:rPr>
            </w:pPr>
            <w:r w:rsidRPr="00662003">
              <w:rPr>
                <w:rFonts w:ascii="Arial" w:hAnsi="Arial" w:cs="Arial"/>
              </w:rPr>
              <w:t>Support système IPPB</w:t>
            </w:r>
          </w:p>
          <w:p w14:paraId="775EF43C" w14:textId="77777777" w:rsidR="00343BDB" w:rsidRPr="00662003" w:rsidRDefault="00343BDB" w:rsidP="00343BDB">
            <w:pPr>
              <w:numPr>
                <w:ilvl w:val="0"/>
                <w:numId w:val="42"/>
              </w:numPr>
              <w:rPr>
                <w:rFonts w:ascii="Arial" w:hAnsi="Arial" w:cs="Arial"/>
                <w:b/>
                <w:bCs/>
                <w:lang w:eastAsia="en-US"/>
              </w:rPr>
            </w:pPr>
            <w:r w:rsidRPr="00662003">
              <w:rPr>
                <w:rFonts w:ascii="Arial" w:hAnsi="Arial" w:cs="Arial"/>
              </w:rPr>
              <w:t>Manuel d'instructions</w:t>
            </w:r>
          </w:p>
          <w:p w14:paraId="10CCA826" w14:textId="77777777" w:rsidR="00343BDB" w:rsidRPr="00662003" w:rsidRDefault="00343BDB" w:rsidP="00343BDB">
            <w:pPr>
              <w:numPr>
                <w:ilvl w:val="0"/>
                <w:numId w:val="42"/>
              </w:numPr>
              <w:rPr>
                <w:rFonts w:ascii="Arial" w:hAnsi="Arial" w:cs="Arial"/>
                <w:b/>
                <w:bCs/>
                <w:lang w:eastAsia="en-US"/>
              </w:rPr>
            </w:pPr>
            <w:r w:rsidRPr="00662003">
              <w:rPr>
                <w:rFonts w:ascii="Arial" w:hAnsi="Arial" w:cs="Arial"/>
                <w:lang w:eastAsia="en-US"/>
              </w:rPr>
              <w:t>Tuyau en tissu PVC 6x3mm neutre</w:t>
            </w:r>
          </w:p>
        </w:tc>
        <w:tc>
          <w:tcPr>
            <w:tcW w:w="1984" w:type="dxa"/>
            <w:tcBorders>
              <w:top w:val="single" w:sz="4" w:space="0" w:color="auto"/>
              <w:left w:val="nil"/>
              <w:bottom w:val="single" w:sz="4" w:space="0" w:color="auto"/>
              <w:right w:val="nil"/>
            </w:tcBorders>
            <w:shd w:val="clear" w:color="auto" w:fill="F2F2F2"/>
            <w:vAlign w:val="center"/>
          </w:tcPr>
          <w:p w14:paraId="165B6125" w14:textId="77777777" w:rsidR="00343BDB" w:rsidRPr="00662003" w:rsidRDefault="00343BDB" w:rsidP="00D53E8B">
            <w:pPr>
              <w:pStyle w:val="Default"/>
              <w:tabs>
                <w:tab w:val="left" w:pos="9720"/>
              </w:tabs>
              <w:spacing w:line="256" w:lineRule="auto"/>
              <w:jc w:val="center"/>
              <w:rPr>
                <w:rFonts w:ascii="Arial" w:hAnsi="Arial" w:cs="Arial"/>
                <w:b/>
                <w:bCs/>
                <w:color w:val="auto"/>
                <w:sz w:val="20"/>
                <w:szCs w:val="20"/>
                <w:lang w:eastAsia="en-US"/>
              </w:rPr>
            </w:pPr>
            <w:r w:rsidRPr="00662003">
              <w:rPr>
                <w:rFonts w:ascii="Arial" w:hAnsi="Arial" w:cs="Arial"/>
                <w:b/>
                <w:bCs/>
                <w:color w:val="auto"/>
                <w:sz w:val="20"/>
                <w:szCs w:val="20"/>
                <w:lang w:eastAsia="en-US"/>
              </w:rPr>
              <w:t>003 000</w:t>
            </w:r>
          </w:p>
        </w:tc>
      </w:tr>
    </w:tbl>
    <w:p w14:paraId="0B74801F" w14:textId="77777777" w:rsidR="00957B64" w:rsidRPr="00662003" w:rsidRDefault="00957B64">
      <w:pPr>
        <w:rPr>
          <w:rFonts w:ascii="Arial" w:hAnsi="Arial" w:cs="Arial"/>
        </w:rPr>
      </w:pPr>
    </w:p>
    <w:p w14:paraId="0F63DD29" w14:textId="77777777" w:rsidR="00957B64" w:rsidRPr="00662003" w:rsidRDefault="00957B64">
      <w:pPr>
        <w:rPr>
          <w:rFonts w:ascii="Arial" w:hAnsi="Arial" w:cs="Arial"/>
        </w:rPr>
      </w:pPr>
    </w:p>
    <w:p w14:paraId="052834B5" w14:textId="77777777" w:rsidR="00AA2A18" w:rsidRPr="00406716" w:rsidRDefault="00F23A39" w:rsidP="00F23A39">
      <w:pPr>
        <w:pStyle w:val="berschrift1"/>
        <w:rPr>
          <w:rFonts w:ascii="Arial" w:hAnsi="Arial" w:cs="Arial"/>
          <w:color w:val="008E8B"/>
        </w:rPr>
      </w:pPr>
      <w:bookmarkStart w:id="167" w:name="_Toc150424864"/>
      <w:bookmarkStart w:id="168" w:name="_Toc150424945"/>
      <w:bookmarkStart w:id="169" w:name="_Toc151114667"/>
      <w:bookmarkStart w:id="170" w:name="_Toc151115671"/>
      <w:r w:rsidRPr="00406716">
        <w:rPr>
          <w:rFonts w:ascii="Arial" w:hAnsi="Arial" w:cs="Arial"/>
          <w:color w:val="008E8B"/>
        </w:rPr>
        <w:t>10 Accessoires, consommables et pièces de rechange recommandés</w:t>
      </w:r>
      <w:bookmarkEnd w:id="167"/>
      <w:bookmarkEnd w:id="168"/>
      <w:bookmarkEnd w:id="169"/>
      <w:bookmarkEnd w:id="170"/>
    </w:p>
    <w:p w14:paraId="727AA9D1" w14:textId="77777777" w:rsidR="00AA2A18" w:rsidRPr="00662003" w:rsidRDefault="00AA2A18">
      <w:pPr>
        <w:rPr>
          <w:rFonts w:ascii="Arial" w:hAnsi="Arial" w:cs="Arial"/>
        </w:rPr>
      </w:pPr>
    </w:p>
    <w:p w14:paraId="66D19B41" w14:textId="77777777" w:rsidR="00577980" w:rsidRPr="00662003" w:rsidRDefault="00577980" w:rsidP="005069BD">
      <w:pPr>
        <w:jc w:val="both"/>
        <w:rPr>
          <w:rFonts w:ascii="Arial" w:hAnsi="Arial" w:cs="Arial"/>
        </w:rPr>
      </w:pPr>
      <w:r w:rsidRPr="00662003">
        <w:rPr>
          <w:rFonts w:ascii="Arial" w:hAnsi="Arial" w:cs="Arial"/>
        </w:rPr>
        <w:t>Les accessoires, consommables et pièces de rechange répertoriés ci-dessous ont été validés par medicap homecare GmbH pour une utilisation avec le dispositif médical Aero life 2 / Aero life 3 et sont recommandés.</w:t>
      </w:r>
    </w:p>
    <w:p w14:paraId="123DEED9" w14:textId="77777777" w:rsidR="00786191" w:rsidRPr="00662003" w:rsidRDefault="00786191">
      <w:pPr>
        <w:rPr>
          <w:rFonts w:ascii="Arial" w:hAnsi="Arial" w:cs="Arial"/>
          <w:sz w:val="18"/>
        </w:rPr>
      </w:pPr>
    </w:p>
    <w:tbl>
      <w:tblPr>
        <w:tblW w:w="97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8788"/>
      </w:tblGrid>
      <w:tr w:rsidR="00046500" w:rsidRPr="00662003" w14:paraId="3B77389A" w14:textId="77777777" w:rsidTr="00306937">
        <w:trPr>
          <w:trHeight w:val="1061"/>
        </w:trPr>
        <w:tc>
          <w:tcPr>
            <w:tcW w:w="993" w:type="dxa"/>
            <w:shd w:val="clear" w:color="auto" w:fill="auto"/>
            <w:vAlign w:val="center"/>
          </w:tcPr>
          <w:p w14:paraId="6D00B353" w14:textId="77777777" w:rsidR="00046500" w:rsidRPr="00662003" w:rsidRDefault="003960F5" w:rsidP="009726A8">
            <w:pPr>
              <w:jc w:val="center"/>
              <w:rPr>
                <w:rFonts w:ascii="Arial" w:hAnsi="Arial" w:cs="Arial"/>
              </w:rPr>
            </w:pPr>
            <w:r>
              <w:rPr>
                <w:rFonts w:ascii="Arial" w:hAnsi="Arial" w:cs="Arial"/>
              </w:rPr>
              <w:pict w14:anchorId="58F807FB">
                <v:shape id="_x0000_i1121" type="#_x0000_t75" style="width:29.25pt;height:27.75pt" o:allowoverlap="f">
                  <v:imagedata r:id="rId13" o:title="t1_029"/>
                </v:shape>
              </w:pict>
            </w:r>
          </w:p>
        </w:tc>
        <w:tc>
          <w:tcPr>
            <w:tcW w:w="8788" w:type="dxa"/>
            <w:shd w:val="clear" w:color="auto" w:fill="auto"/>
            <w:vAlign w:val="center"/>
          </w:tcPr>
          <w:p w14:paraId="4EEC75B5" w14:textId="77777777" w:rsidR="00046500" w:rsidRPr="00662003" w:rsidRDefault="00046500" w:rsidP="009726A8">
            <w:pPr>
              <w:autoSpaceDE w:val="0"/>
              <w:autoSpaceDN w:val="0"/>
              <w:adjustRightInd w:val="0"/>
              <w:rPr>
                <w:rFonts w:ascii="Arial" w:hAnsi="Arial" w:cs="Arial"/>
                <w:b/>
                <w:bCs/>
                <w:lang w:eastAsia="en-US"/>
              </w:rPr>
            </w:pPr>
            <w:r w:rsidRPr="00662003">
              <w:rPr>
                <w:rFonts w:ascii="Arial" w:hAnsi="Arial" w:cs="Arial"/>
                <w:b/>
                <w:bCs/>
                <w:lang w:eastAsia="en-US"/>
              </w:rPr>
              <w:t>Danger</w:t>
            </w:r>
          </w:p>
          <w:p w14:paraId="606C72A6" w14:textId="77777777" w:rsidR="00046500" w:rsidRPr="00662003" w:rsidRDefault="00046500" w:rsidP="004D4780">
            <w:pPr>
              <w:autoSpaceDE w:val="0"/>
              <w:autoSpaceDN w:val="0"/>
              <w:adjustRightInd w:val="0"/>
              <w:rPr>
                <w:rFonts w:ascii="Arial" w:hAnsi="Arial" w:cs="Arial"/>
                <w:b/>
                <w:bCs/>
                <w:lang w:eastAsia="en-US"/>
              </w:rPr>
            </w:pPr>
            <w:r w:rsidRPr="00662003">
              <w:rPr>
                <w:rFonts w:ascii="Arial" w:hAnsi="Arial" w:cs="Arial"/>
              </w:rPr>
              <w:t xml:space="preserve">Les accessoires tels que le système de tuyaux IPPB System ML sont des articles « à usage unique ». c'est-à-dire qu'ils </w:t>
            </w:r>
            <w:r w:rsidRPr="00662003">
              <w:rPr>
                <w:rFonts w:ascii="Arial" w:hAnsi="Arial" w:cs="Arial"/>
                <w:b/>
              </w:rPr>
              <w:t xml:space="preserve">ne conviennent PAS </w:t>
            </w:r>
            <w:r w:rsidRPr="00662003">
              <w:rPr>
                <w:rFonts w:ascii="Arial" w:hAnsi="Arial" w:cs="Arial"/>
              </w:rPr>
              <w:t>à une utilisation répétée par un seul patient ou par plusieurs patients dans le cabinet/la clinique du médecin .</w:t>
            </w:r>
          </w:p>
        </w:tc>
      </w:tr>
      <w:tr w:rsidR="00046500" w:rsidRPr="00662003" w14:paraId="3CC95FA4" w14:textId="77777777" w:rsidTr="00306937">
        <w:trPr>
          <w:trHeight w:val="844"/>
        </w:trPr>
        <w:tc>
          <w:tcPr>
            <w:tcW w:w="993" w:type="dxa"/>
            <w:shd w:val="clear" w:color="auto" w:fill="auto"/>
            <w:vAlign w:val="center"/>
          </w:tcPr>
          <w:p w14:paraId="67C32DCE" w14:textId="77777777" w:rsidR="00046500" w:rsidRPr="00662003" w:rsidRDefault="003960F5" w:rsidP="009726A8">
            <w:pPr>
              <w:jc w:val="center"/>
              <w:rPr>
                <w:rFonts w:ascii="Arial" w:hAnsi="Arial" w:cs="Arial"/>
              </w:rPr>
            </w:pPr>
            <w:r>
              <w:rPr>
                <w:rFonts w:ascii="Arial" w:hAnsi="Arial" w:cs="Arial"/>
              </w:rPr>
              <w:pict w14:anchorId="3E57004D">
                <v:shape id="_x0000_i1122" type="#_x0000_t75" style="width:29.25pt;height:27.75pt" o:allowoverlap="f">
                  <v:imagedata r:id="rId13" o:title="t1_029"/>
                </v:shape>
              </w:pict>
            </w:r>
          </w:p>
        </w:tc>
        <w:tc>
          <w:tcPr>
            <w:tcW w:w="8788" w:type="dxa"/>
            <w:shd w:val="clear" w:color="auto" w:fill="auto"/>
            <w:vAlign w:val="center"/>
          </w:tcPr>
          <w:p w14:paraId="45C12B13" w14:textId="77777777" w:rsidR="00DD0F0A" w:rsidRPr="00662003" w:rsidRDefault="00DD0F0A" w:rsidP="009726A8">
            <w:pPr>
              <w:autoSpaceDE w:val="0"/>
              <w:autoSpaceDN w:val="0"/>
              <w:adjustRightInd w:val="0"/>
              <w:rPr>
                <w:rFonts w:ascii="Arial" w:hAnsi="Arial" w:cs="Arial"/>
              </w:rPr>
            </w:pPr>
            <w:r w:rsidRPr="00662003">
              <w:rPr>
                <w:rFonts w:ascii="Arial" w:hAnsi="Arial" w:cs="Arial"/>
                <w:b/>
                <w:bCs/>
                <w:lang w:eastAsia="en-US"/>
              </w:rPr>
              <w:t>Danger</w:t>
            </w:r>
            <w:r w:rsidRPr="00662003">
              <w:rPr>
                <w:rFonts w:ascii="Arial" w:hAnsi="Arial" w:cs="Arial"/>
              </w:rPr>
              <w:t xml:space="preserve"> </w:t>
            </w:r>
          </w:p>
          <w:p w14:paraId="1E9E5FAE" w14:textId="77777777" w:rsidR="00046500" w:rsidRPr="00662003" w:rsidRDefault="00046500" w:rsidP="009726A8">
            <w:pPr>
              <w:autoSpaceDE w:val="0"/>
              <w:autoSpaceDN w:val="0"/>
              <w:adjustRightInd w:val="0"/>
              <w:rPr>
                <w:rFonts w:ascii="Arial" w:hAnsi="Arial" w:cs="Arial"/>
                <w:b/>
                <w:bCs/>
                <w:lang w:eastAsia="en-US"/>
              </w:rPr>
            </w:pPr>
            <w:r w:rsidRPr="00662003">
              <w:rPr>
                <w:rFonts w:ascii="Arial" w:hAnsi="Arial" w:cs="Arial"/>
              </w:rPr>
              <w:t>L'utilisation d'accessoires, de pièces de rechange ou de consommables non approuvés peut entraîner une diminution des performances.</w:t>
            </w:r>
          </w:p>
        </w:tc>
      </w:tr>
      <w:tr w:rsidR="00D03F1E" w:rsidRPr="00662003" w14:paraId="6165C680" w14:textId="77777777" w:rsidTr="00306937">
        <w:trPr>
          <w:trHeight w:val="598"/>
        </w:trPr>
        <w:tc>
          <w:tcPr>
            <w:tcW w:w="993" w:type="dxa"/>
            <w:shd w:val="clear" w:color="auto" w:fill="auto"/>
            <w:vAlign w:val="center"/>
          </w:tcPr>
          <w:p w14:paraId="1466F0B8" w14:textId="77777777" w:rsidR="00D03F1E" w:rsidRPr="00662003" w:rsidRDefault="003960F5" w:rsidP="004920FB">
            <w:pPr>
              <w:jc w:val="center"/>
              <w:rPr>
                <w:rFonts w:ascii="Arial" w:hAnsi="Arial" w:cs="Arial"/>
              </w:rPr>
            </w:pPr>
            <w:r>
              <w:rPr>
                <w:rFonts w:ascii="Arial" w:hAnsi="Arial" w:cs="Arial"/>
              </w:rPr>
              <w:pict w14:anchorId="2AB354D4">
                <v:shape id="_x0000_i1123" type="#_x0000_t75" style="width:29.25pt;height:27.75pt" o:allowoverlap="f">
                  <v:imagedata r:id="rId13" o:title="t1_029"/>
                </v:shape>
              </w:pict>
            </w:r>
          </w:p>
        </w:tc>
        <w:tc>
          <w:tcPr>
            <w:tcW w:w="8788" w:type="dxa"/>
            <w:shd w:val="clear" w:color="auto" w:fill="auto"/>
            <w:vAlign w:val="center"/>
          </w:tcPr>
          <w:p w14:paraId="4C2D8A06" w14:textId="77777777" w:rsidR="00D03F1E" w:rsidRPr="00662003" w:rsidRDefault="00D03F1E" w:rsidP="004920FB">
            <w:pPr>
              <w:autoSpaceDE w:val="0"/>
              <w:autoSpaceDN w:val="0"/>
              <w:adjustRightInd w:val="0"/>
              <w:rPr>
                <w:rFonts w:ascii="Arial" w:hAnsi="Arial" w:cs="Arial"/>
                <w:b/>
                <w:bCs/>
                <w:lang w:eastAsia="en-US"/>
              </w:rPr>
            </w:pPr>
            <w:r w:rsidRPr="00662003">
              <w:rPr>
                <w:rFonts w:ascii="Arial" w:hAnsi="Arial" w:cs="Arial"/>
                <w:b/>
                <w:bCs/>
                <w:lang w:eastAsia="en-US"/>
              </w:rPr>
              <w:t>Danger!</w:t>
            </w:r>
          </w:p>
          <w:p w14:paraId="0A14F774" w14:textId="77777777" w:rsidR="00D03F1E" w:rsidRPr="00662003" w:rsidRDefault="00D03F1E" w:rsidP="004920FB">
            <w:pPr>
              <w:autoSpaceDE w:val="0"/>
              <w:autoSpaceDN w:val="0"/>
              <w:adjustRightInd w:val="0"/>
              <w:rPr>
                <w:rFonts w:ascii="Arial" w:hAnsi="Arial" w:cs="Arial"/>
                <w:bCs/>
                <w:lang w:eastAsia="en-US"/>
              </w:rPr>
            </w:pPr>
            <w:r w:rsidRPr="00662003">
              <w:rPr>
                <w:rFonts w:ascii="Arial" w:hAnsi="Arial" w:cs="Arial"/>
                <w:bCs/>
                <w:lang w:eastAsia="en-US"/>
              </w:rPr>
              <w:t>Seul le filtre d'origine peut être utilisé.</w:t>
            </w:r>
          </w:p>
        </w:tc>
      </w:tr>
    </w:tbl>
    <w:p w14:paraId="187D0088" w14:textId="77777777" w:rsidR="00957B64" w:rsidRPr="00662003" w:rsidRDefault="00957B64" w:rsidP="00CD100B">
      <w:pPr>
        <w:rPr>
          <w:rFonts w:ascii="Arial" w:hAnsi="Arial" w:cs="Arial"/>
        </w:rPr>
      </w:pPr>
    </w:p>
    <w:p w14:paraId="0E8A27B1" w14:textId="77777777" w:rsidR="00CD100B" w:rsidRPr="00662003" w:rsidRDefault="00CD100B" w:rsidP="00CD100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7197"/>
      </w:tblGrid>
      <w:tr w:rsidR="00D03F1E" w:rsidRPr="00662003" w14:paraId="0948D6EA" w14:textId="77777777" w:rsidTr="008622AA">
        <w:trPr>
          <w:trHeight w:val="670"/>
        </w:trPr>
        <w:tc>
          <w:tcPr>
            <w:tcW w:w="2550" w:type="dxa"/>
            <w:shd w:val="clear" w:color="auto" w:fill="auto"/>
            <w:vAlign w:val="center"/>
          </w:tcPr>
          <w:p w14:paraId="65217350" w14:textId="77777777" w:rsidR="00D03F1E" w:rsidRPr="00662003" w:rsidRDefault="00D03F1E" w:rsidP="00CD100B">
            <w:pPr>
              <w:rPr>
                <w:rFonts w:ascii="Arial" w:hAnsi="Arial" w:cs="Arial"/>
                <w:b/>
              </w:rPr>
            </w:pPr>
            <w:bookmarkStart w:id="171" w:name="_Hlk94606255"/>
            <w:bookmarkStart w:id="172" w:name="_Hlk131057238"/>
            <w:r w:rsidRPr="00662003">
              <w:rPr>
                <w:rFonts w:ascii="Arial" w:hAnsi="Arial" w:cs="Arial"/>
                <w:b/>
              </w:rPr>
              <w:t>Numéro d'article ou de pièce de rechange</w:t>
            </w:r>
          </w:p>
        </w:tc>
        <w:tc>
          <w:tcPr>
            <w:tcW w:w="7197" w:type="dxa"/>
            <w:shd w:val="clear" w:color="auto" w:fill="auto"/>
            <w:vAlign w:val="center"/>
          </w:tcPr>
          <w:p w14:paraId="4F519EE0" w14:textId="77777777" w:rsidR="00D03F1E" w:rsidRPr="00662003" w:rsidRDefault="00D03F1E" w:rsidP="00CD100B">
            <w:pPr>
              <w:rPr>
                <w:rFonts w:ascii="Arial" w:hAnsi="Arial" w:cs="Arial"/>
                <w:b/>
              </w:rPr>
            </w:pPr>
            <w:r w:rsidRPr="00662003">
              <w:rPr>
                <w:rFonts w:ascii="Arial" w:hAnsi="Arial" w:cs="Arial"/>
                <w:b/>
              </w:rPr>
              <w:t>Description</w:t>
            </w:r>
          </w:p>
        </w:tc>
      </w:tr>
      <w:tr w:rsidR="00D03F1E" w:rsidRPr="00662003" w14:paraId="67091915" w14:textId="77777777" w:rsidTr="00626538">
        <w:trPr>
          <w:trHeight w:val="411"/>
        </w:trPr>
        <w:tc>
          <w:tcPr>
            <w:tcW w:w="2550" w:type="dxa"/>
            <w:shd w:val="clear" w:color="auto" w:fill="auto"/>
            <w:vAlign w:val="center"/>
          </w:tcPr>
          <w:p w14:paraId="4A6972D3" w14:textId="77777777" w:rsidR="00D03F1E" w:rsidRPr="00662003" w:rsidRDefault="00D03F1E" w:rsidP="00D03F1E">
            <w:pPr>
              <w:rPr>
                <w:rFonts w:ascii="Arial" w:hAnsi="Arial" w:cs="Arial"/>
              </w:rPr>
            </w:pPr>
            <w:r w:rsidRPr="00662003">
              <w:rPr>
                <w:rFonts w:ascii="Arial" w:hAnsi="Arial" w:cs="Arial"/>
              </w:rPr>
              <w:t>002 010</w:t>
            </w:r>
          </w:p>
        </w:tc>
        <w:tc>
          <w:tcPr>
            <w:tcW w:w="7197" w:type="dxa"/>
            <w:shd w:val="clear" w:color="auto" w:fill="auto"/>
            <w:vAlign w:val="center"/>
          </w:tcPr>
          <w:p w14:paraId="4A66DBBF" w14:textId="77777777" w:rsidR="00D03F1E" w:rsidRPr="00662003" w:rsidRDefault="00D03F1E" w:rsidP="00D03F1E">
            <w:pPr>
              <w:rPr>
                <w:rFonts w:ascii="Arial" w:hAnsi="Arial" w:cs="Arial"/>
              </w:rPr>
            </w:pPr>
            <w:r w:rsidRPr="00662003">
              <w:rPr>
                <w:rFonts w:ascii="Arial" w:hAnsi="Arial" w:cs="Arial"/>
              </w:rPr>
              <w:t>Système de flexibles IPPB System ML</w:t>
            </w:r>
          </w:p>
        </w:tc>
      </w:tr>
      <w:tr w:rsidR="00D03F1E" w:rsidRPr="00662003" w14:paraId="4DA8325B" w14:textId="77777777" w:rsidTr="00626538">
        <w:trPr>
          <w:trHeight w:val="411"/>
        </w:trPr>
        <w:tc>
          <w:tcPr>
            <w:tcW w:w="2550" w:type="dxa"/>
            <w:shd w:val="clear" w:color="auto" w:fill="auto"/>
            <w:vAlign w:val="center"/>
          </w:tcPr>
          <w:p w14:paraId="63142DA4" w14:textId="77777777" w:rsidR="00D03F1E" w:rsidRPr="00662003" w:rsidRDefault="00D03F1E" w:rsidP="00D03F1E">
            <w:pPr>
              <w:rPr>
                <w:rFonts w:ascii="Arial" w:hAnsi="Arial" w:cs="Arial"/>
              </w:rPr>
            </w:pPr>
            <w:r w:rsidRPr="00662003">
              <w:rPr>
                <w:rFonts w:ascii="Arial" w:hAnsi="Arial" w:cs="Arial"/>
              </w:rPr>
              <w:t>002 078</w:t>
            </w:r>
          </w:p>
        </w:tc>
        <w:tc>
          <w:tcPr>
            <w:tcW w:w="7197" w:type="dxa"/>
            <w:shd w:val="clear" w:color="auto" w:fill="auto"/>
            <w:vAlign w:val="center"/>
          </w:tcPr>
          <w:p w14:paraId="1827E5D1" w14:textId="77777777" w:rsidR="00D03F1E" w:rsidRPr="00662003" w:rsidRDefault="00D03F1E" w:rsidP="00D03F1E">
            <w:pPr>
              <w:rPr>
                <w:rFonts w:ascii="Arial" w:hAnsi="Arial" w:cs="Arial"/>
              </w:rPr>
            </w:pPr>
            <w:r w:rsidRPr="00662003">
              <w:rPr>
                <w:rFonts w:ascii="Arial" w:hAnsi="Arial" w:cs="Arial"/>
              </w:rPr>
              <w:t>Support pour système de tuyaux IPPB</w:t>
            </w:r>
          </w:p>
        </w:tc>
      </w:tr>
      <w:tr w:rsidR="00D03F1E" w:rsidRPr="00662003" w14:paraId="3DC2D8AA" w14:textId="77777777" w:rsidTr="00626538">
        <w:trPr>
          <w:trHeight w:val="411"/>
        </w:trPr>
        <w:tc>
          <w:tcPr>
            <w:tcW w:w="2550" w:type="dxa"/>
            <w:shd w:val="clear" w:color="auto" w:fill="auto"/>
            <w:vAlign w:val="center"/>
          </w:tcPr>
          <w:p w14:paraId="48A0A613" w14:textId="77777777" w:rsidR="00D03F1E" w:rsidRPr="00662003" w:rsidRDefault="00D03F1E" w:rsidP="00D03F1E">
            <w:pPr>
              <w:rPr>
                <w:rFonts w:ascii="Arial" w:hAnsi="Arial" w:cs="Arial"/>
              </w:rPr>
            </w:pPr>
            <w:r w:rsidRPr="00662003">
              <w:rPr>
                <w:rFonts w:ascii="Arial" w:hAnsi="Arial" w:cs="Arial"/>
              </w:rPr>
              <w:t>002 198</w:t>
            </w:r>
          </w:p>
        </w:tc>
        <w:tc>
          <w:tcPr>
            <w:tcW w:w="7197" w:type="dxa"/>
            <w:shd w:val="clear" w:color="auto" w:fill="auto"/>
            <w:vAlign w:val="center"/>
          </w:tcPr>
          <w:p w14:paraId="560FF8A6" w14:textId="77777777" w:rsidR="00D03F1E" w:rsidRPr="00662003" w:rsidRDefault="00D03F1E" w:rsidP="00D03F1E">
            <w:pPr>
              <w:rPr>
                <w:rFonts w:ascii="Arial" w:hAnsi="Arial" w:cs="Arial"/>
              </w:rPr>
            </w:pPr>
            <w:r w:rsidRPr="00662003">
              <w:rPr>
                <w:rFonts w:ascii="Arial" w:hAnsi="Arial" w:cs="Arial"/>
              </w:rPr>
              <w:t>Mode d'emploi Aero life 2 / Aero life 3</w:t>
            </w:r>
          </w:p>
        </w:tc>
      </w:tr>
      <w:tr w:rsidR="00D03F1E" w:rsidRPr="00662003" w14:paraId="4E967FF7" w14:textId="77777777" w:rsidTr="00626538">
        <w:trPr>
          <w:trHeight w:val="411"/>
        </w:trPr>
        <w:tc>
          <w:tcPr>
            <w:tcW w:w="2550" w:type="dxa"/>
            <w:shd w:val="clear" w:color="auto" w:fill="auto"/>
            <w:vAlign w:val="center"/>
          </w:tcPr>
          <w:p w14:paraId="76FEBBDC" w14:textId="77777777" w:rsidR="00D03F1E" w:rsidRPr="00662003" w:rsidRDefault="00D03F1E" w:rsidP="00D03F1E">
            <w:pPr>
              <w:rPr>
                <w:rFonts w:ascii="Arial" w:hAnsi="Arial" w:cs="Arial"/>
              </w:rPr>
            </w:pPr>
            <w:r w:rsidRPr="00662003">
              <w:rPr>
                <w:rFonts w:ascii="Arial" w:hAnsi="Arial" w:cs="Arial"/>
              </w:rPr>
              <w:t>002 017</w:t>
            </w:r>
          </w:p>
        </w:tc>
        <w:tc>
          <w:tcPr>
            <w:tcW w:w="7197" w:type="dxa"/>
            <w:shd w:val="clear" w:color="auto" w:fill="auto"/>
            <w:vAlign w:val="center"/>
          </w:tcPr>
          <w:p w14:paraId="2579D96A" w14:textId="77777777" w:rsidR="00D03F1E" w:rsidRPr="00662003" w:rsidRDefault="00D03F1E" w:rsidP="004D7316">
            <w:pPr>
              <w:jc w:val="both"/>
              <w:rPr>
                <w:rFonts w:ascii="Arial" w:hAnsi="Arial" w:cs="Arial"/>
              </w:rPr>
            </w:pPr>
            <w:r w:rsidRPr="00662003">
              <w:rPr>
                <w:rFonts w:ascii="Arial" w:hAnsi="Arial" w:cs="Arial"/>
              </w:rPr>
              <w:t>Sac Aero life 2 noir</w:t>
            </w:r>
          </w:p>
        </w:tc>
      </w:tr>
      <w:tr w:rsidR="00003275" w:rsidRPr="00662003" w14:paraId="7BDDEB5E" w14:textId="77777777" w:rsidTr="00626538">
        <w:trPr>
          <w:trHeight w:val="411"/>
        </w:trPr>
        <w:tc>
          <w:tcPr>
            <w:tcW w:w="2550" w:type="dxa"/>
            <w:shd w:val="clear" w:color="auto" w:fill="auto"/>
            <w:vAlign w:val="center"/>
          </w:tcPr>
          <w:p w14:paraId="7EB7F301" w14:textId="77777777" w:rsidR="00003275" w:rsidRPr="00662003" w:rsidRDefault="00003275" w:rsidP="00D03F1E">
            <w:pPr>
              <w:rPr>
                <w:rFonts w:ascii="Arial" w:hAnsi="Arial" w:cs="Arial"/>
              </w:rPr>
            </w:pPr>
            <w:r w:rsidRPr="00662003">
              <w:rPr>
                <w:rFonts w:ascii="Arial" w:hAnsi="Arial" w:cs="Arial"/>
              </w:rPr>
              <w:t>002 043</w:t>
            </w:r>
          </w:p>
        </w:tc>
        <w:tc>
          <w:tcPr>
            <w:tcW w:w="7197" w:type="dxa"/>
            <w:shd w:val="clear" w:color="auto" w:fill="auto"/>
            <w:vAlign w:val="center"/>
          </w:tcPr>
          <w:p w14:paraId="71F26A1E" w14:textId="77777777" w:rsidR="00003275" w:rsidRPr="00662003" w:rsidRDefault="00003275" w:rsidP="004D7316">
            <w:pPr>
              <w:jc w:val="both"/>
              <w:rPr>
                <w:rFonts w:ascii="Arial" w:hAnsi="Arial" w:cs="Arial"/>
              </w:rPr>
            </w:pPr>
            <w:r w:rsidRPr="00662003">
              <w:rPr>
                <w:rFonts w:ascii="Arial" w:hAnsi="Arial" w:cs="Arial"/>
              </w:rPr>
              <w:t>Châssis 5 roues avec cornière inox + support (Aero life 2 / Aero life 3)</w:t>
            </w:r>
          </w:p>
        </w:tc>
      </w:tr>
      <w:bookmarkEnd w:id="171"/>
      <w:bookmarkEnd w:id="172"/>
    </w:tbl>
    <w:p w14:paraId="0B9B79B3" w14:textId="77777777" w:rsidR="00E2229C" w:rsidRPr="00662003" w:rsidRDefault="00E2229C" w:rsidP="00A27E55">
      <w:pPr>
        <w:jc w:val="right"/>
        <w:rPr>
          <w:rFonts w:ascii="Arial" w:hAnsi="Arial" w:cs="Arial"/>
        </w:rPr>
      </w:pPr>
    </w:p>
    <w:sectPr w:rsidR="00E2229C" w:rsidRPr="00662003" w:rsidSect="00BB1060">
      <w:headerReference w:type="default" r:id="rId34"/>
      <w:footerReference w:type="even" r:id="rId35"/>
      <w:footerReference w:type="default" r:id="rId36"/>
      <w:headerReference w:type="first" r:id="rId37"/>
      <w:pgSz w:w="11906" w:h="16838" w:code="9"/>
      <w:pgMar w:top="1985" w:right="1134" w:bottom="1134" w:left="1134" w:header="720" w:footer="720" w:gutter="0"/>
      <w:paperSrc w:first="258" w:other="2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AA25" w14:textId="77777777" w:rsidR="003513E2" w:rsidRDefault="003513E2">
      <w:r>
        <w:separator/>
      </w:r>
    </w:p>
  </w:endnote>
  <w:endnote w:type="continuationSeparator" w:id="0">
    <w:p w14:paraId="399DC7EC" w14:textId="77777777" w:rsidR="003513E2" w:rsidRDefault="0035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287B" w14:textId="77777777" w:rsidR="00C21866" w:rsidRDefault="00C218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38ED3C0" w14:textId="77777777" w:rsidR="00C21866" w:rsidRDefault="00C218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FD62" w14:textId="77777777" w:rsidR="00C21866" w:rsidRPr="009C26C8" w:rsidRDefault="00C21866">
    <w:pPr>
      <w:pStyle w:val="Fuzeile"/>
      <w:framePr w:wrap="around" w:vAnchor="text" w:hAnchor="margin" w:xAlign="right" w:y="1"/>
      <w:rPr>
        <w:rStyle w:val="Seitenzahl"/>
        <w:rFonts w:ascii="Arial" w:hAnsi="Arial" w:cs="Arial"/>
        <w:sz w:val="16"/>
        <w:szCs w:val="18"/>
      </w:rPr>
    </w:pPr>
    <w:r w:rsidRPr="009C26C8">
      <w:rPr>
        <w:rStyle w:val="Seitenzahl"/>
        <w:rFonts w:ascii="Arial" w:hAnsi="Arial" w:cs="Arial"/>
        <w:sz w:val="16"/>
        <w:szCs w:val="18"/>
      </w:rPr>
      <w:fldChar w:fldCharType="begin"/>
    </w:r>
    <w:r w:rsidRPr="009C26C8">
      <w:rPr>
        <w:rStyle w:val="Seitenzahl"/>
        <w:rFonts w:ascii="Arial" w:hAnsi="Arial" w:cs="Arial"/>
        <w:sz w:val="16"/>
        <w:szCs w:val="18"/>
      </w:rPr>
      <w:instrText xml:space="preserve">PAGE  </w:instrText>
    </w:r>
    <w:r w:rsidRPr="009C26C8">
      <w:rPr>
        <w:rStyle w:val="Seitenzahl"/>
        <w:rFonts w:ascii="Arial" w:hAnsi="Arial" w:cs="Arial"/>
        <w:sz w:val="16"/>
        <w:szCs w:val="18"/>
      </w:rPr>
      <w:fldChar w:fldCharType="separate"/>
    </w:r>
    <w:r w:rsidRPr="009C26C8">
      <w:rPr>
        <w:rStyle w:val="Seitenzahl"/>
        <w:rFonts w:ascii="Arial" w:hAnsi="Arial" w:cs="Arial"/>
        <w:noProof/>
        <w:sz w:val="16"/>
        <w:szCs w:val="18"/>
      </w:rPr>
      <w:t>24</w:t>
    </w:r>
    <w:r w:rsidRPr="009C26C8">
      <w:rPr>
        <w:rStyle w:val="Seitenzahl"/>
        <w:rFonts w:ascii="Arial" w:hAnsi="Arial" w:cs="Arial"/>
        <w:sz w:val="16"/>
        <w:szCs w:val="18"/>
      </w:rPr>
      <w:fldChar w:fldCharType="end"/>
    </w:r>
  </w:p>
  <w:p w14:paraId="2F2376F0" w14:textId="77777777" w:rsidR="00C21866" w:rsidRPr="009C26C8" w:rsidRDefault="00C21866">
    <w:pPr>
      <w:pStyle w:val="Fuzeile"/>
      <w:ind w:right="360"/>
      <w:rPr>
        <w:rFonts w:ascii="Arial" w:hAnsi="Arial" w:cs="Arial"/>
        <w:sz w:val="16"/>
        <w:szCs w:val="16"/>
        <w:lang w:val="en-GB"/>
      </w:rPr>
    </w:pPr>
    <w:r w:rsidRPr="009C26C8">
      <w:rPr>
        <w:rFonts w:ascii="Arial" w:hAnsi="Arial" w:cs="Arial"/>
        <w:sz w:val="16"/>
        <w:szCs w:val="16"/>
        <w:lang w:val="en-GB"/>
      </w:rPr>
      <w:t xml:space="preserve">Aero life </w:t>
    </w:r>
    <w:r w:rsidRPr="009C26C8">
      <w:rPr>
        <w:rStyle w:val="Seitenzahl"/>
        <w:rFonts w:ascii="Arial" w:hAnsi="Arial" w:cs="Arial"/>
        <w:sz w:val="16"/>
        <w:szCs w:val="16"/>
        <w:lang w:val="en-GB"/>
      </w:rPr>
      <w:t xml:space="preserve">2 / Aero life 3 </w:t>
    </w:r>
    <w:r w:rsidRPr="009C26C8">
      <w:rPr>
        <w:rStyle w:val="Seitenzahl"/>
        <w:rFonts w:ascii="Arial" w:hAnsi="Arial" w:cs="Arial"/>
        <w:sz w:val="16"/>
        <w:szCs w:val="16"/>
        <w:lang w:val="en-GB"/>
      </w:rPr>
      <w:tab/>
      <w:t xml:space="preserve">Rév. </w:t>
    </w:r>
    <w:r w:rsidR="00D15946">
      <w:rPr>
        <w:rStyle w:val="Seitenzahl"/>
        <w:rFonts w:ascii="Arial" w:hAnsi="Arial" w:cs="Arial"/>
        <w:sz w:val="16"/>
        <w:szCs w:val="16"/>
        <w:lang w:val="en-GB"/>
      </w:rPr>
      <w:t>N 2024-06</w:t>
    </w:r>
    <w:r w:rsidRPr="009C26C8">
      <w:rPr>
        <w:rStyle w:val="Seitenzahl"/>
        <w:rFonts w:ascii="Arial" w:hAnsi="Arial" w:cs="Arial"/>
        <w:sz w:val="16"/>
        <w:szCs w:val="16"/>
        <w:lang w:val="en-GB"/>
      </w:rPr>
      <w:tab/>
    </w:r>
    <w:r w:rsidRPr="009C26C8">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520F" w14:textId="77777777" w:rsidR="003513E2" w:rsidRDefault="003513E2">
      <w:r>
        <w:separator/>
      </w:r>
    </w:p>
  </w:footnote>
  <w:footnote w:type="continuationSeparator" w:id="0">
    <w:p w14:paraId="5FC22995" w14:textId="77777777" w:rsidR="003513E2" w:rsidRDefault="0035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2211" w14:textId="77777777" w:rsidR="000E1747" w:rsidRDefault="003960F5">
    <w:pPr>
      <w:pStyle w:val="Kopfzeile"/>
    </w:pPr>
    <w:r>
      <w:rPr>
        <w:noProof/>
      </w:rPr>
      <w:pict w14:anchorId="6946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6" o:spid="_x0000_s1029" type="#_x0000_t75" style="position:absolute;margin-left:417pt;margin-top:-20.7pt;width:105.15pt;height:37.95pt;z-index:251657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pRxQAAANsAAAAPAAAAZHJzL2Rvd25yZXYueG1sRI9PawIx&#10;FMTvgt8hvII3zbao2K1Z0UJBKR60pdDbY/PcP25etklc12/fFAoeh5n5DbNc9aYRHTlfWVbwOElA&#10;EOdWV1wo+Px4Gy9A+ICssbFMCm7kYZUNB0tMtb3ygbpjKESEsE9RQRlCm0rp85IM+oltiaN3ss5g&#10;iNIVUju8Rrhp5FOSzKXBiuNCiS29lpSfjxejgJqf512tv6ade7/V08333l3We6VGD/36BUSgPtzD&#10;/+2tVjCbw9+X+ANk9gsAAP//AwBQSwECLQAUAAYACAAAACEA2+H2y+4AAACFAQAAEwAAAAAAAAAA&#10;AAAAAAAAAAAAW0NvbnRlbnRfVHlwZXNdLnhtbFBLAQItABQABgAIAAAAIQBa9CxbvwAAABUBAAAL&#10;AAAAAAAAAAAAAAAAAB8BAABfcmVscy8ucmVsc1BLAQItABQABgAIAAAAIQCeYBpRxQAAANsAAAAP&#10;AAAAAAAAAAAAAAAAAAcCAABkcnMvZG93bnJldi54bWxQSwUGAAAAAAMAAwC3AAAA+QIAAAAA&#10;">
          <v:imagedata r:id="rId1" o:title=""/>
        </v:shape>
      </w:pict>
    </w:r>
    <w:r>
      <w:rPr>
        <w:noProof/>
      </w:rPr>
      <w:pict w14:anchorId="5E69C8A4">
        <v:rect id="Rechteck 1" o:spid="_x0000_s1030" style="position:absolute;margin-left:.75pt;margin-top:-35.25pt;width:468.2pt;height:75.75pt;z-index:251658752;visibility:visible;mso-position-horizontal-relative:page;v-text-anchor:middle" fillcolor="#298e8b" strokecolor="#298e8b" strokeweight="1pt">
          <w10:wrap anchorx="page"/>
        </v:rect>
      </w:pict>
    </w:r>
  </w:p>
  <w:p w14:paraId="7F1FE8C6" w14:textId="77777777" w:rsidR="000E1747" w:rsidRDefault="003960F5">
    <w:pPr>
      <w:pStyle w:val="Kopfzeile"/>
    </w:pPr>
    <w:r>
      <w:rPr>
        <w:noProof/>
      </w:rPr>
      <w:pict w14:anchorId="1B431EA3">
        <v:shapetype id="_x0000_t32" coordsize="21600,21600" o:spt="32" o:oned="t" path="m,l21600,21600e" filled="f">
          <v:path arrowok="t" fillok="f" o:connecttype="none"/>
          <o:lock v:ext="edit" shapetype="t"/>
        </v:shapetype>
        <v:shape id="_x0000_s1031" type="#_x0000_t32" style="position:absolute;margin-left:290.35pt;margin-top:13.6pt;width:122.25pt;height:.05pt;flip:x y;z-index:251659776" o:connectortype="straight" strokecolor="white" strokeweight=".25pt"/>
      </w:pict>
    </w:r>
    <w:r>
      <w:rPr>
        <w:noProof/>
      </w:rPr>
      <w:pict w14:anchorId="78FB0BA2">
        <v:shape id="Grafik 54" o:spid="_x0000_s1028" type="#_x0000_t75" style="position:absolute;margin-left:412.25pt;margin-top:14.3pt;width:142.2pt;height:.55pt;z-index:251656704;visibility:visible" stroked="t" strokecolor="#298e8b" strokeweight=".25pt">
          <v:imagedata r:id="rId2" o:title=""/>
        </v:shape>
      </w:pict>
    </w:r>
    <w:r>
      <w:rPr>
        <w:noProof/>
      </w:rPr>
      <w:pict w14:anchorId="51FA3D70">
        <v:shape id="Grafik 53" o:spid="_x0000_s1027" type="#_x0000_t75" style="position:absolute;margin-left:178.45pt;margin-top:12.95pt;width:238.55pt;height:1.3pt;z-index:251655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swwAAANsAAAAPAAAAZHJzL2Rvd25yZXYueG1sRI/NisIw&#10;FIX3A75DuIK7MXWKItUoIg66caEzC91dm2tTbG5KE2v16ScDA7M8nJ+PM192thItNb50rGA0TEAQ&#10;506XXCj4/vp8n4LwAVlj5ZgUPMnDctF7m2Om3YMP1B5DIeII+wwVmBDqTEqfG7Loh64mjt7VNRZD&#10;lE0hdYOPOG4r+ZEkE2mx5EgwWNPaUH473m2EbE7pdm9NunPt7XCx7fklJ2OlBv1uNQMRqAv/4b/2&#10;TisYp/D7Jf4AufgBAAD//wMAUEsBAi0AFAAGAAgAAAAhANvh9svuAAAAhQEAABMAAAAAAAAAAAAA&#10;AAAAAAAAAFtDb250ZW50X1R5cGVzXS54bWxQSwECLQAUAAYACAAAACEAWvQsW78AAAAVAQAACwAA&#10;AAAAAAAAAAAAAAAfAQAAX3JlbHMvLnJlbHNQSwECLQAUAAYACAAAACEAJLH1rMMAAADbAAAADwAA&#10;AAAAAAAAAAAAAAAHAgAAZHJzL2Rvd25yZXYueG1sUEsFBgAAAAADAAMAtwAAAPcCAAAAAA==&#10;">
          <v:imagedata r:id="rId3"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A609" w14:textId="77777777" w:rsidR="00F33A96" w:rsidRDefault="00F33A96" w:rsidP="00F33A96">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4A400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Vorsichtrot.png" style="width:194.25pt;height:145.5pt;visibility:visible" o:bullet="t">
        <v:imagedata r:id="rId1" o:title="Vorsichtrot"/>
      </v:shape>
    </w:pict>
  </w:numPicBullet>
  <w:numPicBullet w:numPicBulletId="1">
    <w:pict>
      <v:shape w14:anchorId="22A36C03" id="_x0000_i1027" type="#_x0000_t75" alt="Vorsichtgelb.jpg" style="width:16.5pt;height:14.25pt;visibility:visible" o:bullet="t">
        <v:imagedata r:id="rId2" o:title="Vorsichtgelb"/>
      </v:shape>
    </w:pict>
  </w:numPicBullet>
  <w:abstractNum w:abstractNumId="0" w15:restartNumberingAfterBreak="0">
    <w:nsid w:val="046D719E"/>
    <w:multiLevelType w:val="hybridMultilevel"/>
    <w:tmpl w:val="288E1776"/>
    <w:lvl w:ilvl="0" w:tplc="07B85ECC">
      <w:start w:val="1"/>
      <w:numFmt w:val="bullet"/>
      <w:lvlText w:val=""/>
      <w:lvlPicBulletId w:val="1"/>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1" w15:restartNumberingAfterBreak="0">
    <w:nsid w:val="07A1615B"/>
    <w:multiLevelType w:val="multilevel"/>
    <w:tmpl w:val="6178D79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31DBD"/>
    <w:multiLevelType w:val="hybridMultilevel"/>
    <w:tmpl w:val="522239CC"/>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AC2CF9"/>
    <w:multiLevelType w:val="multilevel"/>
    <w:tmpl w:val="0E2E7D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865FB1"/>
    <w:multiLevelType w:val="hybridMultilevel"/>
    <w:tmpl w:val="2BACAA3A"/>
    <w:lvl w:ilvl="0" w:tplc="07B85ECC">
      <w:start w:val="1"/>
      <w:numFmt w:val="bullet"/>
      <w:lvlText w:val=""/>
      <w:lvlPicBulletId w:val="1"/>
      <w:lvlJc w:val="left"/>
      <w:pPr>
        <w:ind w:left="720" w:hanging="360"/>
      </w:pPr>
      <w:rPr>
        <w:rFonts w:ascii="Cambria Math" w:hAnsi="Cambria Math" w:hint="default"/>
      </w:rPr>
    </w:lvl>
    <w:lvl w:ilvl="1" w:tplc="04070003">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5" w15:restartNumberingAfterBreak="0">
    <w:nsid w:val="1F355BDD"/>
    <w:multiLevelType w:val="multilevel"/>
    <w:tmpl w:val="F1D892DE"/>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209818C2"/>
    <w:multiLevelType w:val="multilevel"/>
    <w:tmpl w:val="059C70A4"/>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6C871BB"/>
    <w:multiLevelType w:val="multilevel"/>
    <w:tmpl w:val="EA0098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227E91"/>
    <w:multiLevelType w:val="multilevel"/>
    <w:tmpl w:val="C65EA7C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CE62A9"/>
    <w:multiLevelType w:val="multilevel"/>
    <w:tmpl w:val="94505B0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4C0CF7"/>
    <w:multiLevelType w:val="hybridMultilevel"/>
    <w:tmpl w:val="436633F6"/>
    <w:lvl w:ilvl="0" w:tplc="04070003">
      <w:start w:val="1"/>
      <w:numFmt w:val="bullet"/>
      <w:lvlText w:val="o"/>
      <w:lvlJc w:val="left"/>
      <w:pPr>
        <w:ind w:left="720" w:hanging="360"/>
      </w:pPr>
      <w:rPr>
        <w:rFonts w:ascii="Yu Mincho Light" w:hAnsi="Yu Mincho Light" w:cs="Yu Mincho Light"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11" w15:restartNumberingAfterBreak="0">
    <w:nsid w:val="2E51037E"/>
    <w:multiLevelType w:val="hybridMultilevel"/>
    <w:tmpl w:val="639A73EA"/>
    <w:lvl w:ilvl="0" w:tplc="562411F0">
      <w:start w:val="1"/>
      <w:numFmt w:val="bullet"/>
      <w:lvlText w:val=""/>
      <w:lvlPicBulletId w:val="0"/>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12" w15:restartNumberingAfterBreak="0">
    <w:nsid w:val="32F05719"/>
    <w:multiLevelType w:val="hybridMultilevel"/>
    <w:tmpl w:val="11346C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2C4B0D"/>
    <w:multiLevelType w:val="hybridMultilevel"/>
    <w:tmpl w:val="F490FE9C"/>
    <w:lvl w:ilvl="0" w:tplc="562411F0">
      <w:start w:val="1"/>
      <w:numFmt w:val="bullet"/>
      <w:lvlText w:val=""/>
      <w:lvlPicBulletId w:val="0"/>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14" w15:restartNumberingAfterBreak="0">
    <w:nsid w:val="3357501D"/>
    <w:multiLevelType w:val="hybridMultilevel"/>
    <w:tmpl w:val="D2CA0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4618AA"/>
    <w:multiLevelType w:val="hybridMultilevel"/>
    <w:tmpl w:val="0A44119C"/>
    <w:lvl w:ilvl="0" w:tplc="FFFFFFFF">
      <w:start w:val="2"/>
      <w:numFmt w:val="bullet"/>
      <w:lvlText w:val="-"/>
      <w:lvlJc w:val="left"/>
      <w:pPr>
        <w:tabs>
          <w:tab w:val="num" w:pos="720"/>
        </w:tabs>
        <w:ind w:left="720" w:hanging="360"/>
      </w:pPr>
      <w:rPr>
        <w:rFonts w:ascii="Yu Mincho Light" w:eastAsia="Cambria Math" w:hAnsi="Yu Mincho Light" w:cs="Yu Mincho Light" w:hint="default"/>
      </w:rPr>
    </w:lvl>
    <w:lvl w:ilvl="1" w:tplc="FFFFFFFF" w:tentative="1">
      <w:start w:val="1"/>
      <w:numFmt w:val="bullet"/>
      <w:lvlText w:val="o"/>
      <w:lvlJc w:val="left"/>
      <w:pPr>
        <w:tabs>
          <w:tab w:val="num" w:pos="1440"/>
        </w:tabs>
        <w:ind w:left="1440" w:hanging="360"/>
      </w:pPr>
      <w:rPr>
        <w:rFonts w:ascii="Yu Mincho Light" w:hAnsi="Yu Mincho Light" w:cs="Yu Mincho Light"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Cambria Math" w:hAnsi="Cambria Math" w:hint="default"/>
      </w:rPr>
    </w:lvl>
    <w:lvl w:ilvl="4" w:tplc="FFFFFFFF" w:tentative="1">
      <w:start w:val="1"/>
      <w:numFmt w:val="bullet"/>
      <w:lvlText w:val="o"/>
      <w:lvlJc w:val="left"/>
      <w:pPr>
        <w:tabs>
          <w:tab w:val="num" w:pos="3600"/>
        </w:tabs>
        <w:ind w:left="3600" w:hanging="360"/>
      </w:pPr>
      <w:rPr>
        <w:rFonts w:ascii="Yu Mincho Light" w:hAnsi="Yu Mincho Light" w:cs="Yu Mincho Light"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Cambria Math" w:hAnsi="Cambria Math" w:hint="default"/>
      </w:rPr>
    </w:lvl>
    <w:lvl w:ilvl="7" w:tplc="FFFFFFFF" w:tentative="1">
      <w:start w:val="1"/>
      <w:numFmt w:val="bullet"/>
      <w:lvlText w:val="o"/>
      <w:lvlJc w:val="left"/>
      <w:pPr>
        <w:tabs>
          <w:tab w:val="num" w:pos="5760"/>
        </w:tabs>
        <w:ind w:left="5760" w:hanging="360"/>
      </w:pPr>
      <w:rPr>
        <w:rFonts w:ascii="Yu Mincho Light" w:hAnsi="Yu Mincho Light" w:cs="Yu Mincho Light"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16" w15:restartNumberingAfterBreak="0">
    <w:nsid w:val="3641160C"/>
    <w:multiLevelType w:val="multilevel"/>
    <w:tmpl w:val="E7D0B17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E65801"/>
    <w:multiLevelType w:val="multilevel"/>
    <w:tmpl w:val="AFC80CC6"/>
    <w:lvl w:ilvl="0">
      <w:start w:val="2"/>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0B627B"/>
    <w:multiLevelType w:val="multilevel"/>
    <w:tmpl w:val="BDBC7F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94C50"/>
    <w:multiLevelType w:val="multilevel"/>
    <w:tmpl w:val="78607E64"/>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60280D"/>
    <w:multiLevelType w:val="multilevel"/>
    <w:tmpl w:val="7840942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41EC3A2D"/>
    <w:multiLevelType w:val="singleLevel"/>
    <w:tmpl w:val="00EE0564"/>
    <w:lvl w:ilvl="0">
      <w:start w:val="1"/>
      <w:numFmt w:val="bullet"/>
      <w:lvlText w:val="-"/>
      <w:lvlJc w:val="left"/>
      <w:pPr>
        <w:tabs>
          <w:tab w:val="num" w:pos="360"/>
        </w:tabs>
        <w:ind w:left="360" w:hanging="360"/>
      </w:pPr>
      <w:rPr>
        <w:rFonts w:ascii="Cambria Math" w:hAnsi="Cambria Math" w:hint="default"/>
      </w:rPr>
    </w:lvl>
  </w:abstractNum>
  <w:abstractNum w:abstractNumId="22" w15:restartNumberingAfterBreak="0">
    <w:nsid w:val="43B242BA"/>
    <w:multiLevelType w:val="hybridMultilevel"/>
    <w:tmpl w:val="3578A9AC"/>
    <w:lvl w:ilvl="0" w:tplc="E98429B4">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4AC40556"/>
    <w:multiLevelType w:val="hybridMultilevel"/>
    <w:tmpl w:val="5CD4BD70"/>
    <w:lvl w:ilvl="0" w:tplc="07B85ECC">
      <w:start w:val="1"/>
      <w:numFmt w:val="bullet"/>
      <w:lvlText w:val=""/>
      <w:lvlPicBulletId w:val="1"/>
      <w:lvlJc w:val="left"/>
      <w:pPr>
        <w:ind w:left="720" w:hanging="360"/>
      </w:pPr>
      <w:rPr>
        <w:rFonts w:ascii="Cambria Math" w:hAnsi="Cambria Math" w:hint="default"/>
      </w:rPr>
    </w:lvl>
    <w:lvl w:ilvl="1" w:tplc="04070003">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24" w15:restartNumberingAfterBreak="0">
    <w:nsid w:val="563044DA"/>
    <w:multiLevelType w:val="hybridMultilevel"/>
    <w:tmpl w:val="39725DC6"/>
    <w:lvl w:ilvl="0" w:tplc="DC321708">
      <w:numFmt w:val="bullet"/>
      <w:lvlText w:val="-"/>
      <w:lvlJc w:val="left"/>
      <w:pPr>
        <w:ind w:left="720" w:hanging="360"/>
      </w:pPr>
      <w:rPr>
        <w:rFonts w:ascii="Yu Mincho Light" w:eastAsia="Cambria Math" w:hAnsi="Yu Mincho Light" w:cs="Yu Minch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F42820"/>
    <w:multiLevelType w:val="hybridMultilevel"/>
    <w:tmpl w:val="B726B77E"/>
    <w:lvl w:ilvl="0" w:tplc="6E900D9E">
      <w:start w:val="5"/>
      <w:numFmt w:val="bullet"/>
      <w:lvlText w:val="-"/>
      <w:lvlJc w:val="left"/>
      <w:pPr>
        <w:ind w:left="720" w:hanging="360"/>
      </w:pPr>
      <w:rPr>
        <w:rFonts w:ascii="Yu Mincho Light" w:eastAsia="Cambria Math" w:hAnsi="Yu Mincho Light" w:cs="Yu Mincho Light"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26" w15:restartNumberingAfterBreak="0">
    <w:nsid w:val="571B6A0C"/>
    <w:multiLevelType w:val="singleLevel"/>
    <w:tmpl w:val="4B64BD0C"/>
    <w:lvl w:ilvl="0">
      <w:start w:val="1"/>
      <w:numFmt w:val="decimal"/>
      <w:lvlText w:val="%1."/>
      <w:lvlJc w:val="left"/>
      <w:pPr>
        <w:tabs>
          <w:tab w:val="num" w:pos="705"/>
        </w:tabs>
        <w:ind w:left="705" w:hanging="705"/>
      </w:pPr>
      <w:rPr>
        <w:rFonts w:hint="default"/>
      </w:rPr>
    </w:lvl>
  </w:abstractNum>
  <w:abstractNum w:abstractNumId="27" w15:restartNumberingAfterBreak="0">
    <w:nsid w:val="57EA6FC2"/>
    <w:multiLevelType w:val="hybridMultilevel"/>
    <w:tmpl w:val="2E445D08"/>
    <w:lvl w:ilvl="0" w:tplc="09627858">
      <w:start w:val="5"/>
      <w:numFmt w:val="bullet"/>
      <w:lvlText w:val="-"/>
      <w:lvlJc w:val="left"/>
      <w:pPr>
        <w:ind w:left="720" w:hanging="360"/>
      </w:pPr>
      <w:rPr>
        <w:rFonts w:ascii="Yu Mincho Light" w:eastAsia="Cambria Math" w:hAnsi="Yu Mincho Light" w:cs="Yu Mincho Light"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28" w15:restartNumberingAfterBreak="0">
    <w:nsid w:val="5B73201F"/>
    <w:multiLevelType w:val="multilevel"/>
    <w:tmpl w:val="01DA64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5E361900"/>
    <w:multiLevelType w:val="multilevel"/>
    <w:tmpl w:val="171ABAB8"/>
    <w:lvl w:ilvl="0">
      <w:start w:val="2"/>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900536"/>
    <w:multiLevelType w:val="multilevel"/>
    <w:tmpl w:val="18221174"/>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4B0189"/>
    <w:multiLevelType w:val="hybridMultilevel"/>
    <w:tmpl w:val="A2589036"/>
    <w:lvl w:ilvl="0" w:tplc="5582E67C">
      <w:start w:val="1"/>
      <w:numFmt w:val="bullet"/>
      <w:lvlText w:val="-"/>
      <w:lvlJc w:val="left"/>
      <w:pPr>
        <w:ind w:left="1080" w:hanging="360"/>
      </w:pPr>
      <w:rPr>
        <w:rFonts w:ascii="Yu Mincho Light" w:eastAsia="Cambria Math" w:hAnsi="Yu Mincho Light" w:cs="Yu Mincho Light" w:hint="default"/>
      </w:rPr>
    </w:lvl>
    <w:lvl w:ilvl="1" w:tplc="04070003" w:tentative="1">
      <w:start w:val="1"/>
      <w:numFmt w:val="bullet"/>
      <w:lvlText w:val="o"/>
      <w:lvlJc w:val="left"/>
      <w:pPr>
        <w:ind w:left="1800" w:hanging="360"/>
      </w:pPr>
      <w:rPr>
        <w:rFonts w:ascii="Yu Mincho Light" w:hAnsi="Yu Mincho Light" w:cs="Yu Mincho Light" w:hint="default"/>
      </w:rPr>
    </w:lvl>
    <w:lvl w:ilvl="2" w:tplc="04070005" w:tentative="1">
      <w:start w:val="1"/>
      <w:numFmt w:val="bullet"/>
      <w:lvlText w:val=""/>
      <w:lvlJc w:val="left"/>
      <w:pPr>
        <w:ind w:left="2520" w:hanging="360"/>
      </w:pPr>
      <w:rPr>
        <w:rFonts w:ascii="Cambria Math" w:hAnsi="Cambria Math" w:hint="default"/>
      </w:rPr>
    </w:lvl>
    <w:lvl w:ilvl="3" w:tplc="04070001" w:tentative="1">
      <w:start w:val="1"/>
      <w:numFmt w:val="bullet"/>
      <w:lvlText w:val=""/>
      <w:lvlJc w:val="left"/>
      <w:pPr>
        <w:ind w:left="3240" w:hanging="360"/>
      </w:pPr>
      <w:rPr>
        <w:rFonts w:ascii="Cambria Math" w:hAnsi="Cambria Math" w:hint="default"/>
      </w:rPr>
    </w:lvl>
    <w:lvl w:ilvl="4" w:tplc="04070003" w:tentative="1">
      <w:start w:val="1"/>
      <w:numFmt w:val="bullet"/>
      <w:lvlText w:val="o"/>
      <w:lvlJc w:val="left"/>
      <w:pPr>
        <w:ind w:left="3960" w:hanging="360"/>
      </w:pPr>
      <w:rPr>
        <w:rFonts w:ascii="Yu Mincho Light" w:hAnsi="Yu Mincho Light" w:cs="Yu Mincho Light" w:hint="default"/>
      </w:rPr>
    </w:lvl>
    <w:lvl w:ilvl="5" w:tplc="04070005" w:tentative="1">
      <w:start w:val="1"/>
      <w:numFmt w:val="bullet"/>
      <w:lvlText w:val=""/>
      <w:lvlJc w:val="left"/>
      <w:pPr>
        <w:ind w:left="4680" w:hanging="360"/>
      </w:pPr>
      <w:rPr>
        <w:rFonts w:ascii="Cambria Math" w:hAnsi="Cambria Math" w:hint="default"/>
      </w:rPr>
    </w:lvl>
    <w:lvl w:ilvl="6" w:tplc="04070001" w:tentative="1">
      <w:start w:val="1"/>
      <w:numFmt w:val="bullet"/>
      <w:lvlText w:val=""/>
      <w:lvlJc w:val="left"/>
      <w:pPr>
        <w:ind w:left="5400" w:hanging="360"/>
      </w:pPr>
      <w:rPr>
        <w:rFonts w:ascii="Cambria Math" w:hAnsi="Cambria Math" w:hint="default"/>
      </w:rPr>
    </w:lvl>
    <w:lvl w:ilvl="7" w:tplc="04070003" w:tentative="1">
      <w:start w:val="1"/>
      <w:numFmt w:val="bullet"/>
      <w:lvlText w:val="o"/>
      <w:lvlJc w:val="left"/>
      <w:pPr>
        <w:ind w:left="6120" w:hanging="360"/>
      </w:pPr>
      <w:rPr>
        <w:rFonts w:ascii="Yu Mincho Light" w:hAnsi="Yu Mincho Light" w:cs="Yu Mincho Light" w:hint="default"/>
      </w:rPr>
    </w:lvl>
    <w:lvl w:ilvl="8" w:tplc="04070005" w:tentative="1">
      <w:start w:val="1"/>
      <w:numFmt w:val="bullet"/>
      <w:lvlText w:val=""/>
      <w:lvlJc w:val="left"/>
      <w:pPr>
        <w:ind w:left="6840" w:hanging="360"/>
      </w:pPr>
      <w:rPr>
        <w:rFonts w:ascii="Cambria Math" w:hAnsi="Cambria Math" w:hint="default"/>
      </w:rPr>
    </w:lvl>
  </w:abstractNum>
  <w:abstractNum w:abstractNumId="32" w15:restartNumberingAfterBreak="0">
    <w:nsid w:val="63F03E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A6798B"/>
    <w:multiLevelType w:val="hybridMultilevel"/>
    <w:tmpl w:val="4E14B2B6"/>
    <w:lvl w:ilvl="0" w:tplc="BAC2359E">
      <w:start w:val="1"/>
      <w:numFmt w:val="bullet"/>
      <w:lvlText w:val=""/>
      <w:lvlPicBulletId w:val="1"/>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34" w15:restartNumberingAfterBreak="0">
    <w:nsid w:val="68F01116"/>
    <w:multiLevelType w:val="hybridMultilevel"/>
    <w:tmpl w:val="53E60898"/>
    <w:lvl w:ilvl="0" w:tplc="00EE0564">
      <w:start w:val="1"/>
      <w:numFmt w:val="bullet"/>
      <w:lvlText w:val="-"/>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35" w15:restartNumberingAfterBreak="0">
    <w:nsid w:val="6A3423A7"/>
    <w:multiLevelType w:val="hybridMultilevel"/>
    <w:tmpl w:val="ADE47C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AD46E7"/>
    <w:multiLevelType w:val="hybridMultilevel"/>
    <w:tmpl w:val="EBF489BC"/>
    <w:lvl w:ilvl="0" w:tplc="DC321708">
      <w:numFmt w:val="bullet"/>
      <w:lvlText w:val="-"/>
      <w:lvlJc w:val="left"/>
      <w:pPr>
        <w:ind w:left="720" w:hanging="360"/>
      </w:pPr>
      <w:rPr>
        <w:rFonts w:ascii="Yu Mincho Light" w:eastAsia="Cambria Math" w:hAnsi="Yu Mincho Light" w:cs="Yu Mincho Light"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37" w15:restartNumberingAfterBreak="0">
    <w:nsid w:val="6B44605B"/>
    <w:multiLevelType w:val="multilevel"/>
    <w:tmpl w:val="8E94358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B545333"/>
    <w:multiLevelType w:val="multilevel"/>
    <w:tmpl w:val="7B76E20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E156E80"/>
    <w:multiLevelType w:val="hybridMultilevel"/>
    <w:tmpl w:val="FA88C87C"/>
    <w:lvl w:ilvl="0" w:tplc="07B85ECC">
      <w:start w:val="1"/>
      <w:numFmt w:val="bullet"/>
      <w:lvlText w:val=""/>
      <w:lvlPicBulletId w:val="1"/>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40" w15:restartNumberingAfterBreak="0">
    <w:nsid w:val="725E53CA"/>
    <w:multiLevelType w:val="hybridMultilevel"/>
    <w:tmpl w:val="FF62F436"/>
    <w:lvl w:ilvl="0" w:tplc="52482872">
      <w:start w:val="17"/>
      <w:numFmt w:val="bullet"/>
      <w:lvlText w:val="-"/>
      <w:lvlJc w:val="left"/>
      <w:pPr>
        <w:ind w:left="720" w:hanging="360"/>
      </w:pPr>
      <w:rPr>
        <w:rFonts w:ascii="Yu Mincho Light" w:eastAsia="Cambria Math" w:hAnsi="Yu Mincho Light" w:cs="Yu Mincho Light"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41" w15:restartNumberingAfterBreak="0">
    <w:nsid w:val="73775DD5"/>
    <w:multiLevelType w:val="hybridMultilevel"/>
    <w:tmpl w:val="22EC0E0C"/>
    <w:lvl w:ilvl="0" w:tplc="00EE0564">
      <w:start w:val="1"/>
      <w:numFmt w:val="bullet"/>
      <w:lvlText w:val="-"/>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42" w15:restartNumberingAfterBreak="0">
    <w:nsid w:val="7A316FF2"/>
    <w:multiLevelType w:val="hybridMultilevel"/>
    <w:tmpl w:val="E942403A"/>
    <w:lvl w:ilvl="0" w:tplc="07B85ECC">
      <w:start w:val="1"/>
      <w:numFmt w:val="bullet"/>
      <w:lvlText w:val=""/>
      <w:lvlPicBulletId w:val="1"/>
      <w:lvlJc w:val="left"/>
      <w:pPr>
        <w:ind w:left="785" w:hanging="360"/>
      </w:pPr>
      <w:rPr>
        <w:rFonts w:ascii="Cambria Math" w:hAnsi="Cambria Math" w:hint="default"/>
      </w:rPr>
    </w:lvl>
    <w:lvl w:ilvl="1" w:tplc="04070003" w:tentative="1">
      <w:start w:val="1"/>
      <w:numFmt w:val="bullet"/>
      <w:lvlText w:val="o"/>
      <w:lvlJc w:val="left"/>
      <w:pPr>
        <w:ind w:left="1505" w:hanging="360"/>
      </w:pPr>
      <w:rPr>
        <w:rFonts w:ascii="Yu Mincho Light" w:hAnsi="Yu Mincho Light" w:cs="Yu Mincho Light" w:hint="default"/>
      </w:rPr>
    </w:lvl>
    <w:lvl w:ilvl="2" w:tplc="04070005" w:tentative="1">
      <w:start w:val="1"/>
      <w:numFmt w:val="bullet"/>
      <w:lvlText w:val=""/>
      <w:lvlJc w:val="left"/>
      <w:pPr>
        <w:ind w:left="2225" w:hanging="360"/>
      </w:pPr>
      <w:rPr>
        <w:rFonts w:ascii="Cambria Math" w:hAnsi="Cambria Math" w:hint="default"/>
      </w:rPr>
    </w:lvl>
    <w:lvl w:ilvl="3" w:tplc="04070001" w:tentative="1">
      <w:start w:val="1"/>
      <w:numFmt w:val="bullet"/>
      <w:lvlText w:val=""/>
      <w:lvlJc w:val="left"/>
      <w:pPr>
        <w:ind w:left="2945" w:hanging="360"/>
      </w:pPr>
      <w:rPr>
        <w:rFonts w:ascii="Cambria Math" w:hAnsi="Cambria Math" w:hint="default"/>
      </w:rPr>
    </w:lvl>
    <w:lvl w:ilvl="4" w:tplc="04070003" w:tentative="1">
      <w:start w:val="1"/>
      <w:numFmt w:val="bullet"/>
      <w:lvlText w:val="o"/>
      <w:lvlJc w:val="left"/>
      <w:pPr>
        <w:ind w:left="3665" w:hanging="360"/>
      </w:pPr>
      <w:rPr>
        <w:rFonts w:ascii="Yu Mincho Light" w:hAnsi="Yu Mincho Light" w:cs="Yu Mincho Light" w:hint="default"/>
      </w:rPr>
    </w:lvl>
    <w:lvl w:ilvl="5" w:tplc="04070005" w:tentative="1">
      <w:start w:val="1"/>
      <w:numFmt w:val="bullet"/>
      <w:lvlText w:val=""/>
      <w:lvlJc w:val="left"/>
      <w:pPr>
        <w:ind w:left="4385" w:hanging="360"/>
      </w:pPr>
      <w:rPr>
        <w:rFonts w:ascii="Cambria Math" w:hAnsi="Cambria Math" w:hint="default"/>
      </w:rPr>
    </w:lvl>
    <w:lvl w:ilvl="6" w:tplc="04070001" w:tentative="1">
      <w:start w:val="1"/>
      <w:numFmt w:val="bullet"/>
      <w:lvlText w:val=""/>
      <w:lvlJc w:val="left"/>
      <w:pPr>
        <w:ind w:left="5105" w:hanging="360"/>
      </w:pPr>
      <w:rPr>
        <w:rFonts w:ascii="Cambria Math" w:hAnsi="Cambria Math" w:hint="default"/>
      </w:rPr>
    </w:lvl>
    <w:lvl w:ilvl="7" w:tplc="04070003" w:tentative="1">
      <w:start w:val="1"/>
      <w:numFmt w:val="bullet"/>
      <w:lvlText w:val="o"/>
      <w:lvlJc w:val="left"/>
      <w:pPr>
        <w:ind w:left="5825" w:hanging="360"/>
      </w:pPr>
      <w:rPr>
        <w:rFonts w:ascii="Yu Mincho Light" w:hAnsi="Yu Mincho Light" w:cs="Yu Mincho Light" w:hint="default"/>
      </w:rPr>
    </w:lvl>
    <w:lvl w:ilvl="8" w:tplc="04070005" w:tentative="1">
      <w:start w:val="1"/>
      <w:numFmt w:val="bullet"/>
      <w:lvlText w:val=""/>
      <w:lvlJc w:val="left"/>
      <w:pPr>
        <w:ind w:left="6545" w:hanging="360"/>
      </w:pPr>
      <w:rPr>
        <w:rFonts w:ascii="Cambria Math" w:hAnsi="Cambria Math" w:hint="default"/>
      </w:rPr>
    </w:lvl>
  </w:abstractNum>
  <w:abstractNum w:abstractNumId="43" w15:restartNumberingAfterBreak="0">
    <w:nsid w:val="7AEF0443"/>
    <w:multiLevelType w:val="hybridMultilevel"/>
    <w:tmpl w:val="8AF458FE"/>
    <w:lvl w:ilvl="0" w:tplc="FD809C80">
      <w:start w:val="3"/>
      <w:numFmt w:val="bullet"/>
      <w:lvlText w:val=""/>
      <w:lvlJc w:val="left"/>
      <w:pPr>
        <w:ind w:left="720" w:hanging="360"/>
      </w:pPr>
      <w:rPr>
        <w:rFonts w:ascii="Cambria Math" w:eastAsia="Cambria Math" w:hAnsi="Cambria Math" w:cs="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Cambria Math" w:hAnsi="Cambria Math"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Cambria Math" w:hAnsi="Cambria Math"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Cambria Math" w:hAnsi="Cambria Math" w:hint="default"/>
      </w:rPr>
    </w:lvl>
  </w:abstractNum>
  <w:abstractNum w:abstractNumId="44" w15:restartNumberingAfterBreak="0">
    <w:nsid w:val="7C2C09EF"/>
    <w:multiLevelType w:val="multilevel"/>
    <w:tmpl w:val="B3AE962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15961583">
    <w:abstractNumId w:val="20"/>
  </w:num>
  <w:num w:numId="2" w16cid:durableId="215892502">
    <w:abstractNumId w:val="28"/>
  </w:num>
  <w:num w:numId="3" w16cid:durableId="2113669163">
    <w:abstractNumId w:val="21"/>
  </w:num>
  <w:num w:numId="4" w16cid:durableId="8454970">
    <w:abstractNumId w:val="5"/>
  </w:num>
  <w:num w:numId="5" w16cid:durableId="2116054517">
    <w:abstractNumId w:val="26"/>
  </w:num>
  <w:num w:numId="6" w16cid:durableId="720129563">
    <w:abstractNumId w:val="19"/>
  </w:num>
  <w:num w:numId="7" w16cid:durableId="571817417">
    <w:abstractNumId w:val="15"/>
  </w:num>
  <w:num w:numId="8" w16cid:durableId="414910002">
    <w:abstractNumId w:val="17"/>
  </w:num>
  <w:num w:numId="9" w16cid:durableId="1649163786">
    <w:abstractNumId w:val="2"/>
  </w:num>
  <w:num w:numId="10" w16cid:durableId="1501116594">
    <w:abstractNumId w:val="1"/>
  </w:num>
  <w:num w:numId="11" w16cid:durableId="1160972031">
    <w:abstractNumId w:val="3"/>
  </w:num>
  <w:num w:numId="12" w16cid:durableId="566498200">
    <w:abstractNumId w:val="16"/>
  </w:num>
  <w:num w:numId="13" w16cid:durableId="1795323565">
    <w:abstractNumId w:val="9"/>
  </w:num>
  <w:num w:numId="14" w16cid:durableId="792021967">
    <w:abstractNumId w:val="44"/>
  </w:num>
  <w:num w:numId="15" w16cid:durableId="323633038">
    <w:abstractNumId w:val="8"/>
  </w:num>
  <w:num w:numId="16" w16cid:durableId="1677072628">
    <w:abstractNumId w:val="29"/>
  </w:num>
  <w:num w:numId="17" w16cid:durableId="1812478237">
    <w:abstractNumId w:val="38"/>
  </w:num>
  <w:num w:numId="18" w16cid:durableId="1077509162">
    <w:abstractNumId w:val="6"/>
  </w:num>
  <w:num w:numId="19" w16cid:durableId="643655104">
    <w:abstractNumId w:val="30"/>
  </w:num>
  <w:num w:numId="20" w16cid:durableId="889729277">
    <w:abstractNumId w:val="37"/>
  </w:num>
  <w:num w:numId="21" w16cid:durableId="429355331">
    <w:abstractNumId w:val="40"/>
  </w:num>
  <w:num w:numId="22" w16cid:durableId="2051374107">
    <w:abstractNumId w:val="27"/>
  </w:num>
  <w:num w:numId="23" w16cid:durableId="1612392670">
    <w:abstractNumId w:val="25"/>
  </w:num>
  <w:num w:numId="24" w16cid:durableId="1983848778">
    <w:abstractNumId w:val="36"/>
  </w:num>
  <w:num w:numId="25" w16cid:durableId="1521623457">
    <w:abstractNumId w:val="13"/>
  </w:num>
  <w:num w:numId="26" w16cid:durableId="1425760802">
    <w:abstractNumId w:val="34"/>
  </w:num>
  <w:num w:numId="27" w16cid:durableId="1900819109">
    <w:abstractNumId w:val="10"/>
  </w:num>
  <w:num w:numId="28" w16cid:durableId="264925715">
    <w:abstractNumId w:val="32"/>
  </w:num>
  <w:num w:numId="29" w16cid:durableId="43022354">
    <w:abstractNumId w:val="12"/>
  </w:num>
  <w:num w:numId="30" w16cid:durableId="311955792">
    <w:abstractNumId w:val="35"/>
  </w:num>
  <w:num w:numId="31" w16cid:durableId="1300719334">
    <w:abstractNumId w:val="11"/>
  </w:num>
  <w:num w:numId="32" w16cid:durableId="1430538905">
    <w:abstractNumId w:val="42"/>
  </w:num>
  <w:num w:numId="33" w16cid:durableId="608243662">
    <w:abstractNumId w:val="4"/>
  </w:num>
  <w:num w:numId="34" w16cid:durableId="322785221">
    <w:abstractNumId w:val="23"/>
  </w:num>
  <w:num w:numId="35" w16cid:durableId="1915120536">
    <w:abstractNumId w:val="33"/>
  </w:num>
  <w:num w:numId="36" w16cid:durableId="2051102274">
    <w:abstractNumId w:val="41"/>
  </w:num>
  <w:num w:numId="37" w16cid:durableId="1720205235">
    <w:abstractNumId w:val="0"/>
  </w:num>
  <w:num w:numId="38" w16cid:durableId="1853884015">
    <w:abstractNumId w:val="39"/>
  </w:num>
  <w:num w:numId="39" w16cid:durableId="1947535506">
    <w:abstractNumId w:val="14"/>
  </w:num>
  <w:num w:numId="40" w16cid:durableId="1842937859">
    <w:abstractNumId w:val="31"/>
  </w:num>
  <w:num w:numId="41" w16cid:durableId="801194877">
    <w:abstractNumId w:val="43"/>
  </w:num>
  <w:num w:numId="42" w16cid:durableId="1447315738">
    <w:abstractNumId w:val="21"/>
  </w:num>
  <w:num w:numId="43" w16cid:durableId="544608902">
    <w:abstractNumId w:val="43"/>
  </w:num>
  <w:num w:numId="44" w16cid:durableId="1284071968">
    <w:abstractNumId w:val="7"/>
  </w:num>
  <w:num w:numId="45" w16cid:durableId="708262556">
    <w:abstractNumId w:val="18"/>
  </w:num>
  <w:num w:numId="46" w16cid:durableId="685790177">
    <w:abstractNumId w:val="24"/>
  </w:num>
  <w:num w:numId="47" w16cid:durableId="735127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48">
      <o:colormru v:ext="edit" colors="#298e8b"/>
    </o:shapedefaults>
    <o:shapelayout v:ext="edit">
      <o:idmap v:ext="edit" data="1"/>
      <o:rules v:ext="edit">
        <o:r id="V:Rule2"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D2"/>
    <w:rsid w:val="00002556"/>
    <w:rsid w:val="00003275"/>
    <w:rsid w:val="0000537B"/>
    <w:rsid w:val="00010516"/>
    <w:rsid w:val="000142A2"/>
    <w:rsid w:val="00014966"/>
    <w:rsid w:val="0001533A"/>
    <w:rsid w:val="0002229D"/>
    <w:rsid w:val="00022719"/>
    <w:rsid w:val="00022797"/>
    <w:rsid w:val="000231CB"/>
    <w:rsid w:val="0002418A"/>
    <w:rsid w:val="00024FB0"/>
    <w:rsid w:val="00026C45"/>
    <w:rsid w:val="00026E30"/>
    <w:rsid w:val="00027663"/>
    <w:rsid w:val="000278CB"/>
    <w:rsid w:val="00027E10"/>
    <w:rsid w:val="000314B1"/>
    <w:rsid w:val="00031732"/>
    <w:rsid w:val="000320DB"/>
    <w:rsid w:val="000321BC"/>
    <w:rsid w:val="0003288C"/>
    <w:rsid w:val="000340AA"/>
    <w:rsid w:val="000351BD"/>
    <w:rsid w:val="00035B71"/>
    <w:rsid w:val="00043157"/>
    <w:rsid w:val="00044438"/>
    <w:rsid w:val="000446E5"/>
    <w:rsid w:val="00046500"/>
    <w:rsid w:val="0004673F"/>
    <w:rsid w:val="00047322"/>
    <w:rsid w:val="00052AAF"/>
    <w:rsid w:val="00053C62"/>
    <w:rsid w:val="0005493E"/>
    <w:rsid w:val="00056197"/>
    <w:rsid w:val="00061714"/>
    <w:rsid w:val="00061777"/>
    <w:rsid w:val="00063189"/>
    <w:rsid w:val="000636A0"/>
    <w:rsid w:val="00065813"/>
    <w:rsid w:val="00071D8A"/>
    <w:rsid w:val="0007237C"/>
    <w:rsid w:val="000757AB"/>
    <w:rsid w:val="0008166A"/>
    <w:rsid w:val="000816C3"/>
    <w:rsid w:val="00082197"/>
    <w:rsid w:val="0008310D"/>
    <w:rsid w:val="00084653"/>
    <w:rsid w:val="00085707"/>
    <w:rsid w:val="00085E69"/>
    <w:rsid w:val="00087D77"/>
    <w:rsid w:val="00087FF3"/>
    <w:rsid w:val="000937D6"/>
    <w:rsid w:val="00093989"/>
    <w:rsid w:val="000A697F"/>
    <w:rsid w:val="000B11CC"/>
    <w:rsid w:val="000B48D0"/>
    <w:rsid w:val="000B50DA"/>
    <w:rsid w:val="000B542B"/>
    <w:rsid w:val="000B6BC9"/>
    <w:rsid w:val="000C2317"/>
    <w:rsid w:val="000C27E8"/>
    <w:rsid w:val="000C2B12"/>
    <w:rsid w:val="000C4308"/>
    <w:rsid w:val="000C588B"/>
    <w:rsid w:val="000D1CE5"/>
    <w:rsid w:val="000D264C"/>
    <w:rsid w:val="000D2AB0"/>
    <w:rsid w:val="000D3E15"/>
    <w:rsid w:val="000D5206"/>
    <w:rsid w:val="000E04E6"/>
    <w:rsid w:val="000E1747"/>
    <w:rsid w:val="000E33B1"/>
    <w:rsid w:val="000E4B11"/>
    <w:rsid w:val="000E4FB1"/>
    <w:rsid w:val="000E6B0E"/>
    <w:rsid w:val="000E7049"/>
    <w:rsid w:val="000E71E6"/>
    <w:rsid w:val="000F09B5"/>
    <w:rsid w:val="000F0B5D"/>
    <w:rsid w:val="000F11AC"/>
    <w:rsid w:val="000F1839"/>
    <w:rsid w:val="000F1B3C"/>
    <w:rsid w:val="000F6FFB"/>
    <w:rsid w:val="000F76E7"/>
    <w:rsid w:val="001009AF"/>
    <w:rsid w:val="001019BD"/>
    <w:rsid w:val="00110726"/>
    <w:rsid w:val="00110D8E"/>
    <w:rsid w:val="00115DC6"/>
    <w:rsid w:val="001178CF"/>
    <w:rsid w:val="0012073B"/>
    <w:rsid w:val="00121083"/>
    <w:rsid w:val="00121385"/>
    <w:rsid w:val="001215E7"/>
    <w:rsid w:val="0012483C"/>
    <w:rsid w:val="00126AA9"/>
    <w:rsid w:val="00127847"/>
    <w:rsid w:val="001300EB"/>
    <w:rsid w:val="001304C4"/>
    <w:rsid w:val="001304F6"/>
    <w:rsid w:val="001352F0"/>
    <w:rsid w:val="001357E2"/>
    <w:rsid w:val="0013586E"/>
    <w:rsid w:val="00135B69"/>
    <w:rsid w:val="00142711"/>
    <w:rsid w:val="00144C1F"/>
    <w:rsid w:val="00145C62"/>
    <w:rsid w:val="0015399A"/>
    <w:rsid w:val="001539A0"/>
    <w:rsid w:val="00153F3C"/>
    <w:rsid w:val="0016366E"/>
    <w:rsid w:val="00163851"/>
    <w:rsid w:val="0016551E"/>
    <w:rsid w:val="00166054"/>
    <w:rsid w:val="001704D6"/>
    <w:rsid w:val="00171D78"/>
    <w:rsid w:val="0017662D"/>
    <w:rsid w:val="00180DE3"/>
    <w:rsid w:val="00185371"/>
    <w:rsid w:val="00185870"/>
    <w:rsid w:val="00186D70"/>
    <w:rsid w:val="001871D7"/>
    <w:rsid w:val="001877D5"/>
    <w:rsid w:val="0018782A"/>
    <w:rsid w:val="00190F8F"/>
    <w:rsid w:val="001A2A1B"/>
    <w:rsid w:val="001A4790"/>
    <w:rsid w:val="001A57C5"/>
    <w:rsid w:val="001B0053"/>
    <w:rsid w:val="001B045C"/>
    <w:rsid w:val="001B0539"/>
    <w:rsid w:val="001B069C"/>
    <w:rsid w:val="001B0F52"/>
    <w:rsid w:val="001B1AAB"/>
    <w:rsid w:val="001B3F90"/>
    <w:rsid w:val="001B49E2"/>
    <w:rsid w:val="001B7440"/>
    <w:rsid w:val="001C1FAC"/>
    <w:rsid w:val="001C240A"/>
    <w:rsid w:val="001C53D4"/>
    <w:rsid w:val="001D006A"/>
    <w:rsid w:val="001D21FF"/>
    <w:rsid w:val="001D3F42"/>
    <w:rsid w:val="001D4DFB"/>
    <w:rsid w:val="001D7FFA"/>
    <w:rsid w:val="001E1D61"/>
    <w:rsid w:val="001E3F85"/>
    <w:rsid w:val="001E4131"/>
    <w:rsid w:val="001E5B33"/>
    <w:rsid w:val="001E7541"/>
    <w:rsid w:val="001F23D0"/>
    <w:rsid w:val="001F29A3"/>
    <w:rsid w:val="001F45C5"/>
    <w:rsid w:val="001F4FEF"/>
    <w:rsid w:val="002000CD"/>
    <w:rsid w:val="002038B2"/>
    <w:rsid w:val="00204421"/>
    <w:rsid w:val="0020581B"/>
    <w:rsid w:val="002068AE"/>
    <w:rsid w:val="00207683"/>
    <w:rsid w:val="002101F9"/>
    <w:rsid w:val="00211F29"/>
    <w:rsid w:val="002145F9"/>
    <w:rsid w:val="00223828"/>
    <w:rsid w:val="00226CFF"/>
    <w:rsid w:val="002306CD"/>
    <w:rsid w:val="002309C3"/>
    <w:rsid w:val="002321E9"/>
    <w:rsid w:val="00233533"/>
    <w:rsid w:val="00236965"/>
    <w:rsid w:val="00236AA2"/>
    <w:rsid w:val="00240D0A"/>
    <w:rsid w:val="00241CEA"/>
    <w:rsid w:val="002437CF"/>
    <w:rsid w:val="002445D2"/>
    <w:rsid w:val="00244C6F"/>
    <w:rsid w:val="0025358E"/>
    <w:rsid w:val="002539E0"/>
    <w:rsid w:val="0025512D"/>
    <w:rsid w:val="002559B6"/>
    <w:rsid w:val="00263E76"/>
    <w:rsid w:val="00264579"/>
    <w:rsid w:val="0026717E"/>
    <w:rsid w:val="00267BA5"/>
    <w:rsid w:val="0027031F"/>
    <w:rsid w:val="00272441"/>
    <w:rsid w:val="00272617"/>
    <w:rsid w:val="00281728"/>
    <w:rsid w:val="00281CC4"/>
    <w:rsid w:val="00282E0B"/>
    <w:rsid w:val="0028516B"/>
    <w:rsid w:val="002919D4"/>
    <w:rsid w:val="00297CA9"/>
    <w:rsid w:val="002A28FF"/>
    <w:rsid w:val="002A56BC"/>
    <w:rsid w:val="002A5779"/>
    <w:rsid w:val="002B0EF6"/>
    <w:rsid w:val="002B1AF2"/>
    <w:rsid w:val="002B2877"/>
    <w:rsid w:val="002B541F"/>
    <w:rsid w:val="002B7495"/>
    <w:rsid w:val="002C23A8"/>
    <w:rsid w:val="002C6475"/>
    <w:rsid w:val="002C654B"/>
    <w:rsid w:val="002C68E9"/>
    <w:rsid w:val="002C7510"/>
    <w:rsid w:val="002D1E14"/>
    <w:rsid w:val="002D2391"/>
    <w:rsid w:val="002D72D2"/>
    <w:rsid w:val="002E0076"/>
    <w:rsid w:val="002E1063"/>
    <w:rsid w:val="002E538B"/>
    <w:rsid w:val="002E6007"/>
    <w:rsid w:val="002F1F06"/>
    <w:rsid w:val="002F289E"/>
    <w:rsid w:val="002F37B7"/>
    <w:rsid w:val="002F5551"/>
    <w:rsid w:val="002F7255"/>
    <w:rsid w:val="00305844"/>
    <w:rsid w:val="00306937"/>
    <w:rsid w:val="00306941"/>
    <w:rsid w:val="003069E1"/>
    <w:rsid w:val="0030747C"/>
    <w:rsid w:val="00310265"/>
    <w:rsid w:val="00311FDC"/>
    <w:rsid w:val="003127CB"/>
    <w:rsid w:val="00313A21"/>
    <w:rsid w:val="00313D6E"/>
    <w:rsid w:val="003177B8"/>
    <w:rsid w:val="00320B8E"/>
    <w:rsid w:val="0032105F"/>
    <w:rsid w:val="0032332E"/>
    <w:rsid w:val="003261FD"/>
    <w:rsid w:val="00326ACD"/>
    <w:rsid w:val="0033054C"/>
    <w:rsid w:val="00330696"/>
    <w:rsid w:val="0033359E"/>
    <w:rsid w:val="003405B1"/>
    <w:rsid w:val="003420E1"/>
    <w:rsid w:val="00342414"/>
    <w:rsid w:val="00343BDB"/>
    <w:rsid w:val="003446D7"/>
    <w:rsid w:val="003451D7"/>
    <w:rsid w:val="0034575D"/>
    <w:rsid w:val="00346A71"/>
    <w:rsid w:val="003473D2"/>
    <w:rsid w:val="003513E2"/>
    <w:rsid w:val="00351BFF"/>
    <w:rsid w:val="003539F8"/>
    <w:rsid w:val="00354601"/>
    <w:rsid w:val="003622BD"/>
    <w:rsid w:val="0036597A"/>
    <w:rsid w:val="00370733"/>
    <w:rsid w:val="00371A3F"/>
    <w:rsid w:val="00373588"/>
    <w:rsid w:val="00373BD9"/>
    <w:rsid w:val="003755E1"/>
    <w:rsid w:val="00382179"/>
    <w:rsid w:val="003825C7"/>
    <w:rsid w:val="00385C6E"/>
    <w:rsid w:val="003866C9"/>
    <w:rsid w:val="00394984"/>
    <w:rsid w:val="0039558B"/>
    <w:rsid w:val="00395F58"/>
    <w:rsid w:val="003960F5"/>
    <w:rsid w:val="00397588"/>
    <w:rsid w:val="003A1B5C"/>
    <w:rsid w:val="003A230A"/>
    <w:rsid w:val="003A4CF8"/>
    <w:rsid w:val="003A586D"/>
    <w:rsid w:val="003A7F39"/>
    <w:rsid w:val="003B0D35"/>
    <w:rsid w:val="003B1DF3"/>
    <w:rsid w:val="003B22BE"/>
    <w:rsid w:val="003B39D6"/>
    <w:rsid w:val="003B5743"/>
    <w:rsid w:val="003C13AE"/>
    <w:rsid w:val="003D01FA"/>
    <w:rsid w:val="003D540E"/>
    <w:rsid w:val="003D713B"/>
    <w:rsid w:val="003E0F64"/>
    <w:rsid w:val="003E1FB8"/>
    <w:rsid w:val="003E396C"/>
    <w:rsid w:val="003E3999"/>
    <w:rsid w:val="003E3C0D"/>
    <w:rsid w:val="003E4311"/>
    <w:rsid w:val="003E4D89"/>
    <w:rsid w:val="003E7C86"/>
    <w:rsid w:val="003F499E"/>
    <w:rsid w:val="00404909"/>
    <w:rsid w:val="00404C03"/>
    <w:rsid w:val="004054B6"/>
    <w:rsid w:val="00406716"/>
    <w:rsid w:val="00406C4A"/>
    <w:rsid w:val="00407286"/>
    <w:rsid w:val="0041034E"/>
    <w:rsid w:val="00412B75"/>
    <w:rsid w:val="0041334B"/>
    <w:rsid w:val="00413799"/>
    <w:rsid w:val="004137F6"/>
    <w:rsid w:val="0041477E"/>
    <w:rsid w:val="00416DF2"/>
    <w:rsid w:val="004224B8"/>
    <w:rsid w:val="00423C4A"/>
    <w:rsid w:val="004257C9"/>
    <w:rsid w:val="00425FD3"/>
    <w:rsid w:val="0042647F"/>
    <w:rsid w:val="0043228D"/>
    <w:rsid w:val="0043335B"/>
    <w:rsid w:val="00437F9E"/>
    <w:rsid w:val="00441B1A"/>
    <w:rsid w:val="00442C80"/>
    <w:rsid w:val="004462E9"/>
    <w:rsid w:val="0045074B"/>
    <w:rsid w:val="00453862"/>
    <w:rsid w:val="00453B29"/>
    <w:rsid w:val="00454B1E"/>
    <w:rsid w:val="00456BB3"/>
    <w:rsid w:val="00456FAC"/>
    <w:rsid w:val="004578BA"/>
    <w:rsid w:val="00462764"/>
    <w:rsid w:val="00465DE2"/>
    <w:rsid w:val="004661BB"/>
    <w:rsid w:val="00472E7F"/>
    <w:rsid w:val="00472F44"/>
    <w:rsid w:val="0047339E"/>
    <w:rsid w:val="00473816"/>
    <w:rsid w:val="00473D0C"/>
    <w:rsid w:val="004807AB"/>
    <w:rsid w:val="00482938"/>
    <w:rsid w:val="00485AC5"/>
    <w:rsid w:val="004871A1"/>
    <w:rsid w:val="00487765"/>
    <w:rsid w:val="00490E30"/>
    <w:rsid w:val="004920FB"/>
    <w:rsid w:val="00493358"/>
    <w:rsid w:val="00495B17"/>
    <w:rsid w:val="004975DB"/>
    <w:rsid w:val="004A23D5"/>
    <w:rsid w:val="004A3027"/>
    <w:rsid w:val="004A313C"/>
    <w:rsid w:val="004A3AD4"/>
    <w:rsid w:val="004A4102"/>
    <w:rsid w:val="004B4EFC"/>
    <w:rsid w:val="004B4FBF"/>
    <w:rsid w:val="004C0E65"/>
    <w:rsid w:val="004C1698"/>
    <w:rsid w:val="004C179E"/>
    <w:rsid w:val="004C23D2"/>
    <w:rsid w:val="004D2304"/>
    <w:rsid w:val="004D4780"/>
    <w:rsid w:val="004D58CD"/>
    <w:rsid w:val="004D5FA9"/>
    <w:rsid w:val="004D7316"/>
    <w:rsid w:val="004E1B02"/>
    <w:rsid w:val="004E2417"/>
    <w:rsid w:val="004E28F3"/>
    <w:rsid w:val="004E5659"/>
    <w:rsid w:val="004E5B83"/>
    <w:rsid w:val="004E5E12"/>
    <w:rsid w:val="004E6178"/>
    <w:rsid w:val="004F072F"/>
    <w:rsid w:val="004F0B66"/>
    <w:rsid w:val="004F150C"/>
    <w:rsid w:val="004F393D"/>
    <w:rsid w:val="004F5404"/>
    <w:rsid w:val="004F7256"/>
    <w:rsid w:val="00503C1D"/>
    <w:rsid w:val="0050487F"/>
    <w:rsid w:val="005069BD"/>
    <w:rsid w:val="00506F0A"/>
    <w:rsid w:val="00507EA9"/>
    <w:rsid w:val="00511E54"/>
    <w:rsid w:val="00514E95"/>
    <w:rsid w:val="005158FB"/>
    <w:rsid w:val="00515E2B"/>
    <w:rsid w:val="0051658E"/>
    <w:rsid w:val="00520D59"/>
    <w:rsid w:val="00520F1C"/>
    <w:rsid w:val="00521F5B"/>
    <w:rsid w:val="005275B3"/>
    <w:rsid w:val="00532A38"/>
    <w:rsid w:val="00532CBA"/>
    <w:rsid w:val="00532CC1"/>
    <w:rsid w:val="00533814"/>
    <w:rsid w:val="00535F89"/>
    <w:rsid w:val="00536B2B"/>
    <w:rsid w:val="0054186E"/>
    <w:rsid w:val="00545FDB"/>
    <w:rsid w:val="005470DC"/>
    <w:rsid w:val="005515ED"/>
    <w:rsid w:val="005519E0"/>
    <w:rsid w:val="00552488"/>
    <w:rsid w:val="00555F38"/>
    <w:rsid w:val="00556579"/>
    <w:rsid w:val="00560BC5"/>
    <w:rsid w:val="00562A61"/>
    <w:rsid w:val="00563644"/>
    <w:rsid w:val="00573994"/>
    <w:rsid w:val="00576DDF"/>
    <w:rsid w:val="00577980"/>
    <w:rsid w:val="0058046C"/>
    <w:rsid w:val="005809C5"/>
    <w:rsid w:val="00582E51"/>
    <w:rsid w:val="00585D6C"/>
    <w:rsid w:val="00587928"/>
    <w:rsid w:val="00587B28"/>
    <w:rsid w:val="005900C8"/>
    <w:rsid w:val="00590F8B"/>
    <w:rsid w:val="005916FE"/>
    <w:rsid w:val="0059242E"/>
    <w:rsid w:val="005944D3"/>
    <w:rsid w:val="0059689B"/>
    <w:rsid w:val="0059692A"/>
    <w:rsid w:val="005A0867"/>
    <w:rsid w:val="005A4A01"/>
    <w:rsid w:val="005A5326"/>
    <w:rsid w:val="005A55B3"/>
    <w:rsid w:val="005A56BC"/>
    <w:rsid w:val="005A5857"/>
    <w:rsid w:val="005B314C"/>
    <w:rsid w:val="005B417F"/>
    <w:rsid w:val="005C1691"/>
    <w:rsid w:val="005C2B29"/>
    <w:rsid w:val="005C3A1E"/>
    <w:rsid w:val="005C3EBB"/>
    <w:rsid w:val="005C59AA"/>
    <w:rsid w:val="005D5C84"/>
    <w:rsid w:val="005D79DD"/>
    <w:rsid w:val="005E0661"/>
    <w:rsid w:val="005E0BD4"/>
    <w:rsid w:val="005E157F"/>
    <w:rsid w:val="005E1DF6"/>
    <w:rsid w:val="005E2156"/>
    <w:rsid w:val="005E21AF"/>
    <w:rsid w:val="005E33E8"/>
    <w:rsid w:val="005E3CDF"/>
    <w:rsid w:val="005E402F"/>
    <w:rsid w:val="005E554C"/>
    <w:rsid w:val="005E5C4B"/>
    <w:rsid w:val="005E6510"/>
    <w:rsid w:val="005E6EF2"/>
    <w:rsid w:val="005F1101"/>
    <w:rsid w:val="005F4373"/>
    <w:rsid w:val="005F6B8C"/>
    <w:rsid w:val="005F7A3F"/>
    <w:rsid w:val="0060445F"/>
    <w:rsid w:val="00606BFB"/>
    <w:rsid w:val="00610037"/>
    <w:rsid w:val="0061105A"/>
    <w:rsid w:val="00612267"/>
    <w:rsid w:val="006126F6"/>
    <w:rsid w:val="006136A0"/>
    <w:rsid w:val="00615284"/>
    <w:rsid w:val="0061763F"/>
    <w:rsid w:val="00620BFE"/>
    <w:rsid w:val="00623211"/>
    <w:rsid w:val="0062467B"/>
    <w:rsid w:val="00626538"/>
    <w:rsid w:val="00626DCC"/>
    <w:rsid w:val="00630D30"/>
    <w:rsid w:val="00634A48"/>
    <w:rsid w:val="00637A43"/>
    <w:rsid w:val="0064014D"/>
    <w:rsid w:val="00643926"/>
    <w:rsid w:val="00643E49"/>
    <w:rsid w:val="00646E8A"/>
    <w:rsid w:val="006503C3"/>
    <w:rsid w:val="00652AB7"/>
    <w:rsid w:val="0065445F"/>
    <w:rsid w:val="006546D3"/>
    <w:rsid w:val="00661094"/>
    <w:rsid w:val="00661984"/>
    <w:rsid w:val="00662003"/>
    <w:rsid w:val="006624F2"/>
    <w:rsid w:val="0066382F"/>
    <w:rsid w:val="00666ED2"/>
    <w:rsid w:val="00667E24"/>
    <w:rsid w:val="006711E8"/>
    <w:rsid w:val="00673C4B"/>
    <w:rsid w:val="006820A0"/>
    <w:rsid w:val="0068364B"/>
    <w:rsid w:val="00684196"/>
    <w:rsid w:val="00690159"/>
    <w:rsid w:val="006926F8"/>
    <w:rsid w:val="00692D05"/>
    <w:rsid w:val="0069484F"/>
    <w:rsid w:val="006953FD"/>
    <w:rsid w:val="00697823"/>
    <w:rsid w:val="00697AD9"/>
    <w:rsid w:val="006A3AE7"/>
    <w:rsid w:val="006A40FD"/>
    <w:rsid w:val="006A4F6A"/>
    <w:rsid w:val="006A5DEC"/>
    <w:rsid w:val="006A60B1"/>
    <w:rsid w:val="006B14A6"/>
    <w:rsid w:val="006B34B7"/>
    <w:rsid w:val="006B61D5"/>
    <w:rsid w:val="006B70D1"/>
    <w:rsid w:val="006B7B8E"/>
    <w:rsid w:val="006C2BDD"/>
    <w:rsid w:val="006C4398"/>
    <w:rsid w:val="006C4F1E"/>
    <w:rsid w:val="006C6709"/>
    <w:rsid w:val="006D064C"/>
    <w:rsid w:val="006D0B94"/>
    <w:rsid w:val="006D10EA"/>
    <w:rsid w:val="006D29A7"/>
    <w:rsid w:val="006D7228"/>
    <w:rsid w:val="006E1DB9"/>
    <w:rsid w:val="006E427C"/>
    <w:rsid w:val="006F3016"/>
    <w:rsid w:val="006F467C"/>
    <w:rsid w:val="006F5826"/>
    <w:rsid w:val="00700144"/>
    <w:rsid w:val="00702693"/>
    <w:rsid w:val="00702D91"/>
    <w:rsid w:val="00703449"/>
    <w:rsid w:val="00704014"/>
    <w:rsid w:val="0070592D"/>
    <w:rsid w:val="00711C6C"/>
    <w:rsid w:val="00716F74"/>
    <w:rsid w:val="007171A4"/>
    <w:rsid w:val="007217C7"/>
    <w:rsid w:val="0072336E"/>
    <w:rsid w:val="00725BB0"/>
    <w:rsid w:val="00730FF1"/>
    <w:rsid w:val="00734D52"/>
    <w:rsid w:val="0074543B"/>
    <w:rsid w:val="00751B8B"/>
    <w:rsid w:val="00754D9D"/>
    <w:rsid w:val="00756932"/>
    <w:rsid w:val="00757DF1"/>
    <w:rsid w:val="007606E0"/>
    <w:rsid w:val="00761A5F"/>
    <w:rsid w:val="00762A52"/>
    <w:rsid w:val="007712E8"/>
    <w:rsid w:val="007714BD"/>
    <w:rsid w:val="00774CB6"/>
    <w:rsid w:val="007753CF"/>
    <w:rsid w:val="007753E0"/>
    <w:rsid w:val="007769C3"/>
    <w:rsid w:val="00776FBC"/>
    <w:rsid w:val="007853CA"/>
    <w:rsid w:val="00786191"/>
    <w:rsid w:val="0079249C"/>
    <w:rsid w:val="00792CDD"/>
    <w:rsid w:val="0079637C"/>
    <w:rsid w:val="007A70A7"/>
    <w:rsid w:val="007B0070"/>
    <w:rsid w:val="007B08F5"/>
    <w:rsid w:val="007B0F24"/>
    <w:rsid w:val="007B6C7B"/>
    <w:rsid w:val="007C2747"/>
    <w:rsid w:val="007C3A31"/>
    <w:rsid w:val="007C5B1E"/>
    <w:rsid w:val="007C5D16"/>
    <w:rsid w:val="007C6746"/>
    <w:rsid w:val="007C7092"/>
    <w:rsid w:val="007D1B1D"/>
    <w:rsid w:val="007D254E"/>
    <w:rsid w:val="007D2859"/>
    <w:rsid w:val="007D2A74"/>
    <w:rsid w:val="007D6752"/>
    <w:rsid w:val="007D7022"/>
    <w:rsid w:val="007D795B"/>
    <w:rsid w:val="007E5F96"/>
    <w:rsid w:val="007F04C9"/>
    <w:rsid w:val="007F3358"/>
    <w:rsid w:val="007F68B1"/>
    <w:rsid w:val="007F7506"/>
    <w:rsid w:val="00801AB1"/>
    <w:rsid w:val="00801DD9"/>
    <w:rsid w:val="00802947"/>
    <w:rsid w:val="00802D49"/>
    <w:rsid w:val="00806543"/>
    <w:rsid w:val="00812682"/>
    <w:rsid w:val="00813A8E"/>
    <w:rsid w:val="00814EC4"/>
    <w:rsid w:val="00815FDF"/>
    <w:rsid w:val="00821831"/>
    <w:rsid w:val="00824694"/>
    <w:rsid w:val="00831AD8"/>
    <w:rsid w:val="00831D13"/>
    <w:rsid w:val="00831D58"/>
    <w:rsid w:val="00835B2F"/>
    <w:rsid w:val="00835F9A"/>
    <w:rsid w:val="00836F92"/>
    <w:rsid w:val="008404B4"/>
    <w:rsid w:val="0084158D"/>
    <w:rsid w:val="008422DA"/>
    <w:rsid w:val="008448C9"/>
    <w:rsid w:val="008467C1"/>
    <w:rsid w:val="008517E8"/>
    <w:rsid w:val="008522E8"/>
    <w:rsid w:val="00853D2B"/>
    <w:rsid w:val="00854735"/>
    <w:rsid w:val="00856E01"/>
    <w:rsid w:val="008571EE"/>
    <w:rsid w:val="00862033"/>
    <w:rsid w:val="008622AA"/>
    <w:rsid w:val="00863085"/>
    <w:rsid w:val="008638A3"/>
    <w:rsid w:val="00864175"/>
    <w:rsid w:val="008662BB"/>
    <w:rsid w:val="00877E12"/>
    <w:rsid w:val="0088103E"/>
    <w:rsid w:val="008853BA"/>
    <w:rsid w:val="00891977"/>
    <w:rsid w:val="008A034D"/>
    <w:rsid w:val="008B0B64"/>
    <w:rsid w:val="008B11FF"/>
    <w:rsid w:val="008B1D21"/>
    <w:rsid w:val="008B25F4"/>
    <w:rsid w:val="008B3083"/>
    <w:rsid w:val="008B466A"/>
    <w:rsid w:val="008B5DEA"/>
    <w:rsid w:val="008C1DC8"/>
    <w:rsid w:val="008C3307"/>
    <w:rsid w:val="008C6ABD"/>
    <w:rsid w:val="008D27BF"/>
    <w:rsid w:val="008D3F82"/>
    <w:rsid w:val="008D5E17"/>
    <w:rsid w:val="008D65F4"/>
    <w:rsid w:val="008E0BD9"/>
    <w:rsid w:val="008E1381"/>
    <w:rsid w:val="008E1EA5"/>
    <w:rsid w:val="008E2BFD"/>
    <w:rsid w:val="008F0ADA"/>
    <w:rsid w:val="008F29F2"/>
    <w:rsid w:val="008F33AC"/>
    <w:rsid w:val="008F3A97"/>
    <w:rsid w:val="008F5541"/>
    <w:rsid w:val="00900C50"/>
    <w:rsid w:val="00902F9B"/>
    <w:rsid w:val="009048D4"/>
    <w:rsid w:val="00904976"/>
    <w:rsid w:val="009055F2"/>
    <w:rsid w:val="00906733"/>
    <w:rsid w:val="00907D61"/>
    <w:rsid w:val="009133F5"/>
    <w:rsid w:val="009149F8"/>
    <w:rsid w:val="00916CF8"/>
    <w:rsid w:val="00920A61"/>
    <w:rsid w:val="00922B81"/>
    <w:rsid w:val="009243FC"/>
    <w:rsid w:val="00925390"/>
    <w:rsid w:val="00925FCB"/>
    <w:rsid w:val="00926740"/>
    <w:rsid w:val="00927D1D"/>
    <w:rsid w:val="00931FA1"/>
    <w:rsid w:val="00933FCE"/>
    <w:rsid w:val="00935EBD"/>
    <w:rsid w:val="00937FDC"/>
    <w:rsid w:val="0094068C"/>
    <w:rsid w:val="009412EF"/>
    <w:rsid w:val="00941463"/>
    <w:rsid w:val="009436AD"/>
    <w:rsid w:val="00943B0D"/>
    <w:rsid w:val="00945F16"/>
    <w:rsid w:val="0094659C"/>
    <w:rsid w:val="0095174B"/>
    <w:rsid w:val="00951DEE"/>
    <w:rsid w:val="0095359E"/>
    <w:rsid w:val="00953D85"/>
    <w:rsid w:val="00957B64"/>
    <w:rsid w:val="00963AA8"/>
    <w:rsid w:val="009705AB"/>
    <w:rsid w:val="0097171F"/>
    <w:rsid w:val="009726A8"/>
    <w:rsid w:val="00972FA7"/>
    <w:rsid w:val="00973779"/>
    <w:rsid w:val="009749BA"/>
    <w:rsid w:val="0098080F"/>
    <w:rsid w:val="00983318"/>
    <w:rsid w:val="00983A93"/>
    <w:rsid w:val="00984DBB"/>
    <w:rsid w:val="00985A57"/>
    <w:rsid w:val="00986033"/>
    <w:rsid w:val="009861D8"/>
    <w:rsid w:val="0099155E"/>
    <w:rsid w:val="0099390E"/>
    <w:rsid w:val="00994BA0"/>
    <w:rsid w:val="00997698"/>
    <w:rsid w:val="009A129B"/>
    <w:rsid w:val="009A2D44"/>
    <w:rsid w:val="009A5F61"/>
    <w:rsid w:val="009B3AE5"/>
    <w:rsid w:val="009B5712"/>
    <w:rsid w:val="009C17E0"/>
    <w:rsid w:val="009C26C8"/>
    <w:rsid w:val="009C3476"/>
    <w:rsid w:val="009C3E37"/>
    <w:rsid w:val="009C7527"/>
    <w:rsid w:val="009D1139"/>
    <w:rsid w:val="009D3888"/>
    <w:rsid w:val="009D4F55"/>
    <w:rsid w:val="009D707E"/>
    <w:rsid w:val="009E06DA"/>
    <w:rsid w:val="009E55D1"/>
    <w:rsid w:val="009E6506"/>
    <w:rsid w:val="009F0A33"/>
    <w:rsid w:val="009F11E8"/>
    <w:rsid w:val="009F1484"/>
    <w:rsid w:val="009F4A7F"/>
    <w:rsid w:val="009F59AE"/>
    <w:rsid w:val="009F6C47"/>
    <w:rsid w:val="009F6D83"/>
    <w:rsid w:val="00A01E50"/>
    <w:rsid w:val="00A01E6D"/>
    <w:rsid w:val="00A0315D"/>
    <w:rsid w:val="00A05BC8"/>
    <w:rsid w:val="00A14BBD"/>
    <w:rsid w:val="00A16711"/>
    <w:rsid w:val="00A174AA"/>
    <w:rsid w:val="00A20F5F"/>
    <w:rsid w:val="00A21B61"/>
    <w:rsid w:val="00A2258E"/>
    <w:rsid w:val="00A227D3"/>
    <w:rsid w:val="00A25449"/>
    <w:rsid w:val="00A2673B"/>
    <w:rsid w:val="00A27E55"/>
    <w:rsid w:val="00A3040E"/>
    <w:rsid w:val="00A32653"/>
    <w:rsid w:val="00A33116"/>
    <w:rsid w:val="00A337D7"/>
    <w:rsid w:val="00A33D64"/>
    <w:rsid w:val="00A33EA5"/>
    <w:rsid w:val="00A3534F"/>
    <w:rsid w:val="00A3703B"/>
    <w:rsid w:val="00A37F94"/>
    <w:rsid w:val="00A45844"/>
    <w:rsid w:val="00A47D79"/>
    <w:rsid w:val="00A55D8E"/>
    <w:rsid w:val="00A55E91"/>
    <w:rsid w:val="00A55F6F"/>
    <w:rsid w:val="00A5668E"/>
    <w:rsid w:val="00A5747D"/>
    <w:rsid w:val="00A65B4F"/>
    <w:rsid w:val="00A714EB"/>
    <w:rsid w:val="00A71E74"/>
    <w:rsid w:val="00A72039"/>
    <w:rsid w:val="00A72358"/>
    <w:rsid w:val="00A76013"/>
    <w:rsid w:val="00A76F18"/>
    <w:rsid w:val="00A777E9"/>
    <w:rsid w:val="00A802A1"/>
    <w:rsid w:val="00A856B9"/>
    <w:rsid w:val="00A85FD9"/>
    <w:rsid w:val="00A93BA4"/>
    <w:rsid w:val="00A97065"/>
    <w:rsid w:val="00AA0D8A"/>
    <w:rsid w:val="00AA127B"/>
    <w:rsid w:val="00AA16BE"/>
    <w:rsid w:val="00AA27D6"/>
    <w:rsid w:val="00AA2A18"/>
    <w:rsid w:val="00AA5271"/>
    <w:rsid w:val="00AB0CBD"/>
    <w:rsid w:val="00AB13AC"/>
    <w:rsid w:val="00AB2E39"/>
    <w:rsid w:val="00AB3229"/>
    <w:rsid w:val="00AB37CC"/>
    <w:rsid w:val="00AB598A"/>
    <w:rsid w:val="00AB6BAB"/>
    <w:rsid w:val="00AC22AC"/>
    <w:rsid w:val="00AC54F6"/>
    <w:rsid w:val="00AC7EB7"/>
    <w:rsid w:val="00AD42B6"/>
    <w:rsid w:val="00AD525F"/>
    <w:rsid w:val="00AD6BD7"/>
    <w:rsid w:val="00AD7B8E"/>
    <w:rsid w:val="00AE1176"/>
    <w:rsid w:val="00AE1E0E"/>
    <w:rsid w:val="00AE2B89"/>
    <w:rsid w:val="00AE4EC2"/>
    <w:rsid w:val="00AE6CA2"/>
    <w:rsid w:val="00AF165A"/>
    <w:rsid w:val="00AF33E0"/>
    <w:rsid w:val="00AF730C"/>
    <w:rsid w:val="00B100B0"/>
    <w:rsid w:val="00B120E8"/>
    <w:rsid w:val="00B123BC"/>
    <w:rsid w:val="00B13833"/>
    <w:rsid w:val="00B155E7"/>
    <w:rsid w:val="00B163DE"/>
    <w:rsid w:val="00B177D4"/>
    <w:rsid w:val="00B22ECD"/>
    <w:rsid w:val="00B23272"/>
    <w:rsid w:val="00B23685"/>
    <w:rsid w:val="00B237C6"/>
    <w:rsid w:val="00B23967"/>
    <w:rsid w:val="00B27D47"/>
    <w:rsid w:val="00B31100"/>
    <w:rsid w:val="00B314B2"/>
    <w:rsid w:val="00B340DC"/>
    <w:rsid w:val="00B445E4"/>
    <w:rsid w:val="00B4466B"/>
    <w:rsid w:val="00B47B31"/>
    <w:rsid w:val="00B51049"/>
    <w:rsid w:val="00B52BCC"/>
    <w:rsid w:val="00B5328C"/>
    <w:rsid w:val="00B533E5"/>
    <w:rsid w:val="00B54C17"/>
    <w:rsid w:val="00B6104E"/>
    <w:rsid w:val="00B6629D"/>
    <w:rsid w:val="00B665BC"/>
    <w:rsid w:val="00B6771F"/>
    <w:rsid w:val="00B67764"/>
    <w:rsid w:val="00B71A6A"/>
    <w:rsid w:val="00B770A4"/>
    <w:rsid w:val="00B808EB"/>
    <w:rsid w:val="00B86266"/>
    <w:rsid w:val="00B86618"/>
    <w:rsid w:val="00B93CBB"/>
    <w:rsid w:val="00BA14C6"/>
    <w:rsid w:val="00BA1C04"/>
    <w:rsid w:val="00BB1060"/>
    <w:rsid w:val="00BB2185"/>
    <w:rsid w:val="00BB4405"/>
    <w:rsid w:val="00BB5070"/>
    <w:rsid w:val="00BB56D3"/>
    <w:rsid w:val="00BB5B00"/>
    <w:rsid w:val="00BB7836"/>
    <w:rsid w:val="00BC1AD0"/>
    <w:rsid w:val="00BC1FEB"/>
    <w:rsid w:val="00BC2078"/>
    <w:rsid w:val="00BC2E19"/>
    <w:rsid w:val="00BD04ED"/>
    <w:rsid w:val="00BD0957"/>
    <w:rsid w:val="00BD18FC"/>
    <w:rsid w:val="00BD35FD"/>
    <w:rsid w:val="00BD3AF4"/>
    <w:rsid w:val="00BD5E51"/>
    <w:rsid w:val="00BD6AC1"/>
    <w:rsid w:val="00BD6D08"/>
    <w:rsid w:val="00BE3174"/>
    <w:rsid w:val="00BE4F3A"/>
    <w:rsid w:val="00BE5375"/>
    <w:rsid w:val="00BE5723"/>
    <w:rsid w:val="00BF27AE"/>
    <w:rsid w:val="00BF2936"/>
    <w:rsid w:val="00BF5224"/>
    <w:rsid w:val="00C0030D"/>
    <w:rsid w:val="00C00950"/>
    <w:rsid w:val="00C070BB"/>
    <w:rsid w:val="00C1208D"/>
    <w:rsid w:val="00C13552"/>
    <w:rsid w:val="00C14BAD"/>
    <w:rsid w:val="00C15A8A"/>
    <w:rsid w:val="00C172FF"/>
    <w:rsid w:val="00C177A2"/>
    <w:rsid w:val="00C20A67"/>
    <w:rsid w:val="00C21866"/>
    <w:rsid w:val="00C23B6E"/>
    <w:rsid w:val="00C23C3C"/>
    <w:rsid w:val="00C259ED"/>
    <w:rsid w:val="00C25B4D"/>
    <w:rsid w:val="00C26A22"/>
    <w:rsid w:val="00C3578B"/>
    <w:rsid w:val="00C40C23"/>
    <w:rsid w:val="00C44677"/>
    <w:rsid w:val="00C47BE9"/>
    <w:rsid w:val="00C5134A"/>
    <w:rsid w:val="00C5143D"/>
    <w:rsid w:val="00C53418"/>
    <w:rsid w:val="00C56CEF"/>
    <w:rsid w:val="00C6129D"/>
    <w:rsid w:val="00C65042"/>
    <w:rsid w:val="00C651D5"/>
    <w:rsid w:val="00C67F79"/>
    <w:rsid w:val="00C701E2"/>
    <w:rsid w:val="00C71320"/>
    <w:rsid w:val="00C7461D"/>
    <w:rsid w:val="00C753C6"/>
    <w:rsid w:val="00C75950"/>
    <w:rsid w:val="00C76581"/>
    <w:rsid w:val="00C777ED"/>
    <w:rsid w:val="00C805AE"/>
    <w:rsid w:val="00C81ED1"/>
    <w:rsid w:val="00C81F28"/>
    <w:rsid w:val="00C831F0"/>
    <w:rsid w:val="00C83CEB"/>
    <w:rsid w:val="00C867CF"/>
    <w:rsid w:val="00C87781"/>
    <w:rsid w:val="00C90A0A"/>
    <w:rsid w:val="00C94FBB"/>
    <w:rsid w:val="00C979CD"/>
    <w:rsid w:val="00CA0332"/>
    <w:rsid w:val="00CA2BC8"/>
    <w:rsid w:val="00CA3240"/>
    <w:rsid w:val="00CB1BCF"/>
    <w:rsid w:val="00CB2C02"/>
    <w:rsid w:val="00CB321A"/>
    <w:rsid w:val="00CB4585"/>
    <w:rsid w:val="00CB4FD4"/>
    <w:rsid w:val="00CB5CCA"/>
    <w:rsid w:val="00CC0B84"/>
    <w:rsid w:val="00CC2712"/>
    <w:rsid w:val="00CC330E"/>
    <w:rsid w:val="00CC3A18"/>
    <w:rsid w:val="00CC4379"/>
    <w:rsid w:val="00CC490B"/>
    <w:rsid w:val="00CC65A0"/>
    <w:rsid w:val="00CD100B"/>
    <w:rsid w:val="00CD1482"/>
    <w:rsid w:val="00CD32EE"/>
    <w:rsid w:val="00CD352F"/>
    <w:rsid w:val="00CD6254"/>
    <w:rsid w:val="00CD6CDC"/>
    <w:rsid w:val="00CE3786"/>
    <w:rsid w:val="00CE3FA7"/>
    <w:rsid w:val="00CE42FE"/>
    <w:rsid w:val="00CE4663"/>
    <w:rsid w:val="00CE619F"/>
    <w:rsid w:val="00CE6703"/>
    <w:rsid w:val="00CE6E0F"/>
    <w:rsid w:val="00CF24B1"/>
    <w:rsid w:val="00CF27FA"/>
    <w:rsid w:val="00CF2E11"/>
    <w:rsid w:val="00CF2E79"/>
    <w:rsid w:val="00CF365E"/>
    <w:rsid w:val="00CF3AEE"/>
    <w:rsid w:val="00CF700C"/>
    <w:rsid w:val="00CF755D"/>
    <w:rsid w:val="00CF774E"/>
    <w:rsid w:val="00CF7ECB"/>
    <w:rsid w:val="00D03888"/>
    <w:rsid w:val="00D03F1E"/>
    <w:rsid w:val="00D055AD"/>
    <w:rsid w:val="00D10475"/>
    <w:rsid w:val="00D144EB"/>
    <w:rsid w:val="00D1511A"/>
    <w:rsid w:val="00D15946"/>
    <w:rsid w:val="00D21B33"/>
    <w:rsid w:val="00D23C6A"/>
    <w:rsid w:val="00D26F23"/>
    <w:rsid w:val="00D27CC6"/>
    <w:rsid w:val="00D32663"/>
    <w:rsid w:val="00D32EC4"/>
    <w:rsid w:val="00D33B06"/>
    <w:rsid w:val="00D3623F"/>
    <w:rsid w:val="00D40AD8"/>
    <w:rsid w:val="00D45667"/>
    <w:rsid w:val="00D511E7"/>
    <w:rsid w:val="00D511F1"/>
    <w:rsid w:val="00D51620"/>
    <w:rsid w:val="00D52B4F"/>
    <w:rsid w:val="00D53E8B"/>
    <w:rsid w:val="00D60F46"/>
    <w:rsid w:val="00D6149C"/>
    <w:rsid w:val="00D61D8D"/>
    <w:rsid w:val="00D6552B"/>
    <w:rsid w:val="00D7030B"/>
    <w:rsid w:val="00D73CF7"/>
    <w:rsid w:val="00D73DF0"/>
    <w:rsid w:val="00D74EB8"/>
    <w:rsid w:val="00D75B00"/>
    <w:rsid w:val="00D81642"/>
    <w:rsid w:val="00D836C2"/>
    <w:rsid w:val="00D869C7"/>
    <w:rsid w:val="00D870AB"/>
    <w:rsid w:val="00D870CF"/>
    <w:rsid w:val="00D871A6"/>
    <w:rsid w:val="00D873EA"/>
    <w:rsid w:val="00D87BAF"/>
    <w:rsid w:val="00D92C71"/>
    <w:rsid w:val="00D970E4"/>
    <w:rsid w:val="00DA0054"/>
    <w:rsid w:val="00DA1168"/>
    <w:rsid w:val="00DA1CAB"/>
    <w:rsid w:val="00DA558C"/>
    <w:rsid w:val="00DB02B3"/>
    <w:rsid w:val="00DB296C"/>
    <w:rsid w:val="00DB2DC3"/>
    <w:rsid w:val="00DB3AEC"/>
    <w:rsid w:val="00DC1614"/>
    <w:rsid w:val="00DC2D97"/>
    <w:rsid w:val="00DC5825"/>
    <w:rsid w:val="00DD00F5"/>
    <w:rsid w:val="00DD05A4"/>
    <w:rsid w:val="00DD0A57"/>
    <w:rsid w:val="00DD0F0A"/>
    <w:rsid w:val="00DD10DF"/>
    <w:rsid w:val="00DD2493"/>
    <w:rsid w:val="00DD284F"/>
    <w:rsid w:val="00DE0048"/>
    <w:rsid w:val="00DE0748"/>
    <w:rsid w:val="00DE2883"/>
    <w:rsid w:val="00DE4707"/>
    <w:rsid w:val="00DE63DB"/>
    <w:rsid w:val="00DE7B25"/>
    <w:rsid w:val="00DF0066"/>
    <w:rsid w:val="00DF14BA"/>
    <w:rsid w:val="00DF2A19"/>
    <w:rsid w:val="00DF5D08"/>
    <w:rsid w:val="00DF6E15"/>
    <w:rsid w:val="00DF7002"/>
    <w:rsid w:val="00E0010C"/>
    <w:rsid w:val="00E00597"/>
    <w:rsid w:val="00E00D47"/>
    <w:rsid w:val="00E00EA4"/>
    <w:rsid w:val="00E0284B"/>
    <w:rsid w:val="00E02AA2"/>
    <w:rsid w:val="00E04E45"/>
    <w:rsid w:val="00E06471"/>
    <w:rsid w:val="00E10C6F"/>
    <w:rsid w:val="00E10DC6"/>
    <w:rsid w:val="00E17284"/>
    <w:rsid w:val="00E17534"/>
    <w:rsid w:val="00E20F47"/>
    <w:rsid w:val="00E219BC"/>
    <w:rsid w:val="00E21A1C"/>
    <w:rsid w:val="00E2229C"/>
    <w:rsid w:val="00E23ECD"/>
    <w:rsid w:val="00E2451E"/>
    <w:rsid w:val="00E260B6"/>
    <w:rsid w:val="00E27B92"/>
    <w:rsid w:val="00E27CE9"/>
    <w:rsid w:val="00E34AE7"/>
    <w:rsid w:val="00E40E37"/>
    <w:rsid w:val="00E45BEA"/>
    <w:rsid w:val="00E47532"/>
    <w:rsid w:val="00E5151B"/>
    <w:rsid w:val="00E52211"/>
    <w:rsid w:val="00E524E4"/>
    <w:rsid w:val="00E54D82"/>
    <w:rsid w:val="00E55C6C"/>
    <w:rsid w:val="00E643A7"/>
    <w:rsid w:val="00E65A7F"/>
    <w:rsid w:val="00E65DE4"/>
    <w:rsid w:val="00E66E1F"/>
    <w:rsid w:val="00E70449"/>
    <w:rsid w:val="00E70CE1"/>
    <w:rsid w:val="00E715EC"/>
    <w:rsid w:val="00E71857"/>
    <w:rsid w:val="00E747E9"/>
    <w:rsid w:val="00E74DB4"/>
    <w:rsid w:val="00E75BE7"/>
    <w:rsid w:val="00E84A8F"/>
    <w:rsid w:val="00E8514D"/>
    <w:rsid w:val="00E9129F"/>
    <w:rsid w:val="00E92A2E"/>
    <w:rsid w:val="00E93924"/>
    <w:rsid w:val="00E93F17"/>
    <w:rsid w:val="00E94135"/>
    <w:rsid w:val="00E945AA"/>
    <w:rsid w:val="00E94A9C"/>
    <w:rsid w:val="00E956A9"/>
    <w:rsid w:val="00E970D7"/>
    <w:rsid w:val="00EA05F2"/>
    <w:rsid w:val="00EA29DE"/>
    <w:rsid w:val="00EA6E56"/>
    <w:rsid w:val="00EA7AC7"/>
    <w:rsid w:val="00EB0E15"/>
    <w:rsid w:val="00EB263E"/>
    <w:rsid w:val="00EB2D76"/>
    <w:rsid w:val="00EB4C33"/>
    <w:rsid w:val="00EB65F0"/>
    <w:rsid w:val="00EC26FD"/>
    <w:rsid w:val="00EC2B7C"/>
    <w:rsid w:val="00EC3082"/>
    <w:rsid w:val="00ED35C7"/>
    <w:rsid w:val="00ED4574"/>
    <w:rsid w:val="00ED5053"/>
    <w:rsid w:val="00ED506A"/>
    <w:rsid w:val="00ED75F4"/>
    <w:rsid w:val="00EE2186"/>
    <w:rsid w:val="00EE237A"/>
    <w:rsid w:val="00EE5A44"/>
    <w:rsid w:val="00EE66C7"/>
    <w:rsid w:val="00EE6BA0"/>
    <w:rsid w:val="00EE6EB6"/>
    <w:rsid w:val="00EF08D0"/>
    <w:rsid w:val="00EF1155"/>
    <w:rsid w:val="00EF2B3D"/>
    <w:rsid w:val="00EF305F"/>
    <w:rsid w:val="00EF5540"/>
    <w:rsid w:val="00EF71CF"/>
    <w:rsid w:val="00F00318"/>
    <w:rsid w:val="00F04E88"/>
    <w:rsid w:val="00F137A3"/>
    <w:rsid w:val="00F16314"/>
    <w:rsid w:val="00F219C9"/>
    <w:rsid w:val="00F223F3"/>
    <w:rsid w:val="00F23A39"/>
    <w:rsid w:val="00F23FA1"/>
    <w:rsid w:val="00F26074"/>
    <w:rsid w:val="00F274F8"/>
    <w:rsid w:val="00F27C5F"/>
    <w:rsid w:val="00F303FE"/>
    <w:rsid w:val="00F33A96"/>
    <w:rsid w:val="00F33D8B"/>
    <w:rsid w:val="00F41E8D"/>
    <w:rsid w:val="00F53C79"/>
    <w:rsid w:val="00F60AA6"/>
    <w:rsid w:val="00F61B88"/>
    <w:rsid w:val="00F63404"/>
    <w:rsid w:val="00F7551C"/>
    <w:rsid w:val="00F76112"/>
    <w:rsid w:val="00F76612"/>
    <w:rsid w:val="00F802DE"/>
    <w:rsid w:val="00F812BD"/>
    <w:rsid w:val="00F864D4"/>
    <w:rsid w:val="00F936F1"/>
    <w:rsid w:val="00F952FA"/>
    <w:rsid w:val="00FA24F6"/>
    <w:rsid w:val="00FA5BB6"/>
    <w:rsid w:val="00FA61EE"/>
    <w:rsid w:val="00FB2CBA"/>
    <w:rsid w:val="00FB691D"/>
    <w:rsid w:val="00FC3CB2"/>
    <w:rsid w:val="00FC5F74"/>
    <w:rsid w:val="00FC7654"/>
    <w:rsid w:val="00FD17B9"/>
    <w:rsid w:val="00FD1C65"/>
    <w:rsid w:val="00FD30E0"/>
    <w:rsid w:val="00FD425A"/>
    <w:rsid w:val="00FD7D08"/>
    <w:rsid w:val="00FE041D"/>
    <w:rsid w:val="00FE229E"/>
    <w:rsid w:val="00FE35C5"/>
    <w:rsid w:val="00FE479E"/>
    <w:rsid w:val="00FE52BA"/>
    <w:rsid w:val="00FF1D7F"/>
    <w:rsid w:val="00FF7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8">
      <o:colormru v:ext="edit" colors="#298e8b"/>
    </o:shapedefaults>
    <o:shapelayout v:ext="edit">
      <o:idmap v:ext="edit" data="2"/>
      <o:rules v:ext="edit">
        <o:r id="V:Rule20" type="connector" idref="#_x0000_s2258"/>
        <o:r id="V:Rule21" type="connector" idref="#_x0000_s2263"/>
        <o:r id="V:Rule22" type="connector" idref="#_x0000_s2259"/>
        <o:r id="V:Rule23" type="connector" idref="#_x0000_s2286"/>
        <o:r id="V:Rule24" type="connector" idref="#Gerade Verbindung mit Pfeil 16"/>
        <o:r id="V:Rule25" type="connector" idref="#_x0000_s2285"/>
        <o:r id="V:Rule26" type="connector" idref="#_x0000_s2448"/>
        <o:r id="V:Rule27" type="connector" idref="#_x0000_s2283"/>
        <o:r id="V:Rule28" type="connector" idref="#_x0000_s2284"/>
        <o:r id="V:Rule29" type="connector" idref="#Gerade Verbindung mit Pfeil 7"/>
        <o:r id="V:Rule30" type="connector" idref="#Gerade Verbindung mit Pfeil 8"/>
        <o:r id="V:Rule31" type="connector" idref="#Gerade Verbindung mit Pfeil 10"/>
        <o:r id="V:Rule32" type="connector" idref="#Gerade Verbindung mit Pfeil 9"/>
        <o:r id="V:Rule33" type="connector" idref="#Gerade Verbindung mit Pfeil 15"/>
        <o:r id="V:Rule34" type="connector" idref="#_x0000_s2287"/>
        <o:r id="V:Rule35" type="connector" idref="#Gerade Verbindung mit Pfeil 13"/>
        <o:r id="V:Rule36" type="connector" idref="#Gerade Verbindung mit Pfeil 6"/>
        <o:r id="V:Rule37" type="connector" idref="#Gerade Verbindung mit Pfeil 11"/>
        <o:r id="V:Rule38" type="connector" idref="#Gerade Verbindung mit Pfeil 12"/>
      </o:rules>
    </o:shapelayout>
  </w:shapeDefaults>
  <w:decimalSymbol w:val=","/>
  <w:listSeparator w:val=";"/>
  <w14:docId w14:val="68E9F151"/>
  <w15:chartTrackingRefBased/>
  <w15:docId w15:val="{35467218-13C0-4BC2-AC40-E0FF662B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3552"/>
    <w:rPr>
      <w:rFonts w:ascii="Yu Mincho Light" w:hAnsi="Yu Mincho Light"/>
    </w:rPr>
  </w:style>
  <w:style w:type="paragraph" w:styleId="berschrift1">
    <w:name w:val="heading 1"/>
    <w:basedOn w:val="Standard"/>
    <w:next w:val="Standard"/>
    <w:qFormat/>
    <w:rsid w:val="00F23A39"/>
    <w:pPr>
      <w:keepNext/>
      <w:outlineLvl w:val="0"/>
    </w:pPr>
    <w:rPr>
      <w:rFonts w:cs="Yu Mincho Light"/>
      <w:b/>
      <w:sz w:val="28"/>
      <w:szCs w:val="96"/>
    </w:rPr>
  </w:style>
  <w:style w:type="paragraph" w:styleId="berschrift2">
    <w:name w:val="heading 2"/>
    <w:basedOn w:val="Standard"/>
    <w:next w:val="Standard"/>
    <w:qFormat/>
    <w:rsid w:val="00F23A39"/>
    <w:pPr>
      <w:keepNext/>
      <w:outlineLvl w:val="1"/>
    </w:pPr>
    <w:rPr>
      <w:rFonts w:cs="Yu Mincho Light"/>
      <w:b/>
      <w:bCs/>
      <w:sz w:val="24"/>
      <w:szCs w:val="96"/>
    </w:rPr>
  </w:style>
  <w:style w:type="paragraph" w:styleId="berschrift3">
    <w:name w:val="heading 3"/>
    <w:basedOn w:val="Standard"/>
    <w:next w:val="Standard"/>
    <w:qFormat/>
    <w:rsid w:val="00F23A39"/>
    <w:pPr>
      <w:keepNext/>
      <w:outlineLvl w:val="2"/>
    </w:pPr>
    <w:rPr>
      <w:rFonts w:cs="Yu Mincho Light"/>
      <w:b/>
      <w:sz w:val="24"/>
      <w:szCs w:val="52"/>
    </w:rPr>
  </w:style>
  <w:style w:type="paragraph" w:styleId="berschrift4">
    <w:name w:val="heading 4"/>
    <w:basedOn w:val="Standard"/>
    <w:next w:val="Standard"/>
    <w:link w:val="berschrift4Zchn"/>
    <w:qFormat/>
    <w:pPr>
      <w:keepNext/>
      <w:jc w:val="center"/>
      <w:outlineLvl w:val="3"/>
    </w:pPr>
    <w:rPr>
      <w:rFonts w:cs="Yu Mincho Light"/>
      <w:b/>
      <w:bCs/>
      <w:sz w:val="24"/>
      <w:szCs w:val="24"/>
      <w:u w:val="single"/>
    </w:rPr>
  </w:style>
  <w:style w:type="paragraph" w:styleId="berschrift5">
    <w:name w:val="heading 5"/>
    <w:basedOn w:val="Standard"/>
    <w:next w:val="Standard"/>
    <w:qFormat/>
    <w:pPr>
      <w:keepNext/>
      <w:outlineLvl w:val="4"/>
    </w:pPr>
    <w:rPr>
      <w:rFonts w:cs="Yu Mincho Light"/>
      <w:sz w:val="24"/>
      <w:szCs w:val="24"/>
    </w:rPr>
  </w:style>
  <w:style w:type="paragraph" w:styleId="berschrift6">
    <w:name w:val="heading 6"/>
    <w:basedOn w:val="Standard"/>
    <w:next w:val="Standard"/>
    <w:qFormat/>
    <w:pPr>
      <w:keepNext/>
      <w:outlineLvl w:val="5"/>
    </w:pPr>
    <w:rPr>
      <w:rFonts w:cs="Yu Mincho Light"/>
      <w:b/>
      <w:bCs/>
      <w:sz w:val="24"/>
      <w:szCs w:val="24"/>
    </w:rPr>
  </w:style>
  <w:style w:type="paragraph" w:styleId="berschrift7">
    <w:name w:val="heading 7"/>
    <w:basedOn w:val="Standard"/>
    <w:next w:val="Standard"/>
    <w:qFormat/>
    <w:pPr>
      <w:keepNext/>
      <w:jc w:val="both"/>
      <w:outlineLvl w:val="6"/>
    </w:pPr>
    <w:rPr>
      <w:rFonts w:cs="Yu Mincho Light"/>
      <w:i/>
      <w:iCs/>
      <w:sz w:val="24"/>
      <w:szCs w:val="24"/>
    </w:rPr>
  </w:style>
  <w:style w:type="paragraph" w:styleId="berschrift8">
    <w:name w:val="heading 8"/>
    <w:basedOn w:val="Standard"/>
    <w:next w:val="Standard"/>
    <w:qFormat/>
    <w:pPr>
      <w:keepNext/>
      <w:jc w:val="both"/>
      <w:outlineLvl w:val="7"/>
    </w:pPr>
    <w:rPr>
      <w:rFonts w:cs="Yu Mincho Light"/>
      <w:b/>
      <w:bCs/>
      <w:sz w:val="24"/>
      <w:szCs w:val="24"/>
    </w:rPr>
  </w:style>
  <w:style w:type="paragraph" w:styleId="berschrift9">
    <w:name w:val="heading 9"/>
    <w:basedOn w:val="Standard"/>
    <w:next w:val="Standard"/>
    <w:qFormat/>
    <w:pPr>
      <w:keepNext/>
      <w:jc w:val="both"/>
      <w:outlineLvl w:val="8"/>
    </w:pPr>
    <w:rPr>
      <w:rFonts w:cs="Yu Mincho Light"/>
      <w:color w:val="000000"/>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paragraph" w:styleId="Textkrper3">
    <w:name w:val="Body Text 3"/>
    <w:basedOn w:val="Standard"/>
    <w:pPr>
      <w:tabs>
        <w:tab w:val="left" w:pos="9071"/>
      </w:tabs>
      <w:ind w:right="-1"/>
      <w:jc w:val="both"/>
    </w:pPr>
  </w:style>
  <w:style w:type="paragraph" w:styleId="Funotentext">
    <w:name w:val="footnote text"/>
    <w:basedOn w:val="Standard"/>
    <w:link w:val="FunotentextZchn"/>
    <w:semiHidden/>
  </w:style>
  <w:style w:type="paragraph" w:styleId="Textkrper">
    <w:name w:val="Body Text"/>
    <w:basedOn w:val="Standard"/>
    <w:pPr>
      <w:jc w:val="both"/>
    </w:pPr>
    <w:rPr>
      <w:rFonts w:cs="Yu Mincho Light"/>
      <w:sz w:val="24"/>
      <w:szCs w:val="24"/>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bCs/>
      <w:sz w:val="72"/>
      <w:szCs w:val="72"/>
      <w:u w:val="single"/>
    </w:rPr>
  </w:style>
  <w:style w:type="paragraph" w:styleId="Textkrper2">
    <w:name w:val="Body Text 2"/>
    <w:basedOn w:val="Standard"/>
    <w:pPr>
      <w:jc w:val="both"/>
    </w:pPr>
    <w:rPr>
      <w:rFonts w:cs="Yu Mincho Light"/>
      <w:color w:val="000000"/>
      <w:sz w:val="24"/>
      <w:szCs w:val="24"/>
    </w:rPr>
  </w:style>
  <w:style w:type="table" w:styleId="Tabellenraster">
    <w:name w:val="Table Grid"/>
    <w:basedOn w:val="NormaleTabelle"/>
    <w:uiPriority w:val="59"/>
    <w:rsid w:val="0008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F5540"/>
    <w:rPr>
      <w:rFonts w:ascii="Cambria Math" w:hAnsi="Cambria Math"/>
      <w:sz w:val="18"/>
      <w:szCs w:val="18"/>
      <w:lang w:eastAsia="x-none"/>
    </w:rPr>
  </w:style>
  <w:style w:type="character" w:customStyle="1" w:styleId="SprechblasentextZchn">
    <w:name w:val="Sprechblasentext Zchn"/>
    <w:link w:val="Sprechblasentext"/>
    <w:uiPriority w:val="99"/>
    <w:semiHidden/>
    <w:rsid w:val="00EF5540"/>
    <w:rPr>
      <w:rFonts w:ascii="Cambria Math" w:hAnsi="Cambria Math" w:cs="Cambria Math"/>
      <w:sz w:val="18"/>
      <w:szCs w:val="18"/>
    </w:rPr>
  </w:style>
  <w:style w:type="paragraph" w:styleId="Inhaltsverzeichnisberschrift">
    <w:name w:val="TOC Heading"/>
    <w:basedOn w:val="berschrift1"/>
    <w:next w:val="Standard"/>
    <w:uiPriority w:val="39"/>
    <w:unhideWhenUsed/>
    <w:qFormat/>
    <w:rsid w:val="00F23A39"/>
    <w:pPr>
      <w:keepLines/>
      <w:spacing w:before="480" w:line="276" w:lineRule="auto"/>
      <w:outlineLvl w:val="9"/>
    </w:pPr>
    <w:rPr>
      <w:rFonts w:cs="Times New Roman"/>
      <w:bCs/>
      <w:color w:val="365F91"/>
      <w:szCs w:val="28"/>
      <w:lang w:eastAsia="en-US"/>
    </w:rPr>
  </w:style>
  <w:style w:type="paragraph" w:styleId="Verzeichnis1">
    <w:name w:val="toc 1"/>
    <w:basedOn w:val="Standard"/>
    <w:next w:val="Standard"/>
    <w:autoRedefine/>
    <w:uiPriority w:val="39"/>
    <w:unhideWhenUsed/>
    <w:rsid w:val="00306937"/>
    <w:pPr>
      <w:tabs>
        <w:tab w:val="right" w:leader="dot" w:pos="9638"/>
      </w:tabs>
      <w:spacing w:before="120"/>
    </w:pPr>
    <w:rPr>
      <w:rFonts w:ascii="Arial" w:hAnsi="Arial" w:cs="Arial"/>
      <w:b/>
      <w:bCs/>
      <w:noProof/>
    </w:rPr>
  </w:style>
  <w:style w:type="paragraph" w:styleId="Verzeichnis2">
    <w:name w:val="toc 2"/>
    <w:basedOn w:val="Standard"/>
    <w:next w:val="Standard"/>
    <w:autoRedefine/>
    <w:uiPriority w:val="39"/>
    <w:unhideWhenUsed/>
    <w:rsid w:val="00F23A39"/>
    <w:pPr>
      <w:ind w:left="200"/>
    </w:pPr>
  </w:style>
  <w:style w:type="paragraph" w:styleId="Verzeichnis3">
    <w:name w:val="toc 3"/>
    <w:basedOn w:val="Standard"/>
    <w:next w:val="Standard"/>
    <w:autoRedefine/>
    <w:uiPriority w:val="39"/>
    <w:unhideWhenUsed/>
    <w:rsid w:val="00F23A39"/>
    <w:pPr>
      <w:ind w:left="400"/>
    </w:pPr>
  </w:style>
  <w:style w:type="character" w:styleId="Hyperlink">
    <w:name w:val="Hyperlink"/>
    <w:uiPriority w:val="99"/>
    <w:unhideWhenUsed/>
    <w:rsid w:val="00F23A39"/>
    <w:rPr>
      <w:color w:val="0000FF"/>
      <w:u w:val="single"/>
    </w:rPr>
  </w:style>
  <w:style w:type="paragraph" w:styleId="Listenabsatz">
    <w:name w:val="List Paragraph"/>
    <w:basedOn w:val="Standard"/>
    <w:uiPriority w:val="34"/>
    <w:qFormat/>
    <w:rsid w:val="00047322"/>
    <w:pPr>
      <w:ind w:left="708"/>
    </w:pPr>
  </w:style>
  <w:style w:type="table" w:styleId="EinfacheTabelle2">
    <w:name w:val="Plain Table 2"/>
    <w:basedOn w:val="NormaleTabelle"/>
    <w:uiPriority w:val="42"/>
    <w:rsid w:val="0020768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erschrift4Zchn">
    <w:name w:val="Überschrift 4 Zchn"/>
    <w:link w:val="berschrift4"/>
    <w:rsid w:val="00473D0C"/>
    <w:rPr>
      <w:rFonts w:ascii="Yu Mincho Light" w:hAnsi="Yu Mincho Light" w:cs="Yu Mincho Light"/>
      <w:b/>
      <w:bCs/>
      <w:sz w:val="24"/>
      <w:szCs w:val="24"/>
      <w:u w:val="single"/>
    </w:rPr>
  </w:style>
  <w:style w:type="character" w:customStyle="1" w:styleId="FuzeileZchn">
    <w:name w:val="Fußzeile Zchn"/>
    <w:link w:val="Fuzeile"/>
    <w:rsid w:val="00473D0C"/>
    <w:rPr>
      <w:rFonts w:ascii="Yu Mincho Light" w:hAnsi="Yu Mincho Light"/>
      <w:sz w:val="22"/>
    </w:rPr>
  </w:style>
  <w:style w:type="character" w:customStyle="1" w:styleId="FunotentextZchn">
    <w:name w:val="Fußnotentext Zchn"/>
    <w:link w:val="Funotentext"/>
    <w:semiHidden/>
    <w:rsid w:val="00CF27FA"/>
    <w:rPr>
      <w:rFonts w:ascii="Yu Mincho Light" w:hAnsi="Yu Mincho Light"/>
      <w:sz w:val="22"/>
    </w:rPr>
  </w:style>
  <w:style w:type="paragraph" w:customStyle="1" w:styleId="Default">
    <w:name w:val="Default"/>
    <w:rsid w:val="0013586E"/>
    <w:pPr>
      <w:widowControl w:val="0"/>
      <w:autoSpaceDE w:val="0"/>
      <w:autoSpaceDN w:val="0"/>
      <w:adjustRightInd w:val="0"/>
    </w:pPr>
    <w:rPr>
      <w:rFonts w:ascii="Cambria Math" w:hAnsi="Cambria Math" w:cs="Cambria Math"/>
      <w:color w:val="000000"/>
      <w:sz w:val="24"/>
      <w:szCs w:val="24"/>
    </w:rPr>
  </w:style>
  <w:style w:type="paragraph" w:customStyle="1" w:styleId="CM9">
    <w:name w:val="CM9"/>
    <w:basedOn w:val="Default"/>
    <w:next w:val="Default"/>
    <w:uiPriority w:val="99"/>
    <w:rsid w:val="00C87781"/>
    <w:pPr>
      <w:spacing w:line="216" w:lineRule="atLeast"/>
    </w:pPr>
    <w:rPr>
      <w:rFonts w:cs="Times New Roman"/>
      <w:color w:val="auto"/>
    </w:rPr>
  </w:style>
  <w:style w:type="paragraph" w:customStyle="1" w:styleId="CM33">
    <w:name w:val="CM33"/>
    <w:basedOn w:val="Default"/>
    <w:next w:val="Default"/>
    <w:uiPriority w:val="99"/>
    <w:rsid w:val="008E1381"/>
    <w:pPr>
      <w:spacing w:after="208"/>
    </w:pPr>
    <w:rPr>
      <w:rFonts w:cs="Times New Roman"/>
      <w:color w:val="auto"/>
    </w:rPr>
  </w:style>
  <w:style w:type="paragraph" w:customStyle="1" w:styleId="CM14">
    <w:name w:val="CM14"/>
    <w:basedOn w:val="Default"/>
    <w:next w:val="Default"/>
    <w:uiPriority w:val="99"/>
    <w:rsid w:val="00AB37CC"/>
    <w:pPr>
      <w:spacing w:line="216" w:lineRule="atLeast"/>
    </w:pPr>
    <w:rPr>
      <w:rFonts w:cs="Times New Roman"/>
      <w:color w:val="auto"/>
    </w:rPr>
  </w:style>
  <w:style w:type="character" w:styleId="Kommentarzeichen">
    <w:name w:val="annotation reference"/>
    <w:uiPriority w:val="99"/>
    <w:semiHidden/>
    <w:unhideWhenUsed/>
    <w:rsid w:val="0002229D"/>
    <w:rPr>
      <w:sz w:val="16"/>
      <w:szCs w:val="16"/>
    </w:rPr>
  </w:style>
  <w:style w:type="paragraph" w:styleId="Kommentartext">
    <w:name w:val="annotation text"/>
    <w:basedOn w:val="Standard"/>
    <w:link w:val="KommentartextZchn"/>
    <w:uiPriority w:val="99"/>
    <w:semiHidden/>
    <w:unhideWhenUsed/>
    <w:rsid w:val="0002229D"/>
  </w:style>
  <w:style w:type="character" w:customStyle="1" w:styleId="KommentartextZchn">
    <w:name w:val="Kommentartext Zchn"/>
    <w:link w:val="Kommentartext"/>
    <w:uiPriority w:val="99"/>
    <w:semiHidden/>
    <w:rsid w:val="0002229D"/>
    <w:rPr>
      <w:rFonts w:ascii="Yu Mincho Light" w:hAnsi="Yu Mincho Light"/>
    </w:rPr>
  </w:style>
  <w:style w:type="paragraph" w:styleId="Kommentarthema">
    <w:name w:val="annotation subject"/>
    <w:basedOn w:val="Kommentartext"/>
    <w:next w:val="Kommentartext"/>
    <w:link w:val="KommentarthemaZchn"/>
    <w:uiPriority w:val="99"/>
    <w:semiHidden/>
    <w:unhideWhenUsed/>
    <w:rsid w:val="0002229D"/>
    <w:rPr>
      <w:b/>
      <w:bCs/>
    </w:rPr>
  </w:style>
  <w:style w:type="character" w:customStyle="1" w:styleId="KommentarthemaZchn">
    <w:name w:val="Kommentarthema Zchn"/>
    <w:link w:val="Kommentarthema"/>
    <w:uiPriority w:val="99"/>
    <w:semiHidden/>
    <w:rsid w:val="0002229D"/>
    <w:rPr>
      <w:rFonts w:ascii="Yu Mincho Light" w:hAnsi="Yu Mincho Light"/>
      <w:b/>
      <w:bCs/>
    </w:rPr>
  </w:style>
  <w:style w:type="paragraph" w:styleId="StandardWeb">
    <w:name w:val="Normal (Web)"/>
    <w:basedOn w:val="Standard"/>
    <w:uiPriority w:val="99"/>
    <w:unhideWhenUsed/>
    <w:rsid w:val="00A21B61"/>
    <w:pPr>
      <w:spacing w:before="100" w:beforeAutospacing="1" w:after="100" w:afterAutospacing="1"/>
    </w:pPr>
    <w:rPr>
      <w:rFonts w:ascii="Times New Roman" w:hAnsi="Times New Roman"/>
      <w:sz w:val="24"/>
      <w:szCs w:val="24"/>
    </w:rPr>
  </w:style>
  <w:style w:type="character" w:customStyle="1" w:styleId="KopfzeileZchn">
    <w:name w:val="Kopfzeile Zchn"/>
    <w:link w:val="Kopfzeile"/>
    <w:uiPriority w:val="99"/>
    <w:rsid w:val="000E1747"/>
    <w:rPr>
      <w:rFonts w:ascii="Yu Mincho Light" w:hAnsi="Yu Minch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0078">
      <w:bodyDiv w:val="1"/>
      <w:marLeft w:val="0"/>
      <w:marRight w:val="0"/>
      <w:marTop w:val="0"/>
      <w:marBottom w:val="0"/>
      <w:divBdr>
        <w:top w:val="none" w:sz="0" w:space="0" w:color="auto"/>
        <w:left w:val="none" w:sz="0" w:space="0" w:color="auto"/>
        <w:bottom w:val="none" w:sz="0" w:space="0" w:color="auto"/>
        <w:right w:val="none" w:sz="0" w:space="0" w:color="auto"/>
      </w:divBdr>
    </w:div>
    <w:div w:id="45876452">
      <w:bodyDiv w:val="1"/>
      <w:marLeft w:val="0"/>
      <w:marRight w:val="0"/>
      <w:marTop w:val="0"/>
      <w:marBottom w:val="0"/>
      <w:divBdr>
        <w:top w:val="none" w:sz="0" w:space="0" w:color="auto"/>
        <w:left w:val="none" w:sz="0" w:space="0" w:color="auto"/>
        <w:bottom w:val="none" w:sz="0" w:space="0" w:color="auto"/>
        <w:right w:val="none" w:sz="0" w:space="0" w:color="auto"/>
      </w:divBdr>
    </w:div>
    <w:div w:id="75830925">
      <w:bodyDiv w:val="1"/>
      <w:marLeft w:val="0"/>
      <w:marRight w:val="0"/>
      <w:marTop w:val="0"/>
      <w:marBottom w:val="0"/>
      <w:divBdr>
        <w:top w:val="none" w:sz="0" w:space="0" w:color="auto"/>
        <w:left w:val="none" w:sz="0" w:space="0" w:color="auto"/>
        <w:bottom w:val="none" w:sz="0" w:space="0" w:color="auto"/>
        <w:right w:val="none" w:sz="0" w:space="0" w:color="auto"/>
      </w:divBdr>
    </w:div>
    <w:div w:id="189077025">
      <w:bodyDiv w:val="1"/>
      <w:marLeft w:val="0"/>
      <w:marRight w:val="0"/>
      <w:marTop w:val="0"/>
      <w:marBottom w:val="0"/>
      <w:divBdr>
        <w:top w:val="none" w:sz="0" w:space="0" w:color="auto"/>
        <w:left w:val="none" w:sz="0" w:space="0" w:color="auto"/>
        <w:bottom w:val="none" w:sz="0" w:space="0" w:color="auto"/>
        <w:right w:val="none" w:sz="0" w:space="0" w:color="auto"/>
      </w:divBdr>
    </w:div>
    <w:div w:id="218052214">
      <w:bodyDiv w:val="1"/>
      <w:marLeft w:val="0"/>
      <w:marRight w:val="0"/>
      <w:marTop w:val="0"/>
      <w:marBottom w:val="0"/>
      <w:divBdr>
        <w:top w:val="none" w:sz="0" w:space="0" w:color="auto"/>
        <w:left w:val="none" w:sz="0" w:space="0" w:color="auto"/>
        <w:bottom w:val="none" w:sz="0" w:space="0" w:color="auto"/>
        <w:right w:val="none" w:sz="0" w:space="0" w:color="auto"/>
      </w:divBdr>
    </w:div>
    <w:div w:id="238834305">
      <w:bodyDiv w:val="1"/>
      <w:marLeft w:val="0"/>
      <w:marRight w:val="0"/>
      <w:marTop w:val="0"/>
      <w:marBottom w:val="0"/>
      <w:divBdr>
        <w:top w:val="none" w:sz="0" w:space="0" w:color="auto"/>
        <w:left w:val="none" w:sz="0" w:space="0" w:color="auto"/>
        <w:bottom w:val="none" w:sz="0" w:space="0" w:color="auto"/>
        <w:right w:val="none" w:sz="0" w:space="0" w:color="auto"/>
      </w:divBdr>
    </w:div>
    <w:div w:id="250046712">
      <w:bodyDiv w:val="1"/>
      <w:marLeft w:val="0"/>
      <w:marRight w:val="0"/>
      <w:marTop w:val="0"/>
      <w:marBottom w:val="0"/>
      <w:divBdr>
        <w:top w:val="none" w:sz="0" w:space="0" w:color="auto"/>
        <w:left w:val="none" w:sz="0" w:space="0" w:color="auto"/>
        <w:bottom w:val="none" w:sz="0" w:space="0" w:color="auto"/>
        <w:right w:val="none" w:sz="0" w:space="0" w:color="auto"/>
      </w:divBdr>
    </w:div>
    <w:div w:id="264732286">
      <w:bodyDiv w:val="1"/>
      <w:marLeft w:val="0"/>
      <w:marRight w:val="0"/>
      <w:marTop w:val="0"/>
      <w:marBottom w:val="0"/>
      <w:divBdr>
        <w:top w:val="none" w:sz="0" w:space="0" w:color="auto"/>
        <w:left w:val="none" w:sz="0" w:space="0" w:color="auto"/>
        <w:bottom w:val="none" w:sz="0" w:space="0" w:color="auto"/>
        <w:right w:val="none" w:sz="0" w:space="0" w:color="auto"/>
      </w:divBdr>
    </w:div>
    <w:div w:id="296179211">
      <w:bodyDiv w:val="1"/>
      <w:marLeft w:val="0"/>
      <w:marRight w:val="0"/>
      <w:marTop w:val="0"/>
      <w:marBottom w:val="0"/>
      <w:divBdr>
        <w:top w:val="none" w:sz="0" w:space="0" w:color="auto"/>
        <w:left w:val="none" w:sz="0" w:space="0" w:color="auto"/>
        <w:bottom w:val="none" w:sz="0" w:space="0" w:color="auto"/>
        <w:right w:val="none" w:sz="0" w:space="0" w:color="auto"/>
      </w:divBdr>
    </w:div>
    <w:div w:id="348265743">
      <w:bodyDiv w:val="1"/>
      <w:marLeft w:val="0"/>
      <w:marRight w:val="0"/>
      <w:marTop w:val="0"/>
      <w:marBottom w:val="0"/>
      <w:divBdr>
        <w:top w:val="none" w:sz="0" w:space="0" w:color="auto"/>
        <w:left w:val="none" w:sz="0" w:space="0" w:color="auto"/>
        <w:bottom w:val="none" w:sz="0" w:space="0" w:color="auto"/>
        <w:right w:val="none" w:sz="0" w:space="0" w:color="auto"/>
      </w:divBdr>
    </w:div>
    <w:div w:id="451365944">
      <w:bodyDiv w:val="1"/>
      <w:marLeft w:val="0"/>
      <w:marRight w:val="0"/>
      <w:marTop w:val="0"/>
      <w:marBottom w:val="0"/>
      <w:divBdr>
        <w:top w:val="none" w:sz="0" w:space="0" w:color="auto"/>
        <w:left w:val="none" w:sz="0" w:space="0" w:color="auto"/>
        <w:bottom w:val="none" w:sz="0" w:space="0" w:color="auto"/>
        <w:right w:val="none" w:sz="0" w:space="0" w:color="auto"/>
      </w:divBdr>
    </w:div>
    <w:div w:id="712458590">
      <w:bodyDiv w:val="1"/>
      <w:marLeft w:val="0"/>
      <w:marRight w:val="0"/>
      <w:marTop w:val="0"/>
      <w:marBottom w:val="0"/>
      <w:divBdr>
        <w:top w:val="none" w:sz="0" w:space="0" w:color="auto"/>
        <w:left w:val="none" w:sz="0" w:space="0" w:color="auto"/>
        <w:bottom w:val="none" w:sz="0" w:space="0" w:color="auto"/>
        <w:right w:val="none" w:sz="0" w:space="0" w:color="auto"/>
      </w:divBdr>
    </w:div>
    <w:div w:id="853230189">
      <w:bodyDiv w:val="1"/>
      <w:marLeft w:val="0"/>
      <w:marRight w:val="0"/>
      <w:marTop w:val="0"/>
      <w:marBottom w:val="0"/>
      <w:divBdr>
        <w:top w:val="none" w:sz="0" w:space="0" w:color="auto"/>
        <w:left w:val="none" w:sz="0" w:space="0" w:color="auto"/>
        <w:bottom w:val="none" w:sz="0" w:space="0" w:color="auto"/>
        <w:right w:val="none" w:sz="0" w:space="0" w:color="auto"/>
      </w:divBdr>
    </w:div>
    <w:div w:id="896821171">
      <w:bodyDiv w:val="1"/>
      <w:marLeft w:val="0"/>
      <w:marRight w:val="0"/>
      <w:marTop w:val="0"/>
      <w:marBottom w:val="0"/>
      <w:divBdr>
        <w:top w:val="none" w:sz="0" w:space="0" w:color="auto"/>
        <w:left w:val="none" w:sz="0" w:space="0" w:color="auto"/>
        <w:bottom w:val="none" w:sz="0" w:space="0" w:color="auto"/>
        <w:right w:val="none" w:sz="0" w:space="0" w:color="auto"/>
      </w:divBdr>
    </w:div>
    <w:div w:id="936912848">
      <w:bodyDiv w:val="1"/>
      <w:marLeft w:val="0"/>
      <w:marRight w:val="0"/>
      <w:marTop w:val="0"/>
      <w:marBottom w:val="0"/>
      <w:divBdr>
        <w:top w:val="none" w:sz="0" w:space="0" w:color="auto"/>
        <w:left w:val="none" w:sz="0" w:space="0" w:color="auto"/>
        <w:bottom w:val="none" w:sz="0" w:space="0" w:color="auto"/>
        <w:right w:val="none" w:sz="0" w:space="0" w:color="auto"/>
      </w:divBdr>
    </w:div>
    <w:div w:id="987053981">
      <w:bodyDiv w:val="1"/>
      <w:marLeft w:val="0"/>
      <w:marRight w:val="0"/>
      <w:marTop w:val="0"/>
      <w:marBottom w:val="0"/>
      <w:divBdr>
        <w:top w:val="none" w:sz="0" w:space="0" w:color="auto"/>
        <w:left w:val="none" w:sz="0" w:space="0" w:color="auto"/>
        <w:bottom w:val="none" w:sz="0" w:space="0" w:color="auto"/>
        <w:right w:val="none" w:sz="0" w:space="0" w:color="auto"/>
      </w:divBdr>
    </w:div>
    <w:div w:id="1000887845">
      <w:bodyDiv w:val="1"/>
      <w:marLeft w:val="0"/>
      <w:marRight w:val="0"/>
      <w:marTop w:val="0"/>
      <w:marBottom w:val="0"/>
      <w:divBdr>
        <w:top w:val="none" w:sz="0" w:space="0" w:color="auto"/>
        <w:left w:val="none" w:sz="0" w:space="0" w:color="auto"/>
        <w:bottom w:val="none" w:sz="0" w:space="0" w:color="auto"/>
        <w:right w:val="none" w:sz="0" w:space="0" w:color="auto"/>
      </w:divBdr>
    </w:div>
    <w:div w:id="1079979406">
      <w:bodyDiv w:val="1"/>
      <w:marLeft w:val="0"/>
      <w:marRight w:val="0"/>
      <w:marTop w:val="0"/>
      <w:marBottom w:val="0"/>
      <w:divBdr>
        <w:top w:val="none" w:sz="0" w:space="0" w:color="auto"/>
        <w:left w:val="none" w:sz="0" w:space="0" w:color="auto"/>
        <w:bottom w:val="none" w:sz="0" w:space="0" w:color="auto"/>
        <w:right w:val="none" w:sz="0" w:space="0" w:color="auto"/>
      </w:divBdr>
    </w:div>
    <w:div w:id="1098021252">
      <w:bodyDiv w:val="1"/>
      <w:marLeft w:val="0"/>
      <w:marRight w:val="0"/>
      <w:marTop w:val="0"/>
      <w:marBottom w:val="0"/>
      <w:divBdr>
        <w:top w:val="none" w:sz="0" w:space="0" w:color="auto"/>
        <w:left w:val="none" w:sz="0" w:space="0" w:color="auto"/>
        <w:bottom w:val="none" w:sz="0" w:space="0" w:color="auto"/>
        <w:right w:val="none" w:sz="0" w:space="0" w:color="auto"/>
      </w:divBdr>
    </w:div>
    <w:div w:id="1167551467">
      <w:bodyDiv w:val="1"/>
      <w:marLeft w:val="0"/>
      <w:marRight w:val="0"/>
      <w:marTop w:val="0"/>
      <w:marBottom w:val="0"/>
      <w:divBdr>
        <w:top w:val="none" w:sz="0" w:space="0" w:color="auto"/>
        <w:left w:val="none" w:sz="0" w:space="0" w:color="auto"/>
        <w:bottom w:val="none" w:sz="0" w:space="0" w:color="auto"/>
        <w:right w:val="none" w:sz="0" w:space="0" w:color="auto"/>
      </w:divBdr>
    </w:div>
    <w:div w:id="1170679141">
      <w:bodyDiv w:val="1"/>
      <w:marLeft w:val="0"/>
      <w:marRight w:val="0"/>
      <w:marTop w:val="0"/>
      <w:marBottom w:val="0"/>
      <w:divBdr>
        <w:top w:val="none" w:sz="0" w:space="0" w:color="auto"/>
        <w:left w:val="none" w:sz="0" w:space="0" w:color="auto"/>
        <w:bottom w:val="none" w:sz="0" w:space="0" w:color="auto"/>
        <w:right w:val="none" w:sz="0" w:space="0" w:color="auto"/>
      </w:divBdr>
    </w:div>
    <w:div w:id="1226720296">
      <w:bodyDiv w:val="1"/>
      <w:marLeft w:val="0"/>
      <w:marRight w:val="0"/>
      <w:marTop w:val="0"/>
      <w:marBottom w:val="0"/>
      <w:divBdr>
        <w:top w:val="none" w:sz="0" w:space="0" w:color="auto"/>
        <w:left w:val="none" w:sz="0" w:space="0" w:color="auto"/>
        <w:bottom w:val="none" w:sz="0" w:space="0" w:color="auto"/>
        <w:right w:val="none" w:sz="0" w:space="0" w:color="auto"/>
      </w:divBdr>
    </w:div>
    <w:div w:id="1241907613">
      <w:bodyDiv w:val="1"/>
      <w:marLeft w:val="0"/>
      <w:marRight w:val="0"/>
      <w:marTop w:val="0"/>
      <w:marBottom w:val="0"/>
      <w:divBdr>
        <w:top w:val="none" w:sz="0" w:space="0" w:color="auto"/>
        <w:left w:val="none" w:sz="0" w:space="0" w:color="auto"/>
        <w:bottom w:val="none" w:sz="0" w:space="0" w:color="auto"/>
        <w:right w:val="none" w:sz="0" w:space="0" w:color="auto"/>
      </w:divBdr>
    </w:div>
    <w:div w:id="1360085573">
      <w:bodyDiv w:val="1"/>
      <w:marLeft w:val="0"/>
      <w:marRight w:val="0"/>
      <w:marTop w:val="0"/>
      <w:marBottom w:val="0"/>
      <w:divBdr>
        <w:top w:val="none" w:sz="0" w:space="0" w:color="auto"/>
        <w:left w:val="none" w:sz="0" w:space="0" w:color="auto"/>
        <w:bottom w:val="none" w:sz="0" w:space="0" w:color="auto"/>
        <w:right w:val="none" w:sz="0" w:space="0" w:color="auto"/>
      </w:divBdr>
    </w:div>
    <w:div w:id="1416592229">
      <w:bodyDiv w:val="1"/>
      <w:marLeft w:val="0"/>
      <w:marRight w:val="0"/>
      <w:marTop w:val="0"/>
      <w:marBottom w:val="0"/>
      <w:divBdr>
        <w:top w:val="none" w:sz="0" w:space="0" w:color="auto"/>
        <w:left w:val="none" w:sz="0" w:space="0" w:color="auto"/>
        <w:bottom w:val="none" w:sz="0" w:space="0" w:color="auto"/>
        <w:right w:val="none" w:sz="0" w:space="0" w:color="auto"/>
      </w:divBdr>
    </w:div>
    <w:div w:id="1421833606">
      <w:bodyDiv w:val="1"/>
      <w:marLeft w:val="0"/>
      <w:marRight w:val="0"/>
      <w:marTop w:val="0"/>
      <w:marBottom w:val="0"/>
      <w:divBdr>
        <w:top w:val="none" w:sz="0" w:space="0" w:color="auto"/>
        <w:left w:val="none" w:sz="0" w:space="0" w:color="auto"/>
        <w:bottom w:val="none" w:sz="0" w:space="0" w:color="auto"/>
        <w:right w:val="none" w:sz="0" w:space="0" w:color="auto"/>
      </w:divBdr>
    </w:div>
    <w:div w:id="1422868785">
      <w:bodyDiv w:val="1"/>
      <w:marLeft w:val="0"/>
      <w:marRight w:val="0"/>
      <w:marTop w:val="0"/>
      <w:marBottom w:val="0"/>
      <w:divBdr>
        <w:top w:val="none" w:sz="0" w:space="0" w:color="auto"/>
        <w:left w:val="none" w:sz="0" w:space="0" w:color="auto"/>
        <w:bottom w:val="none" w:sz="0" w:space="0" w:color="auto"/>
        <w:right w:val="none" w:sz="0" w:space="0" w:color="auto"/>
      </w:divBdr>
    </w:div>
    <w:div w:id="1566718944">
      <w:bodyDiv w:val="1"/>
      <w:marLeft w:val="0"/>
      <w:marRight w:val="0"/>
      <w:marTop w:val="0"/>
      <w:marBottom w:val="0"/>
      <w:divBdr>
        <w:top w:val="none" w:sz="0" w:space="0" w:color="auto"/>
        <w:left w:val="none" w:sz="0" w:space="0" w:color="auto"/>
        <w:bottom w:val="none" w:sz="0" w:space="0" w:color="auto"/>
        <w:right w:val="none" w:sz="0" w:space="0" w:color="auto"/>
      </w:divBdr>
    </w:div>
    <w:div w:id="1620526856">
      <w:bodyDiv w:val="1"/>
      <w:marLeft w:val="0"/>
      <w:marRight w:val="0"/>
      <w:marTop w:val="0"/>
      <w:marBottom w:val="0"/>
      <w:divBdr>
        <w:top w:val="none" w:sz="0" w:space="0" w:color="auto"/>
        <w:left w:val="none" w:sz="0" w:space="0" w:color="auto"/>
        <w:bottom w:val="none" w:sz="0" w:space="0" w:color="auto"/>
        <w:right w:val="none" w:sz="0" w:space="0" w:color="auto"/>
      </w:divBdr>
    </w:div>
    <w:div w:id="1643927118">
      <w:bodyDiv w:val="1"/>
      <w:marLeft w:val="0"/>
      <w:marRight w:val="0"/>
      <w:marTop w:val="0"/>
      <w:marBottom w:val="0"/>
      <w:divBdr>
        <w:top w:val="none" w:sz="0" w:space="0" w:color="auto"/>
        <w:left w:val="none" w:sz="0" w:space="0" w:color="auto"/>
        <w:bottom w:val="none" w:sz="0" w:space="0" w:color="auto"/>
        <w:right w:val="none" w:sz="0" w:space="0" w:color="auto"/>
      </w:divBdr>
    </w:div>
    <w:div w:id="1686133319">
      <w:bodyDiv w:val="1"/>
      <w:marLeft w:val="0"/>
      <w:marRight w:val="0"/>
      <w:marTop w:val="0"/>
      <w:marBottom w:val="0"/>
      <w:divBdr>
        <w:top w:val="none" w:sz="0" w:space="0" w:color="auto"/>
        <w:left w:val="none" w:sz="0" w:space="0" w:color="auto"/>
        <w:bottom w:val="none" w:sz="0" w:space="0" w:color="auto"/>
        <w:right w:val="none" w:sz="0" w:space="0" w:color="auto"/>
      </w:divBdr>
    </w:div>
    <w:div w:id="1719696395">
      <w:bodyDiv w:val="1"/>
      <w:marLeft w:val="0"/>
      <w:marRight w:val="0"/>
      <w:marTop w:val="0"/>
      <w:marBottom w:val="0"/>
      <w:divBdr>
        <w:top w:val="none" w:sz="0" w:space="0" w:color="auto"/>
        <w:left w:val="none" w:sz="0" w:space="0" w:color="auto"/>
        <w:bottom w:val="none" w:sz="0" w:space="0" w:color="auto"/>
        <w:right w:val="none" w:sz="0" w:space="0" w:color="auto"/>
      </w:divBdr>
    </w:div>
    <w:div w:id="17234773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43">
          <w:marLeft w:val="0"/>
          <w:marRight w:val="0"/>
          <w:marTop w:val="0"/>
          <w:marBottom w:val="0"/>
          <w:divBdr>
            <w:top w:val="none" w:sz="0" w:space="0" w:color="auto"/>
            <w:left w:val="none" w:sz="0" w:space="0" w:color="auto"/>
            <w:bottom w:val="none" w:sz="0" w:space="0" w:color="auto"/>
            <w:right w:val="none" w:sz="0" w:space="0" w:color="auto"/>
          </w:divBdr>
        </w:div>
      </w:divsChild>
    </w:div>
    <w:div w:id="1737514073">
      <w:bodyDiv w:val="1"/>
      <w:marLeft w:val="0"/>
      <w:marRight w:val="0"/>
      <w:marTop w:val="0"/>
      <w:marBottom w:val="0"/>
      <w:divBdr>
        <w:top w:val="none" w:sz="0" w:space="0" w:color="auto"/>
        <w:left w:val="none" w:sz="0" w:space="0" w:color="auto"/>
        <w:bottom w:val="none" w:sz="0" w:space="0" w:color="auto"/>
        <w:right w:val="none" w:sz="0" w:space="0" w:color="auto"/>
      </w:divBdr>
    </w:div>
    <w:div w:id="1974942481">
      <w:bodyDiv w:val="1"/>
      <w:marLeft w:val="0"/>
      <w:marRight w:val="0"/>
      <w:marTop w:val="0"/>
      <w:marBottom w:val="0"/>
      <w:divBdr>
        <w:top w:val="none" w:sz="0" w:space="0" w:color="auto"/>
        <w:left w:val="none" w:sz="0" w:space="0" w:color="auto"/>
        <w:bottom w:val="none" w:sz="0" w:space="0" w:color="auto"/>
        <w:right w:val="none" w:sz="0" w:space="0" w:color="auto"/>
      </w:divBdr>
    </w:div>
    <w:div w:id="2027322046">
      <w:bodyDiv w:val="1"/>
      <w:marLeft w:val="0"/>
      <w:marRight w:val="0"/>
      <w:marTop w:val="0"/>
      <w:marBottom w:val="0"/>
      <w:divBdr>
        <w:top w:val="none" w:sz="0" w:space="0" w:color="auto"/>
        <w:left w:val="none" w:sz="0" w:space="0" w:color="auto"/>
        <w:bottom w:val="none" w:sz="0" w:space="0" w:color="auto"/>
        <w:right w:val="none" w:sz="0" w:space="0" w:color="auto"/>
      </w:divBdr>
    </w:div>
    <w:div w:id="20444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emf"/><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emf"/><Relationship Id="rId30" Type="http://schemas.openxmlformats.org/officeDocument/2006/relationships/image" Target="media/image25.png"/><Relationship Id="rId35" Type="http://schemas.openxmlformats.org/officeDocument/2006/relationships/footer" Target="footer1.xml"/><Relationship Id="rId8" Type="http://schemas.openxmlformats.org/officeDocument/2006/relationships/image" Target="media/image3.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45E-71AC-477D-9C02-1E63E25E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5280</Words>
  <Characters>33266</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OXICUR 5000 S</vt:lpstr>
    </vt:vector>
  </TitlesOfParts>
  <Company>Hewlett-Packard Company</Company>
  <LinksUpToDate>false</LinksUpToDate>
  <CharactersWithSpaces>38470</CharactersWithSpaces>
  <SharedDoc>false</SharedDoc>
  <HLinks>
    <vt:vector size="216" baseType="variant">
      <vt:variant>
        <vt:i4>1114167</vt:i4>
      </vt:variant>
      <vt:variant>
        <vt:i4>212</vt:i4>
      </vt:variant>
      <vt:variant>
        <vt:i4>0</vt:i4>
      </vt:variant>
      <vt:variant>
        <vt:i4>5</vt:i4>
      </vt:variant>
      <vt:variant>
        <vt:lpwstr/>
      </vt:variant>
      <vt:variant>
        <vt:lpwstr>_Toc151115672</vt:lpwstr>
      </vt:variant>
      <vt:variant>
        <vt:i4>1114167</vt:i4>
      </vt:variant>
      <vt:variant>
        <vt:i4>206</vt:i4>
      </vt:variant>
      <vt:variant>
        <vt:i4>0</vt:i4>
      </vt:variant>
      <vt:variant>
        <vt:i4>5</vt:i4>
      </vt:variant>
      <vt:variant>
        <vt:lpwstr/>
      </vt:variant>
      <vt:variant>
        <vt:lpwstr>_Toc151115671</vt:lpwstr>
      </vt:variant>
      <vt:variant>
        <vt:i4>1114167</vt:i4>
      </vt:variant>
      <vt:variant>
        <vt:i4>200</vt:i4>
      </vt:variant>
      <vt:variant>
        <vt:i4>0</vt:i4>
      </vt:variant>
      <vt:variant>
        <vt:i4>5</vt:i4>
      </vt:variant>
      <vt:variant>
        <vt:lpwstr/>
      </vt:variant>
      <vt:variant>
        <vt:lpwstr>_Toc151115670</vt:lpwstr>
      </vt:variant>
      <vt:variant>
        <vt:i4>1048631</vt:i4>
      </vt:variant>
      <vt:variant>
        <vt:i4>194</vt:i4>
      </vt:variant>
      <vt:variant>
        <vt:i4>0</vt:i4>
      </vt:variant>
      <vt:variant>
        <vt:i4>5</vt:i4>
      </vt:variant>
      <vt:variant>
        <vt:lpwstr/>
      </vt:variant>
      <vt:variant>
        <vt:lpwstr>_Toc151115669</vt:lpwstr>
      </vt:variant>
      <vt:variant>
        <vt:i4>1048631</vt:i4>
      </vt:variant>
      <vt:variant>
        <vt:i4>188</vt:i4>
      </vt:variant>
      <vt:variant>
        <vt:i4>0</vt:i4>
      </vt:variant>
      <vt:variant>
        <vt:i4>5</vt:i4>
      </vt:variant>
      <vt:variant>
        <vt:lpwstr/>
      </vt:variant>
      <vt:variant>
        <vt:lpwstr>_Toc151115668</vt:lpwstr>
      </vt:variant>
      <vt:variant>
        <vt:i4>1048631</vt:i4>
      </vt:variant>
      <vt:variant>
        <vt:i4>182</vt:i4>
      </vt:variant>
      <vt:variant>
        <vt:i4>0</vt:i4>
      </vt:variant>
      <vt:variant>
        <vt:i4>5</vt:i4>
      </vt:variant>
      <vt:variant>
        <vt:lpwstr/>
      </vt:variant>
      <vt:variant>
        <vt:lpwstr>_Toc151115667</vt:lpwstr>
      </vt:variant>
      <vt:variant>
        <vt:i4>1048631</vt:i4>
      </vt:variant>
      <vt:variant>
        <vt:i4>176</vt:i4>
      </vt:variant>
      <vt:variant>
        <vt:i4>0</vt:i4>
      </vt:variant>
      <vt:variant>
        <vt:i4>5</vt:i4>
      </vt:variant>
      <vt:variant>
        <vt:lpwstr/>
      </vt:variant>
      <vt:variant>
        <vt:lpwstr>_Toc151115666</vt:lpwstr>
      </vt:variant>
      <vt:variant>
        <vt:i4>1048631</vt:i4>
      </vt:variant>
      <vt:variant>
        <vt:i4>170</vt:i4>
      </vt:variant>
      <vt:variant>
        <vt:i4>0</vt:i4>
      </vt:variant>
      <vt:variant>
        <vt:i4>5</vt:i4>
      </vt:variant>
      <vt:variant>
        <vt:lpwstr/>
      </vt:variant>
      <vt:variant>
        <vt:lpwstr>_Toc151115665</vt:lpwstr>
      </vt:variant>
      <vt:variant>
        <vt:i4>1048631</vt:i4>
      </vt:variant>
      <vt:variant>
        <vt:i4>164</vt:i4>
      </vt:variant>
      <vt:variant>
        <vt:i4>0</vt:i4>
      </vt:variant>
      <vt:variant>
        <vt:i4>5</vt:i4>
      </vt:variant>
      <vt:variant>
        <vt:lpwstr/>
      </vt:variant>
      <vt:variant>
        <vt:lpwstr>_Toc151115664</vt:lpwstr>
      </vt:variant>
      <vt:variant>
        <vt:i4>1048631</vt:i4>
      </vt:variant>
      <vt:variant>
        <vt:i4>158</vt:i4>
      </vt:variant>
      <vt:variant>
        <vt:i4>0</vt:i4>
      </vt:variant>
      <vt:variant>
        <vt:i4>5</vt:i4>
      </vt:variant>
      <vt:variant>
        <vt:lpwstr/>
      </vt:variant>
      <vt:variant>
        <vt:lpwstr>_Toc151115663</vt:lpwstr>
      </vt:variant>
      <vt:variant>
        <vt:i4>1048631</vt:i4>
      </vt:variant>
      <vt:variant>
        <vt:i4>152</vt:i4>
      </vt:variant>
      <vt:variant>
        <vt:i4>0</vt:i4>
      </vt:variant>
      <vt:variant>
        <vt:i4>5</vt:i4>
      </vt:variant>
      <vt:variant>
        <vt:lpwstr/>
      </vt:variant>
      <vt:variant>
        <vt:lpwstr>_Toc151115662</vt:lpwstr>
      </vt:variant>
      <vt:variant>
        <vt:i4>1048631</vt:i4>
      </vt:variant>
      <vt:variant>
        <vt:i4>146</vt:i4>
      </vt:variant>
      <vt:variant>
        <vt:i4>0</vt:i4>
      </vt:variant>
      <vt:variant>
        <vt:i4>5</vt:i4>
      </vt:variant>
      <vt:variant>
        <vt:lpwstr/>
      </vt:variant>
      <vt:variant>
        <vt:lpwstr>_Toc151115661</vt:lpwstr>
      </vt:variant>
      <vt:variant>
        <vt:i4>1048631</vt:i4>
      </vt:variant>
      <vt:variant>
        <vt:i4>140</vt:i4>
      </vt:variant>
      <vt:variant>
        <vt:i4>0</vt:i4>
      </vt:variant>
      <vt:variant>
        <vt:i4>5</vt:i4>
      </vt:variant>
      <vt:variant>
        <vt:lpwstr/>
      </vt:variant>
      <vt:variant>
        <vt:lpwstr>_Toc151115660</vt:lpwstr>
      </vt:variant>
      <vt:variant>
        <vt:i4>1245239</vt:i4>
      </vt:variant>
      <vt:variant>
        <vt:i4>134</vt:i4>
      </vt:variant>
      <vt:variant>
        <vt:i4>0</vt:i4>
      </vt:variant>
      <vt:variant>
        <vt:i4>5</vt:i4>
      </vt:variant>
      <vt:variant>
        <vt:lpwstr/>
      </vt:variant>
      <vt:variant>
        <vt:lpwstr>_Toc151115659</vt:lpwstr>
      </vt:variant>
      <vt:variant>
        <vt:i4>1245239</vt:i4>
      </vt:variant>
      <vt:variant>
        <vt:i4>128</vt:i4>
      </vt:variant>
      <vt:variant>
        <vt:i4>0</vt:i4>
      </vt:variant>
      <vt:variant>
        <vt:i4>5</vt:i4>
      </vt:variant>
      <vt:variant>
        <vt:lpwstr/>
      </vt:variant>
      <vt:variant>
        <vt:lpwstr>_Toc151115658</vt:lpwstr>
      </vt:variant>
      <vt:variant>
        <vt:i4>1245239</vt:i4>
      </vt:variant>
      <vt:variant>
        <vt:i4>122</vt:i4>
      </vt:variant>
      <vt:variant>
        <vt:i4>0</vt:i4>
      </vt:variant>
      <vt:variant>
        <vt:i4>5</vt:i4>
      </vt:variant>
      <vt:variant>
        <vt:lpwstr/>
      </vt:variant>
      <vt:variant>
        <vt:lpwstr>_Toc151115657</vt:lpwstr>
      </vt:variant>
      <vt:variant>
        <vt:i4>1245239</vt:i4>
      </vt:variant>
      <vt:variant>
        <vt:i4>116</vt:i4>
      </vt:variant>
      <vt:variant>
        <vt:i4>0</vt:i4>
      </vt:variant>
      <vt:variant>
        <vt:i4>5</vt:i4>
      </vt:variant>
      <vt:variant>
        <vt:lpwstr/>
      </vt:variant>
      <vt:variant>
        <vt:lpwstr>_Toc151115656</vt:lpwstr>
      </vt:variant>
      <vt:variant>
        <vt:i4>1245239</vt:i4>
      </vt:variant>
      <vt:variant>
        <vt:i4>110</vt:i4>
      </vt:variant>
      <vt:variant>
        <vt:i4>0</vt:i4>
      </vt:variant>
      <vt:variant>
        <vt:i4>5</vt:i4>
      </vt:variant>
      <vt:variant>
        <vt:lpwstr/>
      </vt:variant>
      <vt:variant>
        <vt:lpwstr>_Toc151115655</vt:lpwstr>
      </vt:variant>
      <vt:variant>
        <vt:i4>1245239</vt:i4>
      </vt:variant>
      <vt:variant>
        <vt:i4>104</vt:i4>
      </vt:variant>
      <vt:variant>
        <vt:i4>0</vt:i4>
      </vt:variant>
      <vt:variant>
        <vt:i4>5</vt:i4>
      </vt:variant>
      <vt:variant>
        <vt:lpwstr/>
      </vt:variant>
      <vt:variant>
        <vt:lpwstr>_Toc151115654</vt:lpwstr>
      </vt:variant>
      <vt:variant>
        <vt:i4>1245239</vt:i4>
      </vt:variant>
      <vt:variant>
        <vt:i4>98</vt:i4>
      </vt:variant>
      <vt:variant>
        <vt:i4>0</vt:i4>
      </vt:variant>
      <vt:variant>
        <vt:i4>5</vt:i4>
      </vt:variant>
      <vt:variant>
        <vt:lpwstr/>
      </vt:variant>
      <vt:variant>
        <vt:lpwstr>_Toc151115653</vt:lpwstr>
      </vt:variant>
      <vt:variant>
        <vt:i4>1245239</vt:i4>
      </vt:variant>
      <vt:variant>
        <vt:i4>92</vt:i4>
      </vt:variant>
      <vt:variant>
        <vt:i4>0</vt:i4>
      </vt:variant>
      <vt:variant>
        <vt:i4>5</vt:i4>
      </vt:variant>
      <vt:variant>
        <vt:lpwstr/>
      </vt:variant>
      <vt:variant>
        <vt:lpwstr>_Toc151115652</vt:lpwstr>
      </vt:variant>
      <vt:variant>
        <vt:i4>1245239</vt:i4>
      </vt:variant>
      <vt:variant>
        <vt:i4>86</vt:i4>
      </vt:variant>
      <vt:variant>
        <vt:i4>0</vt:i4>
      </vt:variant>
      <vt:variant>
        <vt:i4>5</vt:i4>
      </vt:variant>
      <vt:variant>
        <vt:lpwstr/>
      </vt:variant>
      <vt:variant>
        <vt:lpwstr>_Toc151115651</vt:lpwstr>
      </vt:variant>
      <vt:variant>
        <vt:i4>1245239</vt:i4>
      </vt:variant>
      <vt:variant>
        <vt:i4>80</vt:i4>
      </vt:variant>
      <vt:variant>
        <vt:i4>0</vt:i4>
      </vt:variant>
      <vt:variant>
        <vt:i4>5</vt:i4>
      </vt:variant>
      <vt:variant>
        <vt:lpwstr/>
      </vt:variant>
      <vt:variant>
        <vt:lpwstr>_Toc151115650</vt:lpwstr>
      </vt:variant>
      <vt:variant>
        <vt:i4>1179703</vt:i4>
      </vt:variant>
      <vt:variant>
        <vt:i4>74</vt:i4>
      </vt:variant>
      <vt:variant>
        <vt:i4>0</vt:i4>
      </vt:variant>
      <vt:variant>
        <vt:i4>5</vt:i4>
      </vt:variant>
      <vt:variant>
        <vt:lpwstr/>
      </vt:variant>
      <vt:variant>
        <vt:lpwstr>_Toc151115649</vt:lpwstr>
      </vt:variant>
      <vt:variant>
        <vt:i4>1179703</vt:i4>
      </vt:variant>
      <vt:variant>
        <vt:i4>68</vt:i4>
      </vt:variant>
      <vt:variant>
        <vt:i4>0</vt:i4>
      </vt:variant>
      <vt:variant>
        <vt:i4>5</vt:i4>
      </vt:variant>
      <vt:variant>
        <vt:lpwstr/>
      </vt:variant>
      <vt:variant>
        <vt:lpwstr>_Toc151115648</vt:lpwstr>
      </vt:variant>
      <vt:variant>
        <vt:i4>1179703</vt:i4>
      </vt:variant>
      <vt:variant>
        <vt:i4>62</vt:i4>
      </vt:variant>
      <vt:variant>
        <vt:i4>0</vt:i4>
      </vt:variant>
      <vt:variant>
        <vt:i4>5</vt:i4>
      </vt:variant>
      <vt:variant>
        <vt:lpwstr/>
      </vt:variant>
      <vt:variant>
        <vt:lpwstr>_Toc151115647</vt:lpwstr>
      </vt:variant>
      <vt:variant>
        <vt:i4>1179703</vt:i4>
      </vt:variant>
      <vt:variant>
        <vt:i4>56</vt:i4>
      </vt:variant>
      <vt:variant>
        <vt:i4>0</vt:i4>
      </vt:variant>
      <vt:variant>
        <vt:i4>5</vt:i4>
      </vt:variant>
      <vt:variant>
        <vt:lpwstr/>
      </vt:variant>
      <vt:variant>
        <vt:lpwstr>_Toc151115646</vt:lpwstr>
      </vt:variant>
      <vt:variant>
        <vt:i4>1179703</vt:i4>
      </vt:variant>
      <vt:variant>
        <vt:i4>50</vt:i4>
      </vt:variant>
      <vt:variant>
        <vt:i4>0</vt:i4>
      </vt:variant>
      <vt:variant>
        <vt:i4>5</vt:i4>
      </vt:variant>
      <vt:variant>
        <vt:lpwstr/>
      </vt:variant>
      <vt:variant>
        <vt:lpwstr>_Toc151115645</vt:lpwstr>
      </vt:variant>
      <vt:variant>
        <vt:i4>1179703</vt:i4>
      </vt:variant>
      <vt:variant>
        <vt:i4>44</vt:i4>
      </vt:variant>
      <vt:variant>
        <vt:i4>0</vt:i4>
      </vt:variant>
      <vt:variant>
        <vt:i4>5</vt:i4>
      </vt:variant>
      <vt:variant>
        <vt:lpwstr/>
      </vt:variant>
      <vt:variant>
        <vt:lpwstr>_Toc151115644</vt:lpwstr>
      </vt:variant>
      <vt:variant>
        <vt:i4>1179703</vt:i4>
      </vt:variant>
      <vt:variant>
        <vt:i4>38</vt:i4>
      </vt:variant>
      <vt:variant>
        <vt:i4>0</vt:i4>
      </vt:variant>
      <vt:variant>
        <vt:i4>5</vt:i4>
      </vt:variant>
      <vt:variant>
        <vt:lpwstr/>
      </vt:variant>
      <vt:variant>
        <vt:lpwstr>_Toc151115643</vt:lpwstr>
      </vt:variant>
      <vt:variant>
        <vt:i4>1179703</vt:i4>
      </vt:variant>
      <vt:variant>
        <vt:i4>32</vt:i4>
      </vt:variant>
      <vt:variant>
        <vt:i4>0</vt:i4>
      </vt:variant>
      <vt:variant>
        <vt:i4>5</vt:i4>
      </vt:variant>
      <vt:variant>
        <vt:lpwstr/>
      </vt:variant>
      <vt:variant>
        <vt:lpwstr>_Toc151115642</vt:lpwstr>
      </vt:variant>
      <vt:variant>
        <vt:i4>1179703</vt:i4>
      </vt:variant>
      <vt:variant>
        <vt:i4>26</vt:i4>
      </vt:variant>
      <vt:variant>
        <vt:i4>0</vt:i4>
      </vt:variant>
      <vt:variant>
        <vt:i4>5</vt:i4>
      </vt:variant>
      <vt:variant>
        <vt:lpwstr/>
      </vt:variant>
      <vt:variant>
        <vt:lpwstr>_Toc151115641</vt:lpwstr>
      </vt:variant>
      <vt:variant>
        <vt:i4>1179703</vt:i4>
      </vt:variant>
      <vt:variant>
        <vt:i4>20</vt:i4>
      </vt:variant>
      <vt:variant>
        <vt:i4>0</vt:i4>
      </vt:variant>
      <vt:variant>
        <vt:i4>5</vt:i4>
      </vt:variant>
      <vt:variant>
        <vt:lpwstr/>
      </vt:variant>
      <vt:variant>
        <vt:lpwstr>_Toc151115640</vt:lpwstr>
      </vt:variant>
      <vt:variant>
        <vt:i4>1376311</vt:i4>
      </vt:variant>
      <vt:variant>
        <vt:i4>14</vt:i4>
      </vt:variant>
      <vt:variant>
        <vt:i4>0</vt:i4>
      </vt:variant>
      <vt:variant>
        <vt:i4>5</vt:i4>
      </vt:variant>
      <vt:variant>
        <vt:lpwstr/>
      </vt:variant>
      <vt:variant>
        <vt:lpwstr>_Toc151115639</vt:lpwstr>
      </vt:variant>
      <vt:variant>
        <vt:i4>1376311</vt:i4>
      </vt:variant>
      <vt:variant>
        <vt:i4>8</vt:i4>
      </vt:variant>
      <vt:variant>
        <vt:i4>0</vt:i4>
      </vt:variant>
      <vt:variant>
        <vt:i4>5</vt:i4>
      </vt:variant>
      <vt:variant>
        <vt:lpwstr/>
      </vt:variant>
      <vt:variant>
        <vt:lpwstr>_Toc151115638</vt:lpwstr>
      </vt:variant>
      <vt:variant>
        <vt:i4>1376311</vt:i4>
      </vt:variant>
      <vt:variant>
        <vt:i4>2</vt:i4>
      </vt:variant>
      <vt:variant>
        <vt:i4>0</vt:i4>
      </vt:variant>
      <vt:variant>
        <vt:i4>5</vt:i4>
      </vt:variant>
      <vt:variant>
        <vt:lpwstr/>
      </vt:variant>
      <vt:variant>
        <vt:lpwstr>_Toc151115637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OXICUR 5000 S</dc:title>
  <dc:subject/>
  <dc:creator>thomass</dc:creator>
  <cp:keywords/>
  <cp:lastModifiedBy>Sabrina Schmitt</cp:lastModifiedBy>
  <cp:revision>3</cp:revision>
  <cp:lastPrinted>2024-06-14T06:18:00Z</cp:lastPrinted>
  <dcterms:created xsi:type="dcterms:W3CDTF">2024-08-21T12:23:00Z</dcterms:created>
  <dcterms:modified xsi:type="dcterms:W3CDTF">2024-08-21T12:32:00Z</dcterms:modified>
</cp:coreProperties>
</file>